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D58" w:rsidRPr="005975C1" w:rsidRDefault="009D4583" w:rsidP="00942D58">
      <w:pPr>
        <w:spacing w:before="100" w:beforeAutospacing="1" w:after="100" w:afterAutospacing="1"/>
        <w:jc w:val="both"/>
        <w:rPr>
          <w:rFonts w:cs="Arial"/>
          <w:b/>
          <w:noProof/>
          <w:sz w:val="22"/>
          <w:szCs w:val="22"/>
        </w:rPr>
      </w:pPr>
      <w:bookmarkStart w:id="0" w:name="_GoBack"/>
      <w:bookmarkEnd w:id="0"/>
      <w:r w:rsidRPr="005975C1">
        <w:rPr>
          <w:rFonts w:cs="Arial"/>
          <w:b/>
          <w:szCs w:val="22"/>
        </w:rPr>
        <w:t>EXTRAMURAL STUDY AWARD SCHEME</w:t>
      </w:r>
      <w:r w:rsidR="008D493F" w:rsidRPr="005975C1">
        <w:rPr>
          <w:rFonts w:cs="Arial"/>
          <w:b/>
          <w:szCs w:val="22"/>
        </w:rPr>
        <w:t xml:space="preserve"> IN </w:t>
      </w:r>
      <w:r w:rsidR="008C3EEE" w:rsidRPr="008C3EEE">
        <w:rPr>
          <w:rFonts w:cs="Arial"/>
          <w:b/>
          <w:szCs w:val="22"/>
        </w:rPr>
        <w:t>PUBLIC HEALTH AND FOOD SAFETY</w:t>
      </w:r>
    </w:p>
    <w:p w:rsidR="009D4583" w:rsidRPr="005975C1" w:rsidRDefault="009D4583" w:rsidP="00942D58">
      <w:pPr>
        <w:spacing w:before="100" w:beforeAutospacing="1" w:after="100" w:afterAutospacing="1"/>
        <w:jc w:val="both"/>
        <w:rPr>
          <w:rFonts w:cs="Arial"/>
          <w:b/>
          <w:noProof/>
          <w:sz w:val="22"/>
          <w:szCs w:val="22"/>
        </w:rPr>
      </w:pPr>
    </w:p>
    <w:p w:rsidR="008B7A06" w:rsidRPr="00E02AA7" w:rsidRDefault="008B7A06" w:rsidP="00942D58">
      <w:pPr>
        <w:jc w:val="center"/>
        <w:rPr>
          <w:rFonts w:eastAsia="Arial" w:cs="Arial"/>
          <w:b/>
        </w:rPr>
      </w:pPr>
      <w:r w:rsidRPr="00E02AA7">
        <w:rPr>
          <w:rFonts w:eastAsia="Arial" w:cs="Arial"/>
          <w:b/>
        </w:rPr>
        <w:t>Programme for Veterinary Students</w:t>
      </w:r>
    </w:p>
    <w:p w:rsidR="008B7A06" w:rsidRPr="00E02AA7" w:rsidRDefault="008B7A06" w:rsidP="00942D58">
      <w:pPr>
        <w:jc w:val="both"/>
        <w:rPr>
          <w:rFonts w:eastAsia="Arial" w:cs="Arial"/>
        </w:rPr>
      </w:pPr>
    </w:p>
    <w:p w:rsidR="008B7A06" w:rsidRPr="00E02AA7" w:rsidRDefault="008B7A06" w:rsidP="00942D58">
      <w:pPr>
        <w:jc w:val="both"/>
        <w:rPr>
          <w:rFonts w:eastAsia="Arial" w:cs="Arial"/>
        </w:rPr>
      </w:pPr>
      <w:r w:rsidRPr="00E02AA7">
        <w:rPr>
          <w:rFonts w:eastAsia="Arial" w:cs="Arial"/>
        </w:rPr>
        <w:t>All veterinary students need to spend some time gaining work experience in the veterinary field with veterinarians.</w:t>
      </w:r>
      <w:r w:rsidR="00942D58">
        <w:rPr>
          <w:rFonts w:eastAsia="Arial" w:cs="Arial"/>
        </w:rPr>
        <w:t xml:space="preserve"> </w:t>
      </w:r>
      <w:r w:rsidRPr="00E02AA7">
        <w:rPr>
          <w:rFonts w:eastAsia="Arial" w:cs="Arial"/>
        </w:rPr>
        <w:t>The general areas such as equine or farm animal and companion animal medicine are normally addressed by the individual vet school. However</w:t>
      </w:r>
      <w:r w:rsidR="008C3EEE">
        <w:rPr>
          <w:rFonts w:eastAsia="Arial" w:cs="Arial"/>
        </w:rPr>
        <w:t>,</w:t>
      </w:r>
      <w:r w:rsidRPr="00E02AA7">
        <w:rPr>
          <w:rFonts w:eastAsia="Arial" w:cs="Arial"/>
        </w:rPr>
        <w:t xml:space="preserve"> the specialist areas may be harder to find. </w:t>
      </w:r>
      <w:r w:rsidRPr="00E02AA7">
        <w:rPr>
          <w:rFonts w:eastAsia="Arial" w:cs="Arial"/>
        </w:rPr>
        <w:br/>
        <w:t xml:space="preserve">EVERI (European Veterinarians in Education, Research and Industry, a section of the Federation of Veterinarians in Europe, FVE) functions as information hub which will address this situation. EVERI is in process to establish contact with the various colleges of specialisation to gauge the interest for a proposal addressing the specialist needs of </w:t>
      </w:r>
      <w:r w:rsidR="008C3EEE" w:rsidRPr="008C3EEE">
        <w:rPr>
          <w:rFonts w:cs="Arial"/>
          <w:b/>
          <w:szCs w:val="22"/>
        </w:rPr>
        <w:t>PUBLIC HEALTH AND FOOD SAFETY</w:t>
      </w:r>
      <w:r w:rsidR="008C3EEE">
        <w:rPr>
          <w:rFonts w:cs="Arial"/>
          <w:b/>
          <w:szCs w:val="22"/>
        </w:rPr>
        <w:t>.</w:t>
      </w:r>
    </w:p>
    <w:p w:rsidR="008B7A06" w:rsidRPr="00E02AA7" w:rsidRDefault="008B7A06" w:rsidP="00942D58">
      <w:pPr>
        <w:jc w:val="both"/>
        <w:rPr>
          <w:rFonts w:eastAsia="Arial" w:cs="Arial"/>
        </w:rPr>
      </w:pPr>
    </w:p>
    <w:p w:rsidR="008B7A06" w:rsidRPr="00E02AA7" w:rsidRDefault="008B7A06" w:rsidP="00942D58">
      <w:pPr>
        <w:jc w:val="both"/>
        <w:rPr>
          <w:rFonts w:eastAsia="Arial" w:cs="Arial"/>
          <w:b/>
        </w:rPr>
      </w:pPr>
      <w:r w:rsidRPr="00E02AA7">
        <w:rPr>
          <w:rFonts w:eastAsia="Arial" w:cs="Arial"/>
          <w:b/>
        </w:rPr>
        <w:t xml:space="preserve">Background </w:t>
      </w:r>
    </w:p>
    <w:p w:rsidR="008B7A06" w:rsidRPr="00E02AA7" w:rsidRDefault="008B7A06" w:rsidP="00942D58">
      <w:pPr>
        <w:jc w:val="both"/>
        <w:rPr>
          <w:rFonts w:eastAsia="Arial" w:cs="Arial"/>
        </w:rPr>
      </w:pPr>
      <w:r w:rsidRPr="00E02AA7">
        <w:rPr>
          <w:rFonts w:eastAsia="Arial" w:cs="Arial"/>
        </w:rPr>
        <w:t xml:space="preserve">Veterinarians have a vital role in the </w:t>
      </w:r>
      <w:r w:rsidR="00C84D0F" w:rsidRPr="008C3EEE">
        <w:rPr>
          <w:rFonts w:cs="Arial"/>
          <w:b/>
          <w:szCs w:val="22"/>
        </w:rPr>
        <w:t>PUBLIC HEALTH AND FOOD SAFETY</w:t>
      </w:r>
      <w:r w:rsidRPr="00E02AA7">
        <w:rPr>
          <w:rFonts w:eastAsia="Arial" w:cs="Arial"/>
        </w:rPr>
        <w:t>.</w:t>
      </w:r>
      <w:r w:rsidR="00942D58">
        <w:rPr>
          <w:rFonts w:eastAsia="Arial" w:cs="Arial"/>
        </w:rPr>
        <w:t xml:space="preserve"> </w:t>
      </w:r>
      <w:r w:rsidRPr="00E02AA7">
        <w:rPr>
          <w:rFonts w:eastAsia="Arial" w:cs="Arial"/>
        </w:rPr>
        <w:t>This position is reflected in all regulated areas worldwide.</w:t>
      </w:r>
      <w:r w:rsidR="00942D58">
        <w:rPr>
          <w:rFonts w:eastAsia="Arial" w:cs="Arial"/>
        </w:rPr>
        <w:t xml:space="preserve"> </w:t>
      </w:r>
      <w:r w:rsidRPr="00E02AA7">
        <w:rPr>
          <w:rFonts w:eastAsia="Arial" w:cs="Arial"/>
        </w:rPr>
        <w:t xml:space="preserve">It is an area of specialisation to which under graduates get little exposure during their training except for veterinary students in countries with a certain degree of </w:t>
      </w:r>
      <w:r w:rsidR="00C84D0F" w:rsidRPr="008C3EEE">
        <w:rPr>
          <w:rFonts w:cs="Arial"/>
          <w:b/>
          <w:szCs w:val="22"/>
        </w:rPr>
        <w:t>PUBLIC HEALTH AND FOOD SAFETY</w:t>
      </w:r>
      <w:r w:rsidRPr="00E02AA7">
        <w:rPr>
          <w:rFonts w:eastAsia="Arial" w:cs="Arial"/>
        </w:rPr>
        <w:t>.</w:t>
      </w:r>
      <w:r w:rsidR="00942D58">
        <w:rPr>
          <w:rFonts w:eastAsia="Arial" w:cs="Arial"/>
        </w:rPr>
        <w:t xml:space="preserve"> </w:t>
      </w:r>
      <w:r w:rsidRPr="00E02AA7">
        <w:rPr>
          <w:rFonts w:eastAsia="Arial" w:cs="Arial"/>
        </w:rPr>
        <w:t xml:space="preserve">The area is not immediately attractive to young graduates and the continuing entry of young graduates into the </w:t>
      </w:r>
      <w:r w:rsidR="00C84D0F" w:rsidRPr="008C3EEE">
        <w:rPr>
          <w:rFonts w:cs="Arial"/>
          <w:b/>
          <w:szCs w:val="22"/>
        </w:rPr>
        <w:t>PUBLIC HEALTH AND FOOD SAFETY</w:t>
      </w:r>
      <w:r w:rsidR="00C84D0F" w:rsidRPr="00E02AA7">
        <w:rPr>
          <w:rFonts w:eastAsia="Arial" w:cs="Arial"/>
        </w:rPr>
        <w:t xml:space="preserve"> </w:t>
      </w:r>
      <w:r w:rsidRPr="00E02AA7">
        <w:rPr>
          <w:rFonts w:eastAsia="Arial" w:cs="Arial"/>
        </w:rPr>
        <w:t>specialisation should be fostered on a European and international level.</w:t>
      </w:r>
    </w:p>
    <w:p w:rsidR="008B7A06" w:rsidRPr="00E02AA7" w:rsidRDefault="008B7A06" w:rsidP="00942D58">
      <w:pPr>
        <w:jc w:val="both"/>
        <w:rPr>
          <w:rFonts w:eastAsia="Arial" w:cs="Arial"/>
        </w:rPr>
      </w:pPr>
    </w:p>
    <w:p w:rsidR="008B7A06" w:rsidRPr="00E02AA7" w:rsidRDefault="008B7A06" w:rsidP="00942D58">
      <w:pPr>
        <w:jc w:val="both"/>
        <w:rPr>
          <w:rFonts w:eastAsia="Arial" w:cs="Arial"/>
          <w:b/>
        </w:rPr>
      </w:pPr>
      <w:r w:rsidRPr="00E02AA7">
        <w:rPr>
          <w:rFonts w:eastAsia="Arial" w:cs="Arial"/>
          <w:b/>
        </w:rPr>
        <w:t xml:space="preserve">Scheme  </w:t>
      </w:r>
    </w:p>
    <w:p w:rsidR="008B7A06" w:rsidRPr="00E02AA7" w:rsidRDefault="008B7A06" w:rsidP="00942D58">
      <w:pPr>
        <w:jc w:val="both"/>
        <w:rPr>
          <w:rFonts w:eastAsia="Arial" w:cs="Arial"/>
        </w:rPr>
      </w:pPr>
      <w:r w:rsidRPr="00E02AA7">
        <w:rPr>
          <w:rFonts w:eastAsia="Arial" w:cs="Arial"/>
        </w:rPr>
        <w:t>A scheme by which veterinary students will be encouraged and supported to undertake extra mural studies (EMS) in this area</w:t>
      </w:r>
      <w:r w:rsidR="00942D58">
        <w:rPr>
          <w:rFonts w:eastAsia="Arial" w:cs="Arial"/>
        </w:rPr>
        <w:t xml:space="preserve"> </w:t>
      </w:r>
      <w:r w:rsidR="00FF361F">
        <w:rPr>
          <w:rFonts w:eastAsia="Arial" w:cs="Arial"/>
        </w:rPr>
        <w:t>has been established by EVERI</w:t>
      </w:r>
      <w:r w:rsidRPr="00E02AA7">
        <w:rPr>
          <w:rFonts w:eastAsia="Arial" w:cs="Arial"/>
        </w:rPr>
        <w:t>.</w:t>
      </w:r>
    </w:p>
    <w:p w:rsidR="008B7A06" w:rsidRPr="00E02AA7" w:rsidRDefault="00945E22" w:rsidP="00942D58">
      <w:pPr>
        <w:jc w:val="both"/>
        <w:rPr>
          <w:rFonts w:eastAsia="Arial" w:cs="Arial"/>
        </w:rPr>
      </w:pPr>
      <w:r>
        <w:rPr>
          <w:rFonts w:cs="Arial"/>
          <w:color w:val="000000"/>
        </w:rPr>
        <w:t>University of Veterinary and Pharmaceutical Sciences Brno, Faculty of Veterinary Hygiene and Ecology</w:t>
      </w:r>
      <w:r w:rsidRPr="00FA7995">
        <w:rPr>
          <w:rFonts w:cs="Arial"/>
          <w:color w:val="000000"/>
        </w:rPr>
        <w:t xml:space="preserve"> </w:t>
      </w:r>
      <w:r w:rsidR="008B7A06" w:rsidRPr="00E02AA7">
        <w:rPr>
          <w:rFonts w:eastAsia="Arial" w:cs="Arial"/>
        </w:rPr>
        <w:t xml:space="preserve">has agreed to host </w:t>
      </w:r>
      <w:r w:rsidRPr="00215FEC">
        <w:rPr>
          <w:rFonts w:eastAsia="Arial" w:cs="Arial"/>
          <w:b/>
        </w:rPr>
        <w:t xml:space="preserve">2 </w:t>
      </w:r>
      <w:r w:rsidR="008B7A06" w:rsidRPr="00215FEC">
        <w:rPr>
          <w:rFonts w:eastAsia="Arial" w:cs="Arial"/>
          <w:b/>
        </w:rPr>
        <w:t>students</w:t>
      </w:r>
      <w:r w:rsidR="008B7A06" w:rsidRPr="00E02AA7">
        <w:rPr>
          <w:rFonts w:eastAsia="Arial" w:cs="Arial"/>
        </w:rPr>
        <w:t xml:space="preserve"> for </w:t>
      </w:r>
      <w:r w:rsidR="008C3EEE" w:rsidRPr="008C3EEE">
        <w:rPr>
          <w:rFonts w:eastAsia="Arial" w:cs="Arial"/>
          <w:b/>
        </w:rPr>
        <w:t>2</w:t>
      </w:r>
      <w:r w:rsidRPr="008C3EEE">
        <w:rPr>
          <w:rFonts w:eastAsia="Arial" w:cs="Arial"/>
          <w:b/>
        </w:rPr>
        <w:t xml:space="preserve"> </w:t>
      </w:r>
      <w:r w:rsidR="008B7A06" w:rsidRPr="008C3EEE">
        <w:rPr>
          <w:rFonts w:eastAsia="Arial" w:cs="Arial"/>
          <w:b/>
        </w:rPr>
        <w:t>week</w:t>
      </w:r>
      <w:r w:rsidRPr="008C3EEE">
        <w:rPr>
          <w:rFonts w:eastAsia="Arial" w:cs="Arial"/>
          <w:b/>
        </w:rPr>
        <w:t>s</w:t>
      </w:r>
      <w:r w:rsidR="008B7A06" w:rsidRPr="00E02AA7">
        <w:rPr>
          <w:rFonts w:eastAsia="Arial" w:cs="Arial"/>
        </w:rPr>
        <w:t xml:space="preserve"> at their practical training each year</w:t>
      </w:r>
      <w:r w:rsidR="008C3EEE">
        <w:rPr>
          <w:rFonts w:eastAsia="Arial" w:cs="Arial"/>
        </w:rPr>
        <w:t xml:space="preserve"> (the students will </w:t>
      </w:r>
      <w:r w:rsidR="008C3EEE">
        <w:rPr>
          <w:rFonts w:cs="Arial"/>
          <w:color w:val="000000"/>
        </w:rPr>
        <w:t>attend lectures, practical seminars, workshops and excursions)</w:t>
      </w:r>
      <w:r w:rsidR="008B7A06" w:rsidRPr="00E02AA7">
        <w:rPr>
          <w:rFonts w:eastAsia="Arial" w:cs="Arial"/>
        </w:rPr>
        <w:t>.</w:t>
      </w:r>
    </w:p>
    <w:p w:rsidR="008B7A06" w:rsidRPr="00E02AA7" w:rsidRDefault="008B7A06" w:rsidP="00942D58">
      <w:pPr>
        <w:jc w:val="both"/>
        <w:rPr>
          <w:rFonts w:eastAsia="Arial" w:cs="Arial"/>
        </w:rPr>
      </w:pPr>
      <w:r w:rsidRPr="00E02AA7">
        <w:rPr>
          <w:rFonts w:eastAsia="Arial" w:cs="Arial"/>
        </w:rPr>
        <w:t>The students are given vouched expenses of up to 1000 €. Funds are provided from various commercial sources including seafood companies.</w:t>
      </w:r>
    </w:p>
    <w:p w:rsidR="008B7A06" w:rsidRPr="00E02AA7" w:rsidRDefault="008B7A06" w:rsidP="00942D58">
      <w:pPr>
        <w:jc w:val="both"/>
        <w:rPr>
          <w:rFonts w:eastAsia="Arial" w:cs="Arial"/>
        </w:rPr>
      </w:pPr>
    </w:p>
    <w:p w:rsidR="008B7A06" w:rsidRPr="00E02AA7" w:rsidRDefault="008B7A06" w:rsidP="00942D58">
      <w:pPr>
        <w:jc w:val="both"/>
        <w:rPr>
          <w:rFonts w:eastAsia="Arial" w:cs="Arial"/>
          <w:b/>
        </w:rPr>
      </w:pPr>
      <w:r w:rsidRPr="00E02AA7">
        <w:rPr>
          <w:rFonts w:eastAsia="Arial" w:cs="Arial"/>
          <w:b/>
        </w:rPr>
        <w:t>A typical program will have the following components</w:t>
      </w:r>
    </w:p>
    <w:p w:rsidR="008B7A06" w:rsidRPr="00E02AA7" w:rsidRDefault="008B7A06" w:rsidP="00942D58">
      <w:pPr>
        <w:jc w:val="both"/>
        <w:rPr>
          <w:rFonts w:eastAsia="Arial" w:cs="Arial"/>
        </w:rPr>
      </w:pPr>
    </w:p>
    <w:p w:rsidR="008B7A06" w:rsidRPr="00215FEC" w:rsidRDefault="0077334E" w:rsidP="0077334E">
      <w:pPr>
        <w:pStyle w:val="Odstavecseseznamem"/>
        <w:numPr>
          <w:ilvl w:val="0"/>
          <w:numId w:val="15"/>
        </w:numPr>
        <w:spacing w:after="0" w:line="240" w:lineRule="auto"/>
        <w:ind w:left="709" w:hanging="373"/>
        <w:jc w:val="both"/>
        <w:rPr>
          <w:rFonts w:ascii="Arial" w:eastAsia="Arial" w:hAnsi="Arial" w:cs="Arial"/>
          <w:sz w:val="20"/>
          <w:szCs w:val="20"/>
        </w:rPr>
      </w:pPr>
      <w:r>
        <w:rPr>
          <w:rFonts w:ascii="Arial" w:eastAsia="Arial" w:hAnsi="Arial" w:cs="Arial"/>
          <w:sz w:val="20"/>
          <w:szCs w:val="20"/>
        </w:rPr>
        <w:t>P</w:t>
      </w:r>
      <w:r w:rsidR="008B7A06" w:rsidRPr="00215FEC">
        <w:rPr>
          <w:rFonts w:ascii="Arial" w:eastAsia="Arial" w:hAnsi="Arial" w:cs="Arial"/>
          <w:sz w:val="20"/>
          <w:szCs w:val="20"/>
        </w:rPr>
        <w:t xml:space="preserve">ractical training in care of </w:t>
      </w:r>
      <w:r w:rsidR="00FF361F" w:rsidRPr="00215FEC">
        <w:rPr>
          <w:rFonts w:ascii="Arial" w:hAnsi="Arial" w:cs="Arial"/>
          <w:color w:val="000000"/>
          <w:sz w:val="20"/>
          <w:szCs w:val="20"/>
        </w:rPr>
        <w:t xml:space="preserve">The </w:t>
      </w:r>
      <w:r w:rsidR="00215FEC" w:rsidRPr="00215FEC">
        <w:rPr>
          <w:rFonts w:ascii="Arial" w:hAnsi="Arial" w:cs="Arial"/>
          <w:color w:val="000000"/>
          <w:sz w:val="20"/>
          <w:szCs w:val="20"/>
        </w:rPr>
        <w:t>University of Veterinary and Pharmaceutical Sciences Brno, Faculty of Veterinary Hygiene and Ecology</w:t>
      </w:r>
      <w:r>
        <w:rPr>
          <w:rFonts w:ascii="Arial" w:hAnsi="Arial" w:cs="Arial"/>
          <w:color w:val="000000"/>
          <w:sz w:val="20"/>
          <w:szCs w:val="20"/>
        </w:rPr>
        <w:t>.</w:t>
      </w:r>
    </w:p>
    <w:p w:rsidR="008C3EEE" w:rsidRDefault="00215FEC" w:rsidP="0077334E">
      <w:pPr>
        <w:pStyle w:val="Odstavecseseznamem"/>
        <w:numPr>
          <w:ilvl w:val="0"/>
          <w:numId w:val="15"/>
        </w:numPr>
        <w:spacing w:after="0" w:line="240" w:lineRule="auto"/>
        <w:ind w:left="756" w:hanging="406"/>
        <w:jc w:val="both"/>
        <w:rPr>
          <w:rFonts w:ascii="Arial" w:eastAsia="Arial" w:hAnsi="Arial" w:cs="Arial"/>
          <w:sz w:val="20"/>
          <w:szCs w:val="20"/>
        </w:rPr>
      </w:pPr>
      <w:r w:rsidRPr="00215FEC">
        <w:rPr>
          <w:rFonts w:ascii="Arial" w:eastAsia="Arial" w:hAnsi="Arial" w:cs="Arial"/>
          <w:sz w:val="20"/>
          <w:szCs w:val="20"/>
        </w:rPr>
        <w:t xml:space="preserve">The teaching will be in </w:t>
      </w:r>
      <w:r w:rsidRPr="00215FEC">
        <w:rPr>
          <w:rFonts w:ascii="Arial" w:eastAsia="Arial" w:hAnsi="Arial" w:cs="Arial"/>
          <w:b/>
          <w:sz w:val="20"/>
          <w:szCs w:val="20"/>
        </w:rPr>
        <w:t>English</w:t>
      </w:r>
      <w:r w:rsidR="008C3EEE">
        <w:rPr>
          <w:rFonts w:ascii="Arial" w:eastAsia="Arial" w:hAnsi="Arial" w:cs="Arial"/>
          <w:b/>
          <w:sz w:val="20"/>
          <w:szCs w:val="20"/>
        </w:rPr>
        <w:t xml:space="preserve"> </w:t>
      </w:r>
      <w:r w:rsidR="008C3EEE" w:rsidRPr="008C3EEE">
        <w:rPr>
          <w:rFonts w:ascii="Arial" w:eastAsia="Arial" w:hAnsi="Arial" w:cs="Arial"/>
          <w:sz w:val="20"/>
          <w:szCs w:val="20"/>
        </w:rPr>
        <w:t xml:space="preserve">in </w:t>
      </w:r>
      <w:r w:rsidR="0077334E">
        <w:rPr>
          <w:rFonts w:ascii="Arial" w:eastAsia="Arial" w:hAnsi="Arial" w:cs="Arial"/>
          <w:sz w:val="20"/>
          <w:szCs w:val="20"/>
        </w:rPr>
        <w:t>during summer school</w:t>
      </w:r>
      <w:r w:rsidR="0077334E" w:rsidRPr="0077334E">
        <w:rPr>
          <w:rFonts w:ascii="Arial" w:eastAsia="Arial" w:hAnsi="Arial" w:cs="Arial"/>
          <w:sz w:val="20"/>
          <w:szCs w:val="20"/>
        </w:rPr>
        <w:t xml:space="preserve"> </w:t>
      </w:r>
      <w:r w:rsidR="0077334E">
        <w:rPr>
          <w:rFonts w:ascii="Arial" w:eastAsia="Arial" w:hAnsi="Arial" w:cs="Arial"/>
          <w:sz w:val="20"/>
          <w:szCs w:val="20"/>
        </w:rPr>
        <w:t>(</w:t>
      </w:r>
      <w:r w:rsidR="00AD4F6C">
        <w:rPr>
          <w:rFonts w:ascii="Arial" w:eastAsia="Arial" w:hAnsi="Arial" w:cs="Arial"/>
          <w:sz w:val="20"/>
          <w:szCs w:val="20"/>
        </w:rPr>
        <w:t>5</w:t>
      </w:r>
      <w:r w:rsidR="0077334E">
        <w:rPr>
          <w:rFonts w:ascii="Arial" w:eastAsia="Arial" w:hAnsi="Arial" w:cs="Arial"/>
          <w:sz w:val="20"/>
          <w:szCs w:val="20"/>
        </w:rPr>
        <w:t xml:space="preserve"> weeks in July/August).</w:t>
      </w:r>
    </w:p>
    <w:p w:rsidR="00215FEC" w:rsidRPr="00215FEC" w:rsidRDefault="008C3EEE" w:rsidP="00215FEC">
      <w:pPr>
        <w:pStyle w:val="Odstavecseseznamem"/>
        <w:numPr>
          <w:ilvl w:val="0"/>
          <w:numId w:val="15"/>
        </w:numPr>
        <w:spacing w:after="0" w:line="240" w:lineRule="auto"/>
        <w:ind w:left="756" w:hanging="406"/>
        <w:jc w:val="both"/>
        <w:rPr>
          <w:rFonts w:ascii="Arial" w:eastAsia="Arial" w:hAnsi="Arial" w:cs="Arial"/>
          <w:sz w:val="20"/>
          <w:szCs w:val="20"/>
        </w:rPr>
      </w:pPr>
      <w:r w:rsidRPr="0077334E">
        <w:rPr>
          <w:rFonts w:ascii="Arial" w:eastAsia="Arial" w:hAnsi="Arial" w:cs="Arial"/>
          <w:sz w:val="20"/>
          <w:szCs w:val="20"/>
        </w:rPr>
        <w:t>The students can choose</w:t>
      </w:r>
      <w:r>
        <w:rPr>
          <w:rFonts w:ascii="Arial" w:eastAsia="Arial" w:hAnsi="Arial" w:cs="Arial"/>
          <w:b/>
          <w:sz w:val="20"/>
          <w:szCs w:val="20"/>
        </w:rPr>
        <w:t xml:space="preserve"> </w:t>
      </w:r>
      <w:r w:rsidR="0077334E">
        <w:rPr>
          <w:rFonts w:ascii="Arial" w:eastAsia="Arial" w:hAnsi="Arial" w:cs="Arial"/>
          <w:b/>
          <w:sz w:val="20"/>
          <w:szCs w:val="20"/>
        </w:rPr>
        <w:t>2 weeks</w:t>
      </w:r>
      <w:r w:rsidR="00215FEC" w:rsidRPr="00215FEC">
        <w:rPr>
          <w:rFonts w:ascii="Arial" w:eastAsia="Arial" w:hAnsi="Arial" w:cs="Arial"/>
          <w:sz w:val="20"/>
          <w:szCs w:val="20"/>
        </w:rPr>
        <w:t xml:space="preserve"> </w:t>
      </w:r>
      <w:r w:rsidR="0077334E">
        <w:rPr>
          <w:rFonts w:ascii="Arial" w:eastAsia="Arial" w:hAnsi="Arial" w:cs="Arial"/>
          <w:sz w:val="20"/>
          <w:szCs w:val="20"/>
        </w:rPr>
        <w:t>depending on program that he/she prefer (see enclosure).</w:t>
      </w:r>
    </w:p>
    <w:p w:rsidR="0077334E" w:rsidRPr="0077334E" w:rsidRDefault="0077334E" w:rsidP="00215FEC">
      <w:pPr>
        <w:numPr>
          <w:ilvl w:val="0"/>
          <w:numId w:val="15"/>
        </w:numPr>
        <w:ind w:left="756" w:hanging="406"/>
        <w:jc w:val="both"/>
        <w:rPr>
          <w:rFonts w:eastAsia="Arial" w:cs="Arial"/>
        </w:rPr>
      </w:pPr>
      <w:r>
        <w:rPr>
          <w:rFonts w:cs="Arial"/>
          <w:color w:val="000000"/>
        </w:rPr>
        <w:t xml:space="preserve">The teaching methods are </w:t>
      </w:r>
      <w:r w:rsidRPr="0077334E">
        <w:rPr>
          <w:rFonts w:cs="Arial"/>
          <w:b/>
          <w:color w:val="000000"/>
        </w:rPr>
        <w:t>practical seminars, workshops</w:t>
      </w:r>
      <w:r>
        <w:rPr>
          <w:rFonts w:cs="Arial"/>
          <w:b/>
          <w:color w:val="000000"/>
        </w:rPr>
        <w:t>, lectures</w:t>
      </w:r>
      <w:r w:rsidRPr="0077334E">
        <w:rPr>
          <w:rFonts w:cs="Arial"/>
          <w:b/>
          <w:color w:val="000000"/>
        </w:rPr>
        <w:t xml:space="preserve"> and excursions</w:t>
      </w:r>
      <w:r>
        <w:rPr>
          <w:rFonts w:cs="Arial"/>
          <w:color w:val="000000"/>
        </w:rPr>
        <w:t>.</w:t>
      </w:r>
    </w:p>
    <w:p w:rsidR="0077334E" w:rsidRDefault="0077334E" w:rsidP="00215FEC">
      <w:pPr>
        <w:numPr>
          <w:ilvl w:val="0"/>
          <w:numId w:val="15"/>
        </w:numPr>
        <w:ind w:left="756" w:hanging="406"/>
        <w:jc w:val="both"/>
        <w:rPr>
          <w:rFonts w:eastAsia="Arial" w:cs="Arial"/>
        </w:rPr>
      </w:pPr>
      <w:r>
        <w:rPr>
          <w:rFonts w:eastAsia="Arial" w:cs="Arial"/>
        </w:rPr>
        <w:t>Possibility of trips during weekend.</w:t>
      </w:r>
    </w:p>
    <w:p w:rsidR="008B7A06" w:rsidRPr="008C3EEE" w:rsidRDefault="0077334E" w:rsidP="00215FEC">
      <w:pPr>
        <w:pStyle w:val="Odstavecseseznamem"/>
        <w:numPr>
          <w:ilvl w:val="0"/>
          <w:numId w:val="15"/>
        </w:numPr>
        <w:spacing w:after="0" w:line="240" w:lineRule="auto"/>
        <w:ind w:left="756" w:hanging="406"/>
        <w:jc w:val="both"/>
        <w:rPr>
          <w:rFonts w:ascii="Arial" w:eastAsia="Arial" w:hAnsi="Arial" w:cs="Arial"/>
          <w:sz w:val="20"/>
        </w:rPr>
      </w:pPr>
      <w:r>
        <w:rPr>
          <w:rFonts w:ascii="Arial" w:eastAsia="Arial" w:hAnsi="Arial" w:cs="Arial"/>
          <w:sz w:val="20"/>
        </w:rPr>
        <w:t>Course evaluation.</w:t>
      </w:r>
    </w:p>
    <w:p w:rsidR="0077334E" w:rsidRDefault="0077334E" w:rsidP="00942D58">
      <w:pPr>
        <w:jc w:val="both"/>
        <w:rPr>
          <w:rFonts w:eastAsia="Arial" w:cs="Arial"/>
          <w:b/>
        </w:rPr>
      </w:pPr>
    </w:p>
    <w:p w:rsidR="008B7A06" w:rsidRPr="00E02AA7" w:rsidRDefault="008B7A06" w:rsidP="00942D58">
      <w:pPr>
        <w:jc w:val="both"/>
        <w:rPr>
          <w:rFonts w:eastAsia="Arial" w:cs="Arial"/>
          <w:b/>
        </w:rPr>
      </w:pPr>
      <w:r w:rsidRPr="00E02AA7">
        <w:rPr>
          <w:rFonts w:eastAsia="Arial" w:cs="Arial"/>
          <w:b/>
        </w:rPr>
        <w:t>Participation of Veterinary schools</w:t>
      </w:r>
    </w:p>
    <w:p w:rsidR="008B7A06" w:rsidRPr="00E02AA7" w:rsidRDefault="008B7A06" w:rsidP="00942D58">
      <w:pPr>
        <w:jc w:val="both"/>
        <w:rPr>
          <w:rFonts w:eastAsia="Arial" w:cs="Arial"/>
        </w:rPr>
      </w:pPr>
      <w:r w:rsidRPr="00E02AA7">
        <w:rPr>
          <w:rFonts w:eastAsia="Arial" w:cs="Arial"/>
        </w:rPr>
        <w:t>To enable this scheme to move ahead it is necessary to have the co-operation of the veterinary schools which are prepared to participate in the scheme.</w:t>
      </w:r>
    </w:p>
    <w:p w:rsidR="008B7A06" w:rsidRPr="00E02AA7" w:rsidRDefault="008B7A06" w:rsidP="00942D58">
      <w:pPr>
        <w:jc w:val="both"/>
        <w:rPr>
          <w:rFonts w:eastAsia="Arial" w:cs="Arial"/>
        </w:rPr>
      </w:pPr>
    </w:p>
    <w:p w:rsidR="008B7A06" w:rsidRPr="00E02AA7" w:rsidRDefault="008B7A06" w:rsidP="00942D58">
      <w:pPr>
        <w:jc w:val="both"/>
        <w:rPr>
          <w:rFonts w:eastAsia="Arial" w:cs="Arial"/>
        </w:rPr>
      </w:pPr>
      <w:r w:rsidRPr="00E02AA7">
        <w:rPr>
          <w:rFonts w:eastAsia="Arial" w:cs="Arial"/>
        </w:rPr>
        <w:t xml:space="preserve">It is necessary that the involved vet </w:t>
      </w:r>
      <w:r w:rsidR="00945E22">
        <w:rPr>
          <w:rFonts w:eastAsia="Arial" w:cs="Arial"/>
        </w:rPr>
        <w:t>university</w:t>
      </w:r>
      <w:r w:rsidRPr="00E02AA7">
        <w:rPr>
          <w:rFonts w:eastAsia="Arial" w:cs="Arial"/>
        </w:rPr>
        <w:t xml:space="preserve"> </w:t>
      </w:r>
      <w:r w:rsidR="00945E22">
        <w:rPr>
          <w:rFonts w:eastAsia="Arial" w:cs="Arial"/>
        </w:rPr>
        <w:t>is</w:t>
      </w:r>
      <w:r w:rsidRPr="00E02AA7">
        <w:rPr>
          <w:rFonts w:eastAsia="Arial" w:cs="Arial"/>
        </w:rPr>
        <w:t xml:space="preserve"> prepared to</w:t>
      </w:r>
      <w:r w:rsidR="00945E22">
        <w:rPr>
          <w:rFonts w:eastAsia="Arial" w:cs="Arial"/>
        </w:rPr>
        <w:t>:</w:t>
      </w:r>
    </w:p>
    <w:p w:rsidR="008B7A06" w:rsidRPr="00F5583C" w:rsidRDefault="00945E22" w:rsidP="00942D58">
      <w:pPr>
        <w:numPr>
          <w:ilvl w:val="0"/>
          <w:numId w:val="12"/>
        </w:numPr>
        <w:tabs>
          <w:tab w:val="left" w:pos="720"/>
        </w:tabs>
        <w:ind w:left="720" w:hanging="360"/>
        <w:jc w:val="both"/>
        <w:rPr>
          <w:rFonts w:eastAsia="Arial" w:cs="Arial"/>
        </w:rPr>
      </w:pPr>
      <w:r>
        <w:rPr>
          <w:rFonts w:eastAsia="Arial" w:cs="Arial"/>
        </w:rPr>
        <w:t>M</w:t>
      </w:r>
      <w:r w:rsidR="008B7A06" w:rsidRPr="00E02AA7">
        <w:rPr>
          <w:rFonts w:eastAsia="Arial" w:cs="Arial"/>
        </w:rPr>
        <w:t xml:space="preserve">ake </w:t>
      </w:r>
      <w:r w:rsidR="008B7A06" w:rsidRPr="00F5583C">
        <w:rPr>
          <w:rFonts w:eastAsia="Arial" w:cs="Arial"/>
        </w:rPr>
        <w:t>information available to their students about the scheme i.e. provide facilities for publicity e.g. web and a method to distribute information to the students. We will also use IVSA to achieve this.</w:t>
      </w:r>
    </w:p>
    <w:p w:rsidR="008B7A06" w:rsidRPr="00F5583C" w:rsidRDefault="008B7A06" w:rsidP="00942D58">
      <w:pPr>
        <w:numPr>
          <w:ilvl w:val="0"/>
          <w:numId w:val="12"/>
        </w:numPr>
        <w:tabs>
          <w:tab w:val="left" w:pos="720"/>
        </w:tabs>
        <w:ind w:left="720" w:hanging="360"/>
        <w:jc w:val="both"/>
        <w:rPr>
          <w:rFonts w:eastAsia="Arial" w:cs="Arial"/>
        </w:rPr>
      </w:pPr>
      <w:r w:rsidRPr="00F5583C">
        <w:rPr>
          <w:rFonts w:eastAsia="Arial" w:cs="Arial"/>
        </w:rPr>
        <w:t>Provide a contact person to co</w:t>
      </w:r>
      <w:r w:rsidR="00945E22" w:rsidRPr="00F5583C">
        <w:rPr>
          <w:rFonts w:eastAsia="Arial" w:cs="Arial"/>
        </w:rPr>
        <w:t>-</w:t>
      </w:r>
      <w:r w:rsidRPr="00F5583C">
        <w:rPr>
          <w:rFonts w:eastAsia="Arial" w:cs="Arial"/>
        </w:rPr>
        <w:t>ordinate the scheme within the school.</w:t>
      </w:r>
    </w:p>
    <w:p w:rsidR="008B7A06" w:rsidRPr="00F5583C" w:rsidRDefault="008B7A06" w:rsidP="00942D58">
      <w:pPr>
        <w:numPr>
          <w:ilvl w:val="0"/>
          <w:numId w:val="12"/>
        </w:numPr>
        <w:tabs>
          <w:tab w:val="left" w:pos="720"/>
        </w:tabs>
        <w:ind w:left="720" w:hanging="360"/>
        <w:jc w:val="both"/>
        <w:rPr>
          <w:rFonts w:eastAsia="Arial" w:cs="Arial"/>
        </w:rPr>
      </w:pPr>
      <w:r w:rsidRPr="00F5583C">
        <w:rPr>
          <w:rFonts w:eastAsia="Arial" w:cs="Arial"/>
        </w:rPr>
        <w:t xml:space="preserve">Allow their students credits for their participation in the scheme; students will spend </w:t>
      </w:r>
      <w:r w:rsidR="00945E22" w:rsidRPr="00F5583C">
        <w:rPr>
          <w:rFonts w:eastAsia="Arial" w:cs="Arial"/>
        </w:rPr>
        <w:t>two</w:t>
      </w:r>
      <w:r w:rsidRPr="00F5583C">
        <w:rPr>
          <w:rFonts w:eastAsia="Arial" w:cs="Arial"/>
        </w:rPr>
        <w:t xml:space="preserve"> week</w:t>
      </w:r>
      <w:r w:rsidR="00945E22" w:rsidRPr="00F5583C">
        <w:rPr>
          <w:rFonts w:eastAsia="Arial" w:cs="Arial"/>
        </w:rPr>
        <w:t>s</w:t>
      </w:r>
      <w:r w:rsidRPr="00F5583C">
        <w:rPr>
          <w:rFonts w:eastAsia="Arial" w:cs="Arial"/>
        </w:rPr>
        <w:t xml:space="preserve"> at </w:t>
      </w:r>
      <w:r w:rsidR="008C3EEE" w:rsidRPr="00F5583C">
        <w:rPr>
          <w:rFonts w:eastAsia="Arial" w:cs="Arial"/>
        </w:rPr>
        <w:t>t</w:t>
      </w:r>
      <w:r w:rsidRPr="00F5583C">
        <w:rPr>
          <w:rFonts w:eastAsia="Arial" w:cs="Arial"/>
        </w:rPr>
        <w:t xml:space="preserve">he </w:t>
      </w:r>
      <w:r w:rsidR="00945E22" w:rsidRPr="00F5583C">
        <w:rPr>
          <w:rFonts w:cs="Arial"/>
        </w:rPr>
        <w:t>University of Veterinary and Pharmaceutical Sciences Brno</w:t>
      </w:r>
      <w:r w:rsidRPr="00F5583C">
        <w:rPr>
          <w:rFonts w:eastAsia="Arial" w:cs="Arial"/>
        </w:rPr>
        <w:t xml:space="preserve">. </w:t>
      </w:r>
    </w:p>
    <w:p w:rsidR="008B7A06" w:rsidRPr="00F5583C" w:rsidRDefault="008B7A06" w:rsidP="00942D58">
      <w:pPr>
        <w:jc w:val="both"/>
        <w:rPr>
          <w:rFonts w:eastAsia="Arial" w:cs="Arial"/>
        </w:rPr>
      </w:pPr>
      <w:r w:rsidRPr="00F5583C">
        <w:rPr>
          <w:rFonts w:eastAsia="Arial" w:cs="Arial"/>
        </w:rPr>
        <w:t xml:space="preserve">        </w:t>
      </w:r>
    </w:p>
    <w:p w:rsidR="008B7A06" w:rsidRDefault="0077334E" w:rsidP="00942D58">
      <w:pPr>
        <w:jc w:val="both"/>
        <w:rPr>
          <w:rFonts w:eastAsia="Arial" w:cs="Arial"/>
          <w:b/>
        </w:rPr>
      </w:pPr>
      <w:r w:rsidRPr="00F5583C">
        <w:rPr>
          <w:rFonts w:eastAsia="Arial" w:cs="Arial"/>
        </w:rPr>
        <w:br w:type="page"/>
      </w:r>
      <w:r w:rsidR="008B7A06">
        <w:rPr>
          <w:rFonts w:eastAsia="Arial" w:cs="Arial"/>
          <w:b/>
        </w:rPr>
        <w:lastRenderedPageBreak/>
        <w:t>Management of the scheme</w:t>
      </w:r>
    </w:p>
    <w:p w:rsidR="008B7A06" w:rsidRPr="00E02AA7" w:rsidRDefault="008B7A06" w:rsidP="00215FEC">
      <w:pPr>
        <w:numPr>
          <w:ilvl w:val="0"/>
          <w:numId w:val="13"/>
        </w:numPr>
        <w:ind w:left="742" w:hanging="378"/>
        <w:jc w:val="both"/>
        <w:rPr>
          <w:rFonts w:eastAsia="Arial" w:cs="Arial"/>
        </w:rPr>
      </w:pPr>
      <w:r w:rsidRPr="00E02AA7">
        <w:rPr>
          <w:rFonts w:eastAsia="Arial" w:cs="Arial"/>
        </w:rPr>
        <w:t xml:space="preserve">A student who wishes to use the scheme will apply to EVERI on the </w:t>
      </w:r>
      <w:r w:rsidRPr="00215FEC">
        <w:rPr>
          <w:rFonts w:eastAsia="Arial" w:cs="Arial"/>
          <w:u w:val="single"/>
        </w:rPr>
        <w:t>application form</w:t>
      </w:r>
      <w:r w:rsidRPr="00E02AA7">
        <w:rPr>
          <w:rFonts w:eastAsia="Arial" w:cs="Arial"/>
        </w:rPr>
        <w:t xml:space="preserve"> </w:t>
      </w:r>
      <w:r w:rsidR="00942D58">
        <w:rPr>
          <w:rFonts w:eastAsia="Arial" w:cs="Arial"/>
        </w:rPr>
        <w:t xml:space="preserve">and </w:t>
      </w:r>
      <w:r w:rsidRPr="003C42E0">
        <w:rPr>
          <w:rFonts w:eastAsia="Arial" w:cs="Arial"/>
        </w:rPr>
        <w:t xml:space="preserve">send </w:t>
      </w:r>
      <w:r w:rsidR="00942D58">
        <w:rPr>
          <w:rFonts w:eastAsia="Arial" w:cs="Arial"/>
        </w:rPr>
        <w:t xml:space="preserve">it </w:t>
      </w:r>
      <w:r w:rsidRPr="003C42E0">
        <w:rPr>
          <w:rFonts w:eastAsia="Arial" w:cs="Arial"/>
        </w:rPr>
        <w:t xml:space="preserve">to </w:t>
      </w:r>
      <w:r w:rsidR="003D338F">
        <w:rPr>
          <w:rFonts w:eastAsia="Arial" w:cs="Arial"/>
        </w:rPr>
        <w:t>EVERI (</w:t>
      </w:r>
      <w:hyperlink r:id="rId7" w:tgtFrame="_blank" w:tooltip="mailto:ems.everi@fve.org" w:history="1">
        <w:r w:rsidR="003D338F" w:rsidRPr="008D4FB5">
          <w:rPr>
            <w:color w:val="0000FF"/>
            <w:sz w:val="22"/>
            <w:szCs w:val="22"/>
            <w:u w:val="single"/>
          </w:rPr>
          <w:t>ems.everi@fve.org</w:t>
        </w:r>
      </w:hyperlink>
      <w:r w:rsidR="003D338F">
        <w:rPr>
          <w:sz w:val="22"/>
          <w:szCs w:val="22"/>
          <w:u w:val="single"/>
        </w:rPr>
        <w:t>)</w:t>
      </w:r>
      <w:r w:rsidRPr="003C42E0">
        <w:rPr>
          <w:rFonts w:eastAsia="Arial" w:cs="Arial"/>
        </w:rPr>
        <w:t>.</w:t>
      </w:r>
      <w:r w:rsidRPr="00E02AA7">
        <w:rPr>
          <w:rFonts w:eastAsia="Arial" w:cs="Arial"/>
        </w:rPr>
        <w:t xml:space="preserve"> </w:t>
      </w:r>
    </w:p>
    <w:p w:rsidR="008B7A06" w:rsidRPr="00E02AA7" w:rsidRDefault="008B7A06" w:rsidP="00215FEC">
      <w:pPr>
        <w:numPr>
          <w:ilvl w:val="0"/>
          <w:numId w:val="13"/>
        </w:numPr>
        <w:ind w:left="742" w:hanging="378"/>
        <w:jc w:val="both"/>
        <w:rPr>
          <w:rFonts w:eastAsia="Arial" w:cs="Arial"/>
          <w:color w:val="FF0000"/>
        </w:rPr>
      </w:pPr>
      <w:r w:rsidRPr="003C42E0">
        <w:rPr>
          <w:rFonts w:eastAsia="Arial" w:cs="Arial"/>
        </w:rPr>
        <w:t>The status of the student will be verified by an appropriate person in the vet school and</w:t>
      </w:r>
      <w:r w:rsidRPr="003907E8">
        <w:rPr>
          <w:rFonts w:eastAsia="Arial" w:cs="Arial"/>
        </w:rPr>
        <w:t xml:space="preserve"> confirmed to EVERI</w:t>
      </w:r>
      <w:r w:rsidR="00942D58">
        <w:rPr>
          <w:rFonts w:eastAsia="Arial" w:cs="Arial"/>
        </w:rPr>
        <w:t>.</w:t>
      </w:r>
    </w:p>
    <w:p w:rsidR="008B7A06" w:rsidRPr="00E02AA7" w:rsidRDefault="008B7A06" w:rsidP="00215FEC">
      <w:pPr>
        <w:numPr>
          <w:ilvl w:val="0"/>
          <w:numId w:val="13"/>
        </w:numPr>
        <w:ind w:left="742" w:hanging="378"/>
        <w:jc w:val="both"/>
        <w:rPr>
          <w:rFonts w:eastAsia="Arial" w:cs="Arial"/>
        </w:rPr>
      </w:pPr>
      <w:r w:rsidRPr="00E02AA7">
        <w:rPr>
          <w:rFonts w:eastAsia="Arial" w:cs="Arial"/>
        </w:rPr>
        <w:t xml:space="preserve">EVERI will connect the student with representatives from </w:t>
      </w:r>
      <w:r w:rsidR="00FF361F" w:rsidRPr="00FA7995">
        <w:rPr>
          <w:rFonts w:cs="Arial"/>
          <w:color w:val="000000"/>
        </w:rPr>
        <w:t xml:space="preserve">The </w:t>
      </w:r>
      <w:r w:rsidR="00945E22">
        <w:rPr>
          <w:rFonts w:cs="Arial"/>
          <w:color w:val="000000"/>
        </w:rPr>
        <w:t>University of Veterinary and Pharmaceutical Sciences Brno, Faculty of Veterinary Hygiene and Ecology.</w:t>
      </w:r>
    </w:p>
    <w:p w:rsidR="008B7A06" w:rsidRPr="00E02AA7" w:rsidRDefault="008B7A06" w:rsidP="00215FEC">
      <w:pPr>
        <w:numPr>
          <w:ilvl w:val="0"/>
          <w:numId w:val="13"/>
        </w:numPr>
        <w:ind w:left="742" w:hanging="378"/>
        <w:jc w:val="both"/>
        <w:rPr>
          <w:rFonts w:eastAsia="Arial" w:cs="Arial"/>
        </w:rPr>
      </w:pPr>
      <w:r w:rsidRPr="00E02AA7">
        <w:rPr>
          <w:rFonts w:eastAsia="Arial" w:cs="Arial"/>
        </w:rPr>
        <w:t xml:space="preserve">A programme and time scale </w:t>
      </w:r>
      <w:proofErr w:type="gramStart"/>
      <w:r w:rsidRPr="00913A1F">
        <w:rPr>
          <w:rFonts w:eastAsia="Arial" w:cs="Arial"/>
        </w:rPr>
        <w:t>covers</w:t>
      </w:r>
      <w:proofErr w:type="gramEnd"/>
      <w:r w:rsidRPr="00913A1F">
        <w:rPr>
          <w:rFonts w:eastAsia="Arial" w:cs="Arial"/>
        </w:rPr>
        <w:t xml:space="preserve"> for the </w:t>
      </w:r>
      <w:r w:rsidR="00C3175A" w:rsidRPr="008C3EEE">
        <w:rPr>
          <w:rFonts w:cs="Arial"/>
          <w:b/>
          <w:szCs w:val="22"/>
        </w:rPr>
        <w:t>PUBLIC HEALTH AND FOOD SAFETY</w:t>
      </w:r>
      <w:r w:rsidR="00C3175A">
        <w:rPr>
          <w:rFonts w:eastAsia="Arial" w:cs="Arial"/>
        </w:rPr>
        <w:t xml:space="preserve"> </w:t>
      </w:r>
      <w:r w:rsidRPr="00913A1F">
        <w:rPr>
          <w:rFonts w:eastAsia="Arial" w:cs="Arial"/>
        </w:rPr>
        <w:t>scheme two weeks as described above and can be further detailed</w:t>
      </w:r>
      <w:r w:rsidRPr="00E02AA7">
        <w:rPr>
          <w:rFonts w:eastAsia="Arial" w:cs="Arial"/>
        </w:rPr>
        <w:t xml:space="preserve"> between the host and the student.</w:t>
      </w:r>
    </w:p>
    <w:p w:rsidR="008B7A06" w:rsidRPr="00E02AA7" w:rsidRDefault="008B7A06" w:rsidP="00215FEC">
      <w:pPr>
        <w:numPr>
          <w:ilvl w:val="0"/>
          <w:numId w:val="13"/>
        </w:numPr>
        <w:ind w:left="742" w:hanging="378"/>
        <w:jc w:val="both"/>
        <w:rPr>
          <w:rFonts w:eastAsia="Arial" w:cs="Arial"/>
        </w:rPr>
      </w:pPr>
      <w:r w:rsidRPr="00E02AA7">
        <w:rPr>
          <w:rFonts w:eastAsia="Arial" w:cs="Arial"/>
        </w:rPr>
        <w:t xml:space="preserve">The visit will take place. </w:t>
      </w:r>
    </w:p>
    <w:p w:rsidR="008B7A06" w:rsidRPr="00913A1F" w:rsidRDefault="008B7A06" w:rsidP="00215FEC">
      <w:pPr>
        <w:numPr>
          <w:ilvl w:val="0"/>
          <w:numId w:val="13"/>
        </w:numPr>
        <w:ind w:left="742" w:hanging="378"/>
        <w:jc w:val="both"/>
        <w:rPr>
          <w:rFonts w:eastAsia="Arial" w:cs="Arial"/>
        </w:rPr>
      </w:pPr>
      <w:r w:rsidRPr="00913A1F">
        <w:rPr>
          <w:rFonts w:eastAsia="Arial" w:cs="Arial"/>
        </w:rPr>
        <w:t xml:space="preserve">The </w:t>
      </w:r>
      <w:r w:rsidRPr="00215FEC">
        <w:rPr>
          <w:rFonts w:eastAsia="Arial" w:cs="Arial"/>
          <w:u w:val="single"/>
        </w:rPr>
        <w:t>student will provide a report</w:t>
      </w:r>
      <w:r w:rsidRPr="00913A1F">
        <w:rPr>
          <w:rFonts w:eastAsia="Arial" w:cs="Arial"/>
        </w:rPr>
        <w:t xml:space="preserve"> to the vet school and to EVERI, which must be received by EVERI before expenses are reimbursed. </w:t>
      </w:r>
    </w:p>
    <w:p w:rsidR="008B7A06" w:rsidRPr="00913A1F" w:rsidRDefault="008B7A06" w:rsidP="00215FEC">
      <w:pPr>
        <w:numPr>
          <w:ilvl w:val="0"/>
          <w:numId w:val="13"/>
        </w:numPr>
        <w:ind w:left="742" w:hanging="378"/>
        <w:jc w:val="both"/>
        <w:rPr>
          <w:rFonts w:eastAsia="Arial" w:cs="Arial"/>
        </w:rPr>
      </w:pPr>
      <w:r w:rsidRPr="00913A1F">
        <w:rPr>
          <w:rFonts w:eastAsia="Arial" w:cs="Arial"/>
        </w:rPr>
        <w:t>The student will claim expenses up to 1000 €. These to be vouched for by the host veterinarian.</w:t>
      </w:r>
    </w:p>
    <w:p w:rsidR="008B7A06" w:rsidRPr="00E02AA7" w:rsidRDefault="008B7A06" w:rsidP="00942D58">
      <w:pPr>
        <w:ind w:left="1080"/>
        <w:jc w:val="both"/>
        <w:rPr>
          <w:rFonts w:eastAsia="Arial" w:cs="Arial"/>
        </w:rPr>
      </w:pPr>
    </w:p>
    <w:p w:rsidR="008B7A06" w:rsidRPr="00E02AA7" w:rsidRDefault="008B7A06" w:rsidP="00942D58">
      <w:pPr>
        <w:jc w:val="both"/>
        <w:rPr>
          <w:rFonts w:eastAsia="Arial" w:cs="Arial"/>
          <w:b/>
        </w:rPr>
      </w:pPr>
      <w:r w:rsidRPr="00E02AA7">
        <w:rPr>
          <w:rFonts w:eastAsia="Arial" w:cs="Arial"/>
          <w:b/>
        </w:rPr>
        <w:t xml:space="preserve">Funding </w:t>
      </w:r>
    </w:p>
    <w:p w:rsidR="008B7A06" w:rsidRPr="00913A1F" w:rsidRDefault="008B7A06" w:rsidP="00942D58">
      <w:pPr>
        <w:numPr>
          <w:ilvl w:val="0"/>
          <w:numId w:val="10"/>
        </w:numPr>
        <w:jc w:val="both"/>
        <w:rPr>
          <w:rFonts w:eastAsia="Arial" w:cs="Arial"/>
        </w:rPr>
      </w:pPr>
      <w:r w:rsidRPr="00913A1F">
        <w:rPr>
          <w:rFonts w:eastAsia="Arial" w:cs="Arial"/>
        </w:rPr>
        <w:t>A sustainable program over 3 years has been established. A fund is made available through economical support from the companies MSD Animal Health and Pharmaq.</w:t>
      </w:r>
    </w:p>
    <w:p w:rsidR="008B7A06" w:rsidRPr="00913A1F" w:rsidRDefault="008B7A06" w:rsidP="00942D58">
      <w:pPr>
        <w:numPr>
          <w:ilvl w:val="0"/>
          <w:numId w:val="10"/>
        </w:numPr>
        <w:jc w:val="both"/>
        <w:rPr>
          <w:rFonts w:eastAsia="Arial" w:cs="Arial"/>
        </w:rPr>
      </w:pPr>
      <w:r w:rsidRPr="00913A1F">
        <w:rPr>
          <w:rFonts w:eastAsia="Arial" w:cs="Arial"/>
        </w:rPr>
        <w:t xml:space="preserve">This allows </w:t>
      </w:r>
      <w:r w:rsidRPr="00215FEC">
        <w:rPr>
          <w:rFonts w:eastAsia="Arial" w:cs="Arial"/>
          <w:b/>
        </w:rPr>
        <w:t xml:space="preserve">2 students </w:t>
      </w:r>
      <w:r w:rsidRPr="00913A1F">
        <w:rPr>
          <w:rFonts w:eastAsia="Arial" w:cs="Arial"/>
        </w:rPr>
        <w:t xml:space="preserve">per year to be placed at </w:t>
      </w:r>
      <w:r w:rsidRPr="00215FEC">
        <w:rPr>
          <w:rFonts w:eastAsia="Arial" w:cs="Arial"/>
          <w:b/>
        </w:rPr>
        <w:t>1000 euro each</w:t>
      </w:r>
      <w:r w:rsidRPr="00913A1F">
        <w:rPr>
          <w:rFonts w:eastAsia="Arial" w:cs="Arial"/>
        </w:rPr>
        <w:t xml:space="preserve">. </w:t>
      </w:r>
    </w:p>
    <w:p w:rsidR="008B7A06" w:rsidRPr="00913A1F" w:rsidRDefault="008B7A06" w:rsidP="00942D58">
      <w:pPr>
        <w:numPr>
          <w:ilvl w:val="0"/>
          <w:numId w:val="10"/>
        </w:numPr>
        <w:jc w:val="both"/>
        <w:rPr>
          <w:rFonts w:eastAsia="Arial" w:cs="Arial"/>
        </w:rPr>
      </w:pPr>
      <w:r w:rsidRPr="00215FEC">
        <w:rPr>
          <w:rFonts w:eastAsia="Arial" w:cs="Arial"/>
          <w:u w:val="single"/>
        </w:rPr>
        <w:t>Report</w:t>
      </w:r>
      <w:r w:rsidRPr="00913A1F">
        <w:rPr>
          <w:rFonts w:eastAsia="Arial" w:cs="Arial"/>
        </w:rPr>
        <w:t xml:space="preserve"> from the students will be made available for the sponsors.</w:t>
      </w:r>
    </w:p>
    <w:p w:rsidR="008B7A06" w:rsidRPr="00913A1F" w:rsidRDefault="008B7A06" w:rsidP="00942D58">
      <w:pPr>
        <w:numPr>
          <w:ilvl w:val="0"/>
          <w:numId w:val="10"/>
        </w:numPr>
        <w:jc w:val="both"/>
        <w:rPr>
          <w:rFonts w:eastAsia="Arial" w:cs="Arial"/>
        </w:rPr>
      </w:pPr>
      <w:r w:rsidRPr="00913A1F">
        <w:rPr>
          <w:rFonts w:eastAsia="Arial" w:cs="Arial"/>
        </w:rPr>
        <w:t>The sponsors will be given the opportunity to visit the students and the host veterinarian during their stay.</w:t>
      </w:r>
    </w:p>
    <w:p w:rsidR="008B7A06" w:rsidRPr="00913A1F" w:rsidRDefault="008B7A06" w:rsidP="00942D58">
      <w:pPr>
        <w:numPr>
          <w:ilvl w:val="0"/>
          <w:numId w:val="10"/>
        </w:numPr>
        <w:jc w:val="both"/>
        <w:rPr>
          <w:rFonts w:eastAsia="Arial" w:cs="Arial"/>
        </w:rPr>
      </w:pPr>
      <w:r w:rsidRPr="00913A1F">
        <w:rPr>
          <w:rFonts w:eastAsia="Arial" w:cs="Arial"/>
        </w:rPr>
        <w:t>The sponsors are offered to express their logos on all EVERI papers produced concerning this scheme.</w:t>
      </w:r>
    </w:p>
    <w:p w:rsidR="008B7A06" w:rsidRPr="00E02AA7" w:rsidRDefault="008B7A06" w:rsidP="00942D58">
      <w:pPr>
        <w:numPr>
          <w:ilvl w:val="0"/>
          <w:numId w:val="10"/>
        </w:numPr>
        <w:jc w:val="both"/>
        <w:rPr>
          <w:rFonts w:eastAsia="Arial" w:cs="Arial"/>
        </w:rPr>
      </w:pPr>
      <w:r w:rsidRPr="002F7D90">
        <w:rPr>
          <w:rFonts w:eastAsia="Arial" w:cs="Arial"/>
        </w:rPr>
        <w:t>The program will provide an EMS experience which will educate veterinary students, interested in</w:t>
      </w:r>
      <w:r>
        <w:rPr>
          <w:rFonts w:eastAsia="Arial" w:cs="Arial"/>
        </w:rPr>
        <w:t xml:space="preserve"> </w:t>
      </w:r>
      <w:r w:rsidR="008B1EC9" w:rsidRPr="008C3EEE">
        <w:rPr>
          <w:rFonts w:cs="Arial"/>
          <w:b/>
          <w:szCs w:val="22"/>
        </w:rPr>
        <w:t>PUBLIC HEALTH AND FOOD SAFETY</w:t>
      </w:r>
      <w:r w:rsidR="008B1EC9">
        <w:rPr>
          <w:rFonts w:eastAsia="Arial" w:cs="Arial"/>
        </w:rPr>
        <w:t xml:space="preserve"> </w:t>
      </w:r>
      <w:r>
        <w:rPr>
          <w:rFonts w:eastAsia="Arial" w:cs="Arial"/>
        </w:rPr>
        <w:t>to be</w:t>
      </w:r>
      <w:r w:rsidRPr="00E02AA7">
        <w:rPr>
          <w:rFonts w:eastAsia="Arial" w:cs="Arial"/>
        </w:rPr>
        <w:t xml:space="preserve"> use</w:t>
      </w:r>
      <w:r>
        <w:rPr>
          <w:rFonts w:eastAsia="Arial" w:cs="Arial"/>
        </w:rPr>
        <w:t>d</w:t>
      </w:r>
      <w:r w:rsidRPr="00E02AA7">
        <w:rPr>
          <w:rFonts w:eastAsia="Arial" w:cs="Arial"/>
        </w:rPr>
        <w:t xml:space="preserve"> </w:t>
      </w:r>
      <w:r>
        <w:rPr>
          <w:rFonts w:eastAsia="Arial" w:cs="Arial"/>
        </w:rPr>
        <w:t xml:space="preserve">later on </w:t>
      </w:r>
      <w:r w:rsidRPr="00E02AA7">
        <w:rPr>
          <w:rFonts w:eastAsia="Arial" w:cs="Arial"/>
        </w:rPr>
        <w:t xml:space="preserve">in their </w:t>
      </w:r>
      <w:r>
        <w:rPr>
          <w:rFonts w:eastAsia="Arial" w:cs="Arial"/>
        </w:rPr>
        <w:t xml:space="preserve">further </w:t>
      </w:r>
      <w:r w:rsidRPr="00E02AA7">
        <w:rPr>
          <w:rFonts w:eastAsia="Arial" w:cs="Arial"/>
        </w:rPr>
        <w:t xml:space="preserve">career.  </w:t>
      </w:r>
    </w:p>
    <w:p w:rsidR="008B7A06" w:rsidRPr="00E02AA7" w:rsidRDefault="008B7A06" w:rsidP="00942D58">
      <w:pPr>
        <w:jc w:val="both"/>
        <w:rPr>
          <w:rFonts w:eastAsia="Arial" w:cs="Arial"/>
          <w:color w:val="FF0000"/>
        </w:rPr>
      </w:pPr>
    </w:p>
    <w:p w:rsidR="008B7A06" w:rsidRPr="00E02AA7" w:rsidRDefault="008B7A06" w:rsidP="00942D58">
      <w:pPr>
        <w:jc w:val="both"/>
        <w:rPr>
          <w:rFonts w:eastAsia="Arial" w:cs="Arial"/>
        </w:rPr>
      </w:pPr>
    </w:p>
    <w:sectPr w:rsidR="008B7A06" w:rsidRPr="00E02AA7" w:rsidSect="00942D58">
      <w:footerReference w:type="even" r:id="rId8"/>
      <w:footerReference w:type="default" r:id="rId9"/>
      <w:headerReference w:type="first" r:id="rId10"/>
      <w:footerReference w:type="first" r:id="rId11"/>
      <w:pgSz w:w="11906" w:h="16838" w:code="9"/>
      <w:pgMar w:top="1418" w:right="1418" w:bottom="1418" w:left="1418" w:header="720"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6DC" w:rsidRDefault="00B736DC">
      <w:r>
        <w:separator/>
      </w:r>
    </w:p>
  </w:endnote>
  <w:endnote w:type="continuationSeparator" w:id="0">
    <w:p w:rsidR="00B736DC" w:rsidRDefault="00B7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06" w:rsidRDefault="00BC19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C1906" w:rsidRDefault="00BC19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06" w:rsidRDefault="00BC19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D4F6C">
      <w:rPr>
        <w:rStyle w:val="slostrnky"/>
        <w:noProof/>
      </w:rPr>
      <w:t>2</w:t>
    </w:r>
    <w:r>
      <w:rPr>
        <w:rStyle w:val="slostrnky"/>
      </w:rPr>
      <w:fldChar w:fldCharType="end"/>
    </w:r>
  </w:p>
  <w:p w:rsidR="00BC1906" w:rsidRDefault="00BC1906" w:rsidP="00FE2D4C">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06" w:rsidRPr="00BC1906" w:rsidRDefault="00BC1906" w:rsidP="00BC1906">
    <w:pPr>
      <w:pStyle w:val="Zpat"/>
      <w:jc w:val="center"/>
      <w:rPr>
        <w:color w:val="808080"/>
      </w:rPr>
    </w:pPr>
    <w:r w:rsidRPr="00BC1906">
      <w:rPr>
        <w:color w:val="808080"/>
      </w:rPr>
      <w:t>European Veterinarians in Education, Research and Industry</w:t>
    </w:r>
  </w:p>
  <w:p w:rsidR="00BC1906" w:rsidRDefault="00BC1906" w:rsidP="00BC1906">
    <w:pPr>
      <w:pStyle w:val="Zpat"/>
      <w:jc w:val="center"/>
      <w:rPr>
        <w:color w:val="808080"/>
      </w:rPr>
    </w:pPr>
    <w:r w:rsidRPr="00BC1906">
      <w:rPr>
        <w:color w:val="808080"/>
      </w:rPr>
      <w:t>Section of</w:t>
    </w:r>
    <w:r>
      <w:rPr>
        <w:color w:val="808080"/>
      </w:rPr>
      <w:t xml:space="preserve"> Federation of Veterinarians of </w:t>
    </w:r>
    <w:smartTag w:uri="urn:schemas-microsoft-com:office:smarttags" w:element="place">
      <w:r>
        <w:rPr>
          <w:color w:val="808080"/>
        </w:rPr>
        <w:t>Europe</w:t>
      </w:r>
    </w:smartTag>
    <w:r>
      <w:rPr>
        <w:color w:val="808080"/>
      </w:rPr>
      <w:t xml:space="preserve"> </w:t>
    </w:r>
  </w:p>
  <w:p w:rsidR="006C6A14" w:rsidRPr="006C6A14" w:rsidRDefault="006C6A14" w:rsidP="006C6A14">
    <w:pPr>
      <w:pStyle w:val="Zpat"/>
      <w:jc w:val="center"/>
      <w:rPr>
        <w:color w:val="808080"/>
        <w:lang w:val="fr-BE"/>
      </w:rPr>
    </w:pPr>
    <w:r w:rsidRPr="006C6A14">
      <w:rPr>
        <w:color w:val="808080"/>
        <w:lang w:val="fr-BE"/>
      </w:rPr>
      <w:t>Avenue de Tervueren 12 -B-1040 Brussels</w:t>
    </w:r>
  </w:p>
  <w:p w:rsidR="00BC1906" w:rsidRDefault="00BC1906" w:rsidP="006C6A14">
    <w:pPr>
      <w:pStyle w:val="Zpat"/>
      <w:jc w:val="center"/>
      <w:rPr>
        <w:color w:val="808080"/>
        <w:lang w:val="fr-BE"/>
      </w:rPr>
    </w:pPr>
    <w:r>
      <w:rPr>
        <w:color w:val="808080"/>
        <w:lang w:val="fr-BE"/>
      </w:rPr>
      <w:t>Tel: +32.2.533.70.20 - Fax: +32.2.537.28.28</w:t>
    </w:r>
  </w:p>
  <w:p w:rsidR="00BC1906" w:rsidRDefault="00BC1906">
    <w:pPr>
      <w:pStyle w:val="Zpat"/>
      <w:tabs>
        <w:tab w:val="clear" w:pos="8306"/>
        <w:tab w:val="right" w:pos="8505"/>
      </w:tabs>
      <w:jc w:val="center"/>
      <w:rPr>
        <w:color w:val="808080"/>
        <w:lang w:val="fr-BE"/>
      </w:rPr>
    </w:pPr>
    <w:r>
      <w:rPr>
        <w:color w:val="808080"/>
        <w:lang w:val="fr-BE"/>
      </w:rPr>
      <w:t xml:space="preserve">E-mail: </w:t>
    </w:r>
    <w:r>
      <w:rPr>
        <w:noProof/>
        <w:color w:val="808080"/>
      </w:rPr>
      <w:pict>
        <v:shapetype id="_x0000_t202" coordsize="21600,21600" o:spt="202" path="m,l,21600r21600,l21600,xe">
          <v:stroke joinstyle="miter"/>
          <v:path gradientshapeok="t" o:connecttype="rect"/>
        </v:shapetype>
        <v:shape id="_x0000_s2050" type="#_x0000_t202" style="position:absolute;left:0;text-align:left;margin-left:-86.2pt;margin-top:198.2pt;width:81pt;height:549pt;z-index:-2;mso-wrap-edited:f;mso-wrap-distance-right:9.05pt;mso-position-horizontal-relative:text;mso-position-vertical-relative:page" wrapcoords="-133 0 -133 21561 21600 21561 21600 0 -133 0" stroked="f">
          <v:textbox style="mso-next-textbox:#_x0000_s2050" inset="0,,0">
            <w:txbxContent>
              <w:p w:rsidR="00BC1906" w:rsidRPr="007D142D" w:rsidRDefault="00BC1906" w:rsidP="007D142D">
                <w:pPr>
                  <w:rPr>
                    <w:color w:val="808080"/>
                    <w:sz w:val="16"/>
                  </w:rPr>
                </w:pPr>
              </w:p>
              <w:p w:rsidR="00BC1906" w:rsidRDefault="00BC1906">
                <w:pPr>
                  <w:pStyle w:val="Nadpis2"/>
                  <w:rPr>
                    <w:b w:val="0"/>
                    <w:bCs/>
                    <w:color w:val="808080"/>
                    <w:lang w:val="fr-BE"/>
                  </w:rPr>
                </w:pPr>
              </w:p>
              <w:p w:rsidR="00BC1906" w:rsidRDefault="00BC1906">
                <w:pPr>
                  <w:pStyle w:val="Zkladntext2"/>
                </w:pPr>
              </w:p>
            </w:txbxContent>
          </v:textbox>
          <w10:wrap side="right" anchory="page"/>
          <w10:anchorlock/>
        </v:shape>
      </w:pict>
    </w:r>
    <w:r w:rsidR="009D4583">
      <w:rPr>
        <w:color w:val="808080"/>
        <w:lang w:val="fr-BE"/>
      </w:rPr>
      <w:t>everi@fve.org</w:t>
    </w:r>
    <w:r>
      <w:rPr>
        <w:color w:val="808080"/>
        <w:lang w:val="fr-BE"/>
      </w:rPr>
      <w:t xml:space="preserve">  - Internet: www.fve.org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6DC" w:rsidRDefault="00B736DC">
      <w:r>
        <w:separator/>
      </w:r>
    </w:p>
  </w:footnote>
  <w:footnote w:type="continuationSeparator" w:id="0">
    <w:p w:rsidR="00B736DC" w:rsidRDefault="00B73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06" w:rsidRDefault="00BC1906" w:rsidP="00E165C6">
    <w:pPr>
      <w:pStyle w:val="Zhlav"/>
      <w:tabs>
        <w:tab w:val="clear" w:pos="4153"/>
        <w:tab w:val="left" w:pos="0"/>
        <w:tab w:val="center" w:pos="2694"/>
      </w:tabs>
      <w:ind w:left="3414"/>
      <w:rPr>
        <w:color w:val="000000"/>
        <w:sz w:val="28"/>
        <w:szCs w:val="28"/>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4.25pt;margin-top:-30.15pt;width:179.25pt;height:93pt;z-index:-1" wrapcoords="-90 0 -90 21426 21600 21426 21600 0 -90 0">
          <v:imagedata r:id="rId1" o:title="EVERI"/>
          <w10:wrap type="tight"/>
        </v:shape>
      </w:pict>
    </w:r>
  </w:p>
  <w:p w:rsidR="00BC1906" w:rsidRDefault="00BC1906" w:rsidP="00E165C6">
    <w:pPr>
      <w:pStyle w:val="Zhlav"/>
      <w:tabs>
        <w:tab w:val="clear" w:pos="4153"/>
        <w:tab w:val="left" w:pos="0"/>
        <w:tab w:val="center" w:pos="2694"/>
      </w:tabs>
      <w:ind w:left="3414"/>
      <w:rPr>
        <w:color w:val="000000"/>
        <w:sz w:val="28"/>
        <w:szCs w:val="28"/>
        <w:lang w:val="en-ZA"/>
      </w:rPr>
    </w:pPr>
  </w:p>
  <w:p w:rsidR="00BC1906" w:rsidRPr="00E165C6" w:rsidRDefault="00BC1906" w:rsidP="007D142D">
    <w:pPr>
      <w:pStyle w:val="Zhlav"/>
      <w:tabs>
        <w:tab w:val="clear" w:pos="4153"/>
        <w:tab w:val="left" w:pos="0"/>
        <w:tab w:val="center" w:pos="2694"/>
      </w:tabs>
      <w:ind w:left="3414"/>
      <w:jc w:val="right"/>
      <w:rPr>
        <w:color w:val="808080"/>
        <w:sz w:val="28"/>
        <w:szCs w:val="28"/>
      </w:rPr>
    </w:pPr>
    <w:r w:rsidRPr="00E165C6">
      <w:rPr>
        <w:color w:val="000000"/>
        <w:sz w:val="28"/>
        <w:szCs w:val="28"/>
        <w:lang w:val="en-ZA"/>
      </w:rPr>
      <w:t xml:space="preserve">European Veterinarians in </w:t>
    </w:r>
    <w:r>
      <w:rPr>
        <w:color w:val="000000"/>
        <w:sz w:val="28"/>
        <w:szCs w:val="28"/>
        <w:lang w:val="en-ZA"/>
      </w:rPr>
      <w:br/>
    </w:r>
    <w:r w:rsidRPr="00E165C6">
      <w:rPr>
        <w:color w:val="000000"/>
        <w:sz w:val="28"/>
        <w:szCs w:val="28"/>
        <w:lang w:val="en-ZA"/>
      </w:rPr>
      <w:t>Education, Research and Industry</w:t>
    </w:r>
  </w:p>
  <w:p w:rsidR="00BC1906" w:rsidRDefault="00BC1906">
    <w:pPr>
      <w:pStyle w:val="Zhlav"/>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249"/>
    <w:multiLevelType w:val="multilevel"/>
    <w:tmpl w:val="507AD1D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B7454"/>
    <w:multiLevelType w:val="hybridMultilevel"/>
    <w:tmpl w:val="3BEAD892"/>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07D2F85"/>
    <w:multiLevelType w:val="multilevel"/>
    <w:tmpl w:val="773CB53E"/>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C55B23"/>
    <w:multiLevelType w:val="hybridMultilevel"/>
    <w:tmpl w:val="11B22B5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242EA8"/>
    <w:multiLevelType w:val="multilevel"/>
    <w:tmpl w:val="2E4213EC"/>
    <w:lvl w:ilvl="0">
      <w:start w:val="1"/>
      <w:numFmt w:val="bullet"/>
      <w:lvlText w:val=""/>
      <w:lvlJc w:val="left"/>
      <w:rPr>
        <w:rFonts w:ascii="Wingdings" w:hAnsi="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B37584"/>
    <w:multiLevelType w:val="hybridMultilevel"/>
    <w:tmpl w:val="28C8EC8E"/>
    <w:lvl w:ilvl="0" w:tplc="37C26CF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353C4"/>
    <w:multiLevelType w:val="hybridMultilevel"/>
    <w:tmpl w:val="88F82A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F55F6D"/>
    <w:multiLevelType w:val="hybridMultilevel"/>
    <w:tmpl w:val="29CA73E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4D7304D"/>
    <w:multiLevelType w:val="hybridMultilevel"/>
    <w:tmpl w:val="4D983B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3540A"/>
    <w:multiLevelType w:val="hybridMultilevel"/>
    <w:tmpl w:val="B7F8136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5FED4DE9"/>
    <w:multiLevelType w:val="hybridMultilevel"/>
    <w:tmpl w:val="7090D632"/>
    <w:lvl w:ilvl="0" w:tplc="37C26CF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F72B53"/>
    <w:multiLevelType w:val="hybridMultilevel"/>
    <w:tmpl w:val="B6B01DB4"/>
    <w:lvl w:ilvl="0" w:tplc="37C26CF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6A631F"/>
    <w:multiLevelType w:val="hybridMultilevel"/>
    <w:tmpl w:val="CA9E837C"/>
    <w:lvl w:ilvl="0" w:tplc="37C26CF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B0B24"/>
    <w:multiLevelType w:val="hybridMultilevel"/>
    <w:tmpl w:val="24006D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056493"/>
    <w:multiLevelType w:val="multilevel"/>
    <w:tmpl w:val="6FB04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B426DD"/>
    <w:multiLevelType w:val="multilevel"/>
    <w:tmpl w:val="6FD240EC"/>
    <w:lvl w:ilvl="0">
      <w:start w:val="1"/>
      <w:numFmt w:val="decimal"/>
      <w:lvlText w:val="%1."/>
      <w:lvlJc w:val="left"/>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7E3A5D"/>
    <w:multiLevelType w:val="hybridMultilevel"/>
    <w:tmpl w:val="709A2A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11"/>
  </w:num>
  <w:num w:numId="5">
    <w:abstractNumId w:val="8"/>
  </w:num>
  <w:num w:numId="6">
    <w:abstractNumId w:val="13"/>
  </w:num>
  <w:num w:numId="7">
    <w:abstractNumId w:val="14"/>
  </w:num>
  <w:num w:numId="8">
    <w:abstractNumId w:val="2"/>
  </w:num>
  <w:num w:numId="9">
    <w:abstractNumId w:val="16"/>
  </w:num>
  <w:num w:numId="10">
    <w:abstractNumId w:val="6"/>
  </w:num>
  <w:num w:numId="11">
    <w:abstractNumId w:val="4"/>
  </w:num>
  <w:num w:numId="12">
    <w:abstractNumId w:val="0"/>
  </w:num>
  <w:num w:numId="13">
    <w:abstractNumId w:val="15"/>
  </w:num>
  <w:num w:numId="14">
    <w:abstractNumId w:val="3"/>
  </w:num>
  <w:num w:numId="15">
    <w:abstractNumId w:val="1"/>
  </w:num>
  <w:num w:numId="16">
    <w:abstractNumId w:val="7"/>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4918"/>
    <w:rsid w:val="000321BC"/>
    <w:rsid w:val="00084410"/>
    <w:rsid w:val="000F4CB1"/>
    <w:rsid w:val="00177F8A"/>
    <w:rsid w:val="00187CCE"/>
    <w:rsid w:val="00206C1F"/>
    <w:rsid w:val="00215FEC"/>
    <w:rsid w:val="00296267"/>
    <w:rsid w:val="00303490"/>
    <w:rsid w:val="00307E38"/>
    <w:rsid w:val="00312171"/>
    <w:rsid w:val="0033276F"/>
    <w:rsid w:val="00335F74"/>
    <w:rsid w:val="003B0E8B"/>
    <w:rsid w:val="003D338F"/>
    <w:rsid w:val="00414F7B"/>
    <w:rsid w:val="005462F5"/>
    <w:rsid w:val="0057359F"/>
    <w:rsid w:val="005775FB"/>
    <w:rsid w:val="005975C1"/>
    <w:rsid w:val="005C7159"/>
    <w:rsid w:val="005F2762"/>
    <w:rsid w:val="006109A0"/>
    <w:rsid w:val="006B544C"/>
    <w:rsid w:val="006C274F"/>
    <w:rsid w:val="006C6A14"/>
    <w:rsid w:val="006F73E3"/>
    <w:rsid w:val="0076679C"/>
    <w:rsid w:val="0077334E"/>
    <w:rsid w:val="007B45E7"/>
    <w:rsid w:val="007D142D"/>
    <w:rsid w:val="007E3B2C"/>
    <w:rsid w:val="00820FB4"/>
    <w:rsid w:val="00823673"/>
    <w:rsid w:val="008867C1"/>
    <w:rsid w:val="008B1EC9"/>
    <w:rsid w:val="008B7A06"/>
    <w:rsid w:val="008C3EEE"/>
    <w:rsid w:val="008D493F"/>
    <w:rsid w:val="008D4FB5"/>
    <w:rsid w:val="00942D58"/>
    <w:rsid w:val="00945E22"/>
    <w:rsid w:val="00953D51"/>
    <w:rsid w:val="009D4583"/>
    <w:rsid w:val="00A94764"/>
    <w:rsid w:val="00AA2F63"/>
    <w:rsid w:val="00AB17CF"/>
    <w:rsid w:val="00AD4F6C"/>
    <w:rsid w:val="00AE404B"/>
    <w:rsid w:val="00B736DC"/>
    <w:rsid w:val="00B81679"/>
    <w:rsid w:val="00BC1906"/>
    <w:rsid w:val="00C06FAF"/>
    <w:rsid w:val="00C3175A"/>
    <w:rsid w:val="00C84D0F"/>
    <w:rsid w:val="00CC3EC3"/>
    <w:rsid w:val="00CC41B8"/>
    <w:rsid w:val="00CD64A0"/>
    <w:rsid w:val="00CE4918"/>
    <w:rsid w:val="00D57320"/>
    <w:rsid w:val="00DC73F9"/>
    <w:rsid w:val="00DC7AC8"/>
    <w:rsid w:val="00E165C6"/>
    <w:rsid w:val="00E511AD"/>
    <w:rsid w:val="00EB3D71"/>
    <w:rsid w:val="00F5583C"/>
    <w:rsid w:val="00F76931"/>
    <w:rsid w:val="00F8408C"/>
    <w:rsid w:val="00FA7995"/>
    <w:rsid w:val="00FE2D4C"/>
    <w:rsid w:val="00FF3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3"/>
    <o:shapelayout v:ext="edit">
      <o:idmap v:ext="edit" data="1"/>
    </o:shapelayout>
  </w:shapeDefaults>
  <w:decimalSymbol w:val=","/>
  <w:listSeparator w:val=";"/>
  <w15:chartTrackingRefBased/>
  <w15:docId w15:val="{3AC4DBE4-7A7F-4530-857A-363D4D2C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D4583"/>
    <w:rPr>
      <w:rFonts w:ascii="Arial" w:hAnsi="Arial"/>
      <w:lang w:val="en-GB" w:eastAsia="en-US"/>
    </w:rPr>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outlineLvl w:val="1"/>
    </w:pPr>
    <w:rPr>
      <w:b/>
      <w:sz w:val="16"/>
    </w:rPr>
  </w:style>
  <w:style w:type="paragraph" w:styleId="Nadpis3">
    <w:name w:val="heading 3"/>
    <w:basedOn w:val="Normln"/>
    <w:next w:val="Normln"/>
    <w:qFormat/>
    <w:pPr>
      <w:keepNext/>
      <w:outlineLvl w:val="2"/>
    </w:pPr>
    <w:rPr>
      <w:b/>
      <w:bCs/>
      <w:sz w:val="24"/>
      <w:szCs w:val="24"/>
    </w:rPr>
  </w:style>
  <w:style w:type="paragraph" w:styleId="Nadpis4">
    <w:name w:val="heading 4"/>
    <w:basedOn w:val="Normln"/>
    <w:next w:val="Normln"/>
    <w:qFormat/>
    <w:pPr>
      <w:keepNext/>
      <w:outlineLvl w:val="3"/>
    </w:pPr>
    <w:rPr>
      <w:b/>
      <w:bCs/>
      <w:i/>
      <w:iCs/>
      <w:sz w:val="24"/>
      <w:szCs w:val="24"/>
    </w:rPr>
  </w:style>
  <w:style w:type="paragraph" w:styleId="Nadpis5">
    <w:name w:val="heading 5"/>
    <w:basedOn w:val="Normln"/>
    <w:next w:val="Normln"/>
    <w:qFormat/>
    <w:pPr>
      <w:keepNext/>
      <w:outlineLvl w:val="4"/>
    </w:pPr>
    <w:rPr>
      <w:rFonts w:ascii="TimesNewRoman,Bold" w:hAnsi="TimesNewRoman,Bold"/>
      <w:b/>
      <w:bCs/>
      <w:i/>
      <w:iCs/>
      <w:color w:val="000000"/>
      <w:lang w:val="fr-BE"/>
    </w:rPr>
  </w:style>
  <w:style w:type="paragraph" w:styleId="Nadpis6">
    <w:name w:val="heading 6"/>
    <w:basedOn w:val="Normln"/>
    <w:next w:val="Normln"/>
    <w:qFormat/>
    <w:pPr>
      <w:keepNext/>
      <w:autoSpaceDE w:val="0"/>
      <w:autoSpaceDN w:val="0"/>
      <w:adjustRightInd w:val="0"/>
      <w:outlineLvl w:val="5"/>
    </w:pPr>
    <w:rPr>
      <w:rFonts w:ascii="TimesNewRoman,Bold" w:hAnsi="TimesNewRoman,Bold"/>
      <w:b/>
      <w:bCs/>
      <w:i/>
      <w:iCs/>
      <w:color w:val="000000"/>
      <w:lang w:val="en-US"/>
    </w:rPr>
  </w:style>
  <w:style w:type="paragraph" w:styleId="Nadpis7">
    <w:name w:val="heading 7"/>
    <w:basedOn w:val="Normln"/>
    <w:next w:val="Normln"/>
    <w:qFormat/>
    <w:pPr>
      <w:keepNext/>
      <w:outlineLvl w:val="6"/>
    </w:pPr>
    <w:rPr>
      <w:b/>
      <w:bCs/>
      <w:u w:val="single"/>
    </w:rPr>
  </w:style>
  <w:style w:type="paragraph" w:styleId="Nadpis8">
    <w:name w:val="heading 8"/>
    <w:basedOn w:val="Normln"/>
    <w:next w:val="Normln"/>
    <w:qFormat/>
    <w:pPr>
      <w:keepNext/>
      <w:outlineLvl w:val="7"/>
    </w:pPr>
    <w:rPr>
      <w:rFonts w:cs="Arial"/>
      <w:u w:val="single"/>
    </w:rPr>
  </w:style>
  <w:style w:type="paragraph" w:styleId="Nadpis9">
    <w:name w:val="heading 9"/>
    <w:basedOn w:val="Normln"/>
    <w:next w:val="Normln"/>
    <w:qFormat/>
    <w:pPr>
      <w:keepNext/>
      <w:jc w:val="center"/>
      <w:outlineLvl w:val="8"/>
    </w:pPr>
    <w:rPr>
      <w:rFonts w:cs="Arial"/>
      <w:b/>
      <w:bCs/>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153"/>
        <w:tab w:val="right" w:pos="8306"/>
      </w:tabs>
    </w:pPr>
  </w:style>
  <w:style w:type="paragraph" w:styleId="Zpat">
    <w:name w:val="footer"/>
    <w:basedOn w:val="Normln"/>
    <w:pPr>
      <w:tabs>
        <w:tab w:val="center" w:pos="4153"/>
        <w:tab w:val="right" w:pos="8306"/>
      </w:tabs>
    </w:pPr>
  </w:style>
  <w:style w:type="character" w:styleId="Hypertextovodkaz">
    <w:name w:val="Hyperlink"/>
    <w:rPr>
      <w:color w:val="0000FF"/>
      <w:u w:val="single"/>
    </w:rPr>
  </w:style>
  <w:style w:type="paragraph" w:styleId="Zkladntext">
    <w:name w:val="Body Text"/>
    <w:basedOn w:val="Normln"/>
    <w:rPr>
      <w:b/>
      <w:bCs/>
      <w:i/>
      <w:iCs/>
      <w:sz w:val="24"/>
      <w:szCs w:val="24"/>
    </w:rPr>
  </w:style>
  <w:style w:type="character" w:styleId="Sledovanodkaz">
    <w:name w:val="FollowedHyperlink"/>
    <w:rPr>
      <w:color w:val="800080"/>
      <w:u w:val="single"/>
    </w:rPr>
  </w:style>
  <w:style w:type="paragraph" w:styleId="Zkladntextodsazen">
    <w:name w:val="Body Text Indent"/>
    <w:basedOn w:val="Normln"/>
    <w:pPr>
      <w:ind w:firstLine="90"/>
    </w:pPr>
    <w:rPr>
      <w:sz w:val="16"/>
    </w:rPr>
  </w:style>
  <w:style w:type="paragraph" w:styleId="Zkladntextodsazen2">
    <w:name w:val="Body Text Indent 2"/>
    <w:basedOn w:val="Normln"/>
    <w:pPr>
      <w:autoSpaceDE w:val="0"/>
      <w:autoSpaceDN w:val="0"/>
      <w:adjustRightInd w:val="0"/>
      <w:ind w:left="360"/>
    </w:pPr>
    <w:rPr>
      <w:szCs w:val="22"/>
      <w:lang w:val="en-US"/>
    </w:rPr>
  </w:style>
  <w:style w:type="paragraph" w:styleId="Zkladntextodsazen3">
    <w:name w:val="Body Text Indent 3"/>
    <w:basedOn w:val="Normln"/>
    <w:pPr>
      <w:ind w:left="360"/>
    </w:pPr>
    <w:rPr>
      <w:rFonts w:cs="Arial"/>
    </w:rPr>
  </w:style>
  <w:style w:type="character" w:styleId="Zdraznn">
    <w:name w:val="Emphasis"/>
    <w:qFormat/>
    <w:rPr>
      <w:i/>
      <w:iCs/>
    </w:rPr>
  </w:style>
  <w:style w:type="paragraph" w:styleId="Textvysvtlivek">
    <w:name w:val="endnote text"/>
    <w:basedOn w:val="Normln"/>
    <w:semiHidden/>
  </w:style>
  <w:style w:type="character" w:styleId="Odkaznavysvtlivky">
    <w:name w:val="endnote reference"/>
    <w:semiHidden/>
    <w:rPr>
      <w:vertAlign w:val="superscript"/>
    </w:rPr>
  </w:style>
  <w:style w:type="paragraph" w:styleId="Zkladntext2">
    <w:name w:val="Body Text 2"/>
    <w:basedOn w:val="Normln"/>
    <w:rPr>
      <w:color w:val="808080"/>
      <w:sz w:val="16"/>
    </w:rPr>
  </w:style>
  <w:style w:type="paragraph" w:styleId="Zkladntext3">
    <w:name w:val="Body Text 3"/>
    <w:basedOn w:val="Normln"/>
    <w:rPr>
      <w:b/>
      <w:i/>
      <w:iCs/>
      <w:color w:val="0000FF"/>
    </w:rPr>
  </w:style>
  <w:style w:type="character" w:styleId="slostrnky">
    <w:name w:val="page number"/>
    <w:basedOn w:val="Standardnpsmoodstavce"/>
  </w:style>
  <w:style w:type="paragraph" w:styleId="Textbubliny">
    <w:name w:val="Balloon Text"/>
    <w:basedOn w:val="Normln"/>
    <w:link w:val="TextbublinyChar"/>
    <w:rsid w:val="00953D51"/>
    <w:rPr>
      <w:rFonts w:ascii="Tahoma" w:hAnsi="Tahoma"/>
      <w:sz w:val="16"/>
      <w:szCs w:val="16"/>
    </w:rPr>
  </w:style>
  <w:style w:type="character" w:customStyle="1" w:styleId="TextbublinyChar">
    <w:name w:val="Text bubliny Char"/>
    <w:link w:val="Textbubliny"/>
    <w:rsid w:val="00953D51"/>
    <w:rPr>
      <w:rFonts w:ascii="Tahoma" w:hAnsi="Tahoma" w:cs="Tahoma"/>
      <w:sz w:val="16"/>
      <w:szCs w:val="16"/>
      <w:lang w:val="en-GB" w:eastAsia="en-US"/>
    </w:rPr>
  </w:style>
  <w:style w:type="paragraph" w:styleId="Odstavecseseznamem">
    <w:name w:val="List Paragraph"/>
    <w:basedOn w:val="Normln"/>
    <w:uiPriority w:val="34"/>
    <w:qFormat/>
    <w:rsid w:val="008B7A06"/>
    <w:pPr>
      <w:spacing w:after="200" w:line="276" w:lineRule="auto"/>
      <w:ind w:left="720"/>
      <w:contextualSpacing/>
    </w:pPr>
    <w:rPr>
      <w:rFonts w:ascii="Calibri" w:hAnsi="Calibri"/>
      <w:sz w:val="22"/>
      <w:szCs w:val="22"/>
      <w:lang w:val="en-US"/>
    </w:rPr>
  </w:style>
  <w:style w:type="character" w:styleId="Odkaznakoment">
    <w:name w:val="annotation reference"/>
    <w:rsid w:val="00942D58"/>
    <w:rPr>
      <w:sz w:val="16"/>
      <w:szCs w:val="16"/>
    </w:rPr>
  </w:style>
  <w:style w:type="paragraph" w:styleId="Textkomente">
    <w:name w:val="annotation text"/>
    <w:basedOn w:val="Normln"/>
    <w:link w:val="TextkomenteChar"/>
    <w:rsid w:val="00942D58"/>
  </w:style>
  <w:style w:type="character" w:customStyle="1" w:styleId="TextkomenteChar">
    <w:name w:val="Text komentáře Char"/>
    <w:link w:val="Textkomente"/>
    <w:rsid w:val="00942D58"/>
    <w:rPr>
      <w:rFonts w:ascii="Arial" w:hAnsi="Arial"/>
      <w:lang w:val="en-GB" w:eastAsia="en-US"/>
    </w:rPr>
  </w:style>
  <w:style w:type="paragraph" w:styleId="Pedmtkomente">
    <w:name w:val="annotation subject"/>
    <w:basedOn w:val="Textkomente"/>
    <w:next w:val="Textkomente"/>
    <w:link w:val="PedmtkomenteChar"/>
    <w:rsid w:val="00942D58"/>
    <w:rPr>
      <w:b/>
      <w:bCs/>
    </w:rPr>
  </w:style>
  <w:style w:type="character" w:customStyle="1" w:styleId="PedmtkomenteChar">
    <w:name w:val="Předmět komentáře Char"/>
    <w:link w:val="Pedmtkomente"/>
    <w:rsid w:val="00942D58"/>
    <w:rPr>
      <w:rFonts w:ascii="Arial" w:hAnsi="Arial"/>
      <w:b/>
      <w:bCs/>
      <w:lang w:val="en-GB" w:eastAsia="en-US"/>
    </w:rPr>
  </w:style>
  <w:style w:type="character" w:customStyle="1" w:styleId="s16">
    <w:name w:val="s16"/>
    <w:rsid w:val="008C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9200">
      <w:bodyDiv w:val="1"/>
      <w:marLeft w:val="0"/>
      <w:marRight w:val="0"/>
      <w:marTop w:val="0"/>
      <w:marBottom w:val="0"/>
      <w:divBdr>
        <w:top w:val="none" w:sz="0" w:space="0" w:color="auto"/>
        <w:left w:val="none" w:sz="0" w:space="0" w:color="auto"/>
        <w:bottom w:val="none" w:sz="0" w:space="0" w:color="auto"/>
        <w:right w:val="none" w:sz="0" w:space="0" w:color="auto"/>
      </w:divBdr>
    </w:div>
    <w:div w:id="18849755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s.everi@fv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Public%20Affairs\FIT\EVERI\Housestyle\EVERI%20lette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EVERI letter</Template>
  <TotalTime>0</TotalTime>
  <Pages>2</Pages>
  <Words>684</Words>
  <Characters>4040</Characters>
  <Application>Microsoft Office Word</Application>
  <DocSecurity>0</DocSecurity>
  <Lines>33</Lines>
  <Paragraphs>9</Paragraphs>
  <ScaleCrop>false</ScaleCrop>
  <HeadingPairs>
    <vt:vector size="6" baseType="variant">
      <vt:variant>
        <vt:lpstr>Název</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lpstr>
      <vt:lpstr> </vt:lpstr>
    </vt:vector>
  </TitlesOfParts>
  <Company>fve</Company>
  <LinksUpToDate>false</LinksUpToDate>
  <CharactersWithSpaces>4715</CharactersWithSpaces>
  <SharedDoc>false</SharedDoc>
  <HLinks>
    <vt:vector size="6" baseType="variant">
      <vt:variant>
        <vt:i4>1441895</vt:i4>
      </vt:variant>
      <vt:variant>
        <vt:i4>0</vt:i4>
      </vt:variant>
      <vt:variant>
        <vt:i4>0</vt:i4>
      </vt:variant>
      <vt:variant>
        <vt:i4>5</vt:i4>
      </vt:variant>
      <vt:variant>
        <vt:lpwstr>mailto:ems.everi@fve.org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SCHUELLS</dc:creator>
  <cp:keywords/>
  <cp:lastModifiedBy>Kristýna Mikšlová</cp:lastModifiedBy>
  <cp:revision>2</cp:revision>
  <cp:lastPrinted>2006-01-30T08:23:00Z</cp:lastPrinted>
  <dcterms:created xsi:type="dcterms:W3CDTF">2022-09-20T11:40:00Z</dcterms:created>
  <dcterms:modified xsi:type="dcterms:W3CDTF">2022-09-20T11:40:00Z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