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667FD" w14:textId="77777777" w:rsidR="002860CA" w:rsidRPr="00EE0EAE" w:rsidRDefault="002860CA" w:rsidP="00EE0EAE">
      <w:pPr>
        <w:ind w:right="432"/>
        <w:jc w:val="center"/>
        <w:rPr>
          <w:rFonts w:ascii="Calibri" w:hAnsi="Calibri"/>
          <w:b/>
          <w:sz w:val="40"/>
          <w:szCs w:val="40"/>
        </w:rPr>
      </w:pPr>
      <w:r w:rsidRPr="00EE0EAE">
        <w:rPr>
          <w:rFonts w:ascii="Calibri" w:hAnsi="Calibri"/>
          <w:b/>
          <w:sz w:val="40"/>
          <w:szCs w:val="40"/>
        </w:rPr>
        <w:t>Fakulta veterinární hygieny a ekologie</w:t>
      </w:r>
    </w:p>
    <w:p w14:paraId="0F204ADA" w14:textId="77777777" w:rsidR="002860CA" w:rsidRPr="00EE0EAE" w:rsidRDefault="002860CA" w:rsidP="00EE0EAE">
      <w:pPr>
        <w:jc w:val="center"/>
        <w:rPr>
          <w:rFonts w:ascii="Calibri" w:hAnsi="Calibri"/>
          <w:b/>
          <w:sz w:val="28"/>
          <w:szCs w:val="28"/>
        </w:rPr>
      </w:pPr>
      <w:r w:rsidRPr="00EE0EAE">
        <w:rPr>
          <w:rFonts w:ascii="Calibri" w:hAnsi="Calibri"/>
          <w:b/>
          <w:sz w:val="28"/>
          <w:szCs w:val="28"/>
        </w:rPr>
        <w:t>Veterinární a farmaceutická univerzita Brno</w:t>
      </w:r>
    </w:p>
    <w:p w14:paraId="64E43D13" w14:textId="77777777" w:rsidR="00EE02B1" w:rsidRPr="00EE0EAE" w:rsidRDefault="00EE02B1" w:rsidP="00EE0EAE">
      <w:pPr>
        <w:jc w:val="center"/>
        <w:rPr>
          <w:rFonts w:ascii="Calibri" w:hAnsi="Calibri"/>
        </w:rPr>
      </w:pPr>
    </w:p>
    <w:p w14:paraId="2307DE5E" w14:textId="77777777" w:rsidR="00EE02B1" w:rsidRPr="00EE0EAE" w:rsidRDefault="00EE02B1" w:rsidP="00EE0EAE">
      <w:pPr>
        <w:jc w:val="center"/>
        <w:rPr>
          <w:rFonts w:ascii="Calibri" w:hAnsi="Calibri"/>
        </w:rPr>
      </w:pPr>
    </w:p>
    <w:p w14:paraId="7FEA752A" w14:textId="77777777" w:rsidR="00EE02B1" w:rsidRPr="00EE0EAE" w:rsidRDefault="00EE02B1" w:rsidP="00EE0EAE">
      <w:pPr>
        <w:jc w:val="center"/>
        <w:rPr>
          <w:rFonts w:ascii="Calibri" w:hAnsi="Calibri"/>
        </w:rPr>
      </w:pPr>
    </w:p>
    <w:p w14:paraId="609DD53A" w14:textId="77777777" w:rsidR="00EE02B1" w:rsidRPr="00EE0EAE" w:rsidRDefault="00EE02B1" w:rsidP="00EE0EAE">
      <w:pPr>
        <w:jc w:val="center"/>
        <w:rPr>
          <w:rFonts w:ascii="Calibri" w:hAnsi="Calibri"/>
        </w:rPr>
      </w:pPr>
    </w:p>
    <w:p w14:paraId="2209ED69" w14:textId="77777777" w:rsidR="00EE02B1" w:rsidRPr="00EE0EAE" w:rsidRDefault="00EE02B1" w:rsidP="00EE0EAE">
      <w:pPr>
        <w:jc w:val="center"/>
        <w:rPr>
          <w:rFonts w:ascii="Calibri" w:hAnsi="Calibri"/>
        </w:rPr>
      </w:pPr>
    </w:p>
    <w:p w14:paraId="71E598BA" w14:textId="77777777" w:rsidR="00E3647B" w:rsidRPr="00EE0EAE" w:rsidRDefault="00E3647B" w:rsidP="00EE0EAE">
      <w:pPr>
        <w:jc w:val="center"/>
        <w:rPr>
          <w:rFonts w:ascii="Calibri" w:hAnsi="Calibri"/>
        </w:rPr>
      </w:pPr>
    </w:p>
    <w:p w14:paraId="102111A2" w14:textId="77777777" w:rsidR="00E3647B" w:rsidRPr="00EE0EAE" w:rsidRDefault="00E3647B" w:rsidP="00EE0EAE">
      <w:pPr>
        <w:jc w:val="center"/>
        <w:rPr>
          <w:rFonts w:ascii="Calibri" w:hAnsi="Calibri"/>
        </w:rPr>
      </w:pPr>
    </w:p>
    <w:p w14:paraId="5FAE2348" w14:textId="77777777" w:rsidR="00E3647B" w:rsidRPr="00EE0EAE" w:rsidRDefault="00E3647B" w:rsidP="00EE0EAE">
      <w:pPr>
        <w:jc w:val="center"/>
        <w:rPr>
          <w:rFonts w:ascii="Calibri" w:hAnsi="Calibri"/>
        </w:rPr>
      </w:pPr>
    </w:p>
    <w:p w14:paraId="368C5A2C" w14:textId="77777777" w:rsidR="00EE02B1" w:rsidRPr="00EE0EAE" w:rsidRDefault="00EE02B1" w:rsidP="00EE0EAE">
      <w:pPr>
        <w:jc w:val="center"/>
        <w:rPr>
          <w:rFonts w:ascii="Calibri" w:hAnsi="Calibri"/>
        </w:rPr>
      </w:pPr>
    </w:p>
    <w:p w14:paraId="416C1BBB" w14:textId="77777777" w:rsidR="00EE02B1" w:rsidRPr="00EE0EAE" w:rsidRDefault="00EE02B1" w:rsidP="00EE0EAE">
      <w:pPr>
        <w:jc w:val="center"/>
        <w:rPr>
          <w:rFonts w:ascii="Calibri" w:hAnsi="Calibri"/>
        </w:rPr>
      </w:pPr>
    </w:p>
    <w:p w14:paraId="6B70B54A" w14:textId="77777777" w:rsidR="00EE02B1" w:rsidRPr="00EE0EAE" w:rsidRDefault="00E3647B" w:rsidP="00EE0EAE">
      <w:pPr>
        <w:jc w:val="center"/>
        <w:rPr>
          <w:rFonts w:ascii="Calibri" w:hAnsi="Calibri"/>
          <w:b/>
          <w:sz w:val="52"/>
          <w:szCs w:val="52"/>
        </w:rPr>
      </w:pPr>
      <w:r w:rsidRPr="00EE0EAE">
        <w:rPr>
          <w:rFonts w:ascii="Calibri" w:hAnsi="Calibri"/>
          <w:b/>
          <w:sz w:val="52"/>
          <w:szCs w:val="52"/>
        </w:rPr>
        <w:t xml:space="preserve">Plán realizace </w:t>
      </w:r>
      <w:r w:rsidR="00E63646" w:rsidRPr="00EE0EAE">
        <w:rPr>
          <w:rFonts w:ascii="Calibri" w:hAnsi="Calibri"/>
          <w:b/>
          <w:sz w:val="52"/>
          <w:szCs w:val="52"/>
        </w:rPr>
        <w:t>S</w:t>
      </w:r>
      <w:r w:rsidRPr="00EE0EAE">
        <w:rPr>
          <w:rFonts w:ascii="Calibri" w:hAnsi="Calibri"/>
          <w:b/>
          <w:sz w:val="52"/>
          <w:szCs w:val="52"/>
        </w:rPr>
        <w:t>trategického záměru</w:t>
      </w:r>
    </w:p>
    <w:p w14:paraId="5DE7C859" w14:textId="77777777" w:rsidR="00E51A8D" w:rsidRPr="00EE0EAE" w:rsidRDefault="00E3647B" w:rsidP="00EE0EAE">
      <w:pPr>
        <w:jc w:val="center"/>
        <w:rPr>
          <w:rFonts w:ascii="Calibri" w:hAnsi="Calibri"/>
          <w:b/>
          <w:sz w:val="48"/>
          <w:szCs w:val="48"/>
        </w:rPr>
      </w:pPr>
      <w:r w:rsidRPr="00EE0EAE">
        <w:rPr>
          <w:rFonts w:ascii="Calibri" w:hAnsi="Calibri"/>
          <w:b/>
          <w:sz w:val="48"/>
          <w:szCs w:val="48"/>
        </w:rPr>
        <w:t>Fakulty veterinární hygieny a ekologie</w:t>
      </w:r>
    </w:p>
    <w:p w14:paraId="1FFDF0E6" w14:textId="77777777" w:rsidR="00EE02B1" w:rsidRPr="00EE0EAE" w:rsidRDefault="00E3647B" w:rsidP="00EE0EAE">
      <w:pPr>
        <w:jc w:val="center"/>
        <w:rPr>
          <w:rFonts w:ascii="Calibri" w:hAnsi="Calibri"/>
          <w:b/>
          <w:sz w:val="48"/>
          <w:szCs w:val="48"/>
        </w:rPr>
      </w:pPr>
      <w:r w:rsidRPr="00EE0EAE">
        <w:rPr>
          <w:rFonts w:ascii="Calibri" w:hAnsi="Calibri"/>
          <w:b/>
          <w:sz w:val="48"/>
          <w:szCs w:val="48"/>
        </w:rPr>
        <w:t>VFU Brno</w:t>
      </w:r>
    </w:p>
    <w:p w14:paraId="6C0F76FA" w14:textId="77777777" w:rsidR="00EE02B1" w:rsidRPr="00EE0EAE" w:rsidRDefault="00EE02B1" w:rsidP="00EE0EAE">
      <w:pPr>
        <w:jc w:val="center"/>
        <w:rPr>
          <w:rFonts w:ascii="Calibri" w:hAnsi="Calibri"/>
          <w:b/>
          <w:sz w:val="44"/>
          <w:szCs w:val="44"/>
        </w:rPr>
      </w:pPr>
    </w:p>
    <w:p w14:paraId="28544357" w14:textId="77777777" w:rsidR="009643EA" w:rsidRPr="00EE0EAE" w:rsidRDefault="009643EA" w:rsidP="00EE0EAE">
      <w:pPr>
        <w:jc w:val="center"/>
        <w:rPr>
          <w:rFonts w:ascii="Calibri" w:hAnsi="Calibri"/>
          <w:b/>
          <w:sz w:val="44"/>
          <w:szCs w:val="44"/>
        </w:rPr>
      </w:pPr>
    </w:p>
    <w:p w14:paraId="43A83773" w14:textId="77777777" w:rsidR="002860CA" w:rsidRPr="00EE0EAE" w:rsidRDefault="002860CA" w:rsidP="00EE0EAE">
      <w:pPr>
        <w:jc w:val="center"/>
        <w:rPr>
          <w:rFonts w:ascii="Calibri" w:hAnsi="Calibri"/>
          <w:b/>
          <w:sz w:val="44"/>
          <w:szCs w:val="44"/>
        </w:rPr>
      </w:pPr>
      <w:r w:rsidRPr="00EE0EAE">
        <w:rPr>
          <w:rFonts w:ascii="Calibri" w:hAnsi="Calibri"/>
          <w:b/>
          <w:sz w:val="44"/>
          <w:szCs w:val="44"/>
        </w:rPr>
        <w:t xml:space="preserve">na </w:t>
      </w:r>
      <w:r w:rsidR="002629B8" w:rsidRPr="00EE0EAE">
        <w:rPr>
          <w:rFonts w:ascii="Calibri" w:hAnsi="Calibri"/>
          <w:b/>
          <w:sz w:val="44"/>
          <w:szCs w:val="44"/>
        </w:rPr>
        <w:t>rok</w:t>
      </w:r>
      <w:r w:rsidRPr="00EE0EAE">
        <w:rPr>
          <w:rFonts w:ascii="Calibri" w:hAnsi="Calibri"/>
          <w:b/>
          <w:sz w:val="44"/>
          <w:szCs w:val="44"/>
        </w:rPr>
        <w:t xml:space="preserve"> 20</w:t>
      </w:r>
      <w:r w:rsidR="00E6557F">
        <w:rPr>
          <w:rFonts w:ascii="Calibri" w:hAnsi="Calibri"/>
          <w:b/>
          <w:sz w:val="44"/>
          <w:szCs w:val="44"/>
        </w:rPr>
        <w:t>20</w:t>
      </w:r>
    </w:p>
    <w:p w14:paraId="2763FE43" w14:textId="77777777" w:rsidR="002860CA" w:rsidRPr="00EE0EAE" w:rsidRDefault="002860CA" w:rsidP="00EE0EAE">
      <w:pPr>
        <w:jc w:val="center"/>
        <w:rPr>
          <w:rFonts w:ascii="Calibri" w:hAnsi="Calibri"/>
        </w:rPr>
      </w:pPr>
    </w:p>
    <w:p w14:paraId="421E0EC1" w14:textId="77777777" w:rsidR="002860CA" w:rsidRPr="00EE0EAE" w:rsidRDefault="002860CA" w:rsidP="00EE0EAE">
      <w:pPr>
        <w:jc w:val="center"/>
        <w:rPr>
          <w:rFonts w:ascii="Calibri" w:hAnsi="Calibri"/>
        </w:rPr>
      </w:pPr>
    </w:p>
    <w:p w14:paraId="1628E7B8" w14:textId="77777777" w:rsidR="002860CA" w:rsidRPr="00EE0EAE" w:rsidRDefault="00264833" w:rsidP="00EE0EAE">
      <w:pPr>
        <w:jc w:val="center"/>
        <w:rPr>
          <w:rFonts w:ascii="Calibri" w:hAnsi="Calibri"/>
        </w:rPr>
      </w:pPr>
      <w:r w:rsidRPr="00EE0EAE">
        <w:rPr>
          <w:noProof/>
          <w:lang w:eastAsia="cs-CZ"/>
        </w:rPr>
        <w:drawing>
          <wp:inline distT="0" distB="0" distL="0" distR="0" wp14:anchorId="06B3D33C" wp14:editId="3BBB6310">
            <wp:extent cx="1657350" cy="1422400"/>
            <wp:effectExtent l="0" t="0" r="0" b="0"/>
            <wp:docPr id="1" name="Obrázek 1" descr="C:\Users\zurekl\Desktop\FHVE_blue_fvhe_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zurekl\Desktop\FHVE_blue_fvhe_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E3D02" w14:textId="77777777" w:rsidR="002860CA" w:rsidRPr="00EE0EAE" w:rsidRDefault="002860CA" w:rsidP="00EE0EAE">
      <w:pPr>
        <w:jc w:val="center"/>
        <w:rPr>
          <w:rFonts w:ascii="Calibri" w:hAnsi="Calibri"/>
        </w:rPr>
      </w:pPr>
    </w:p>
    <w:p w14:paraId="66875449" w14:textId="77777777" w:rsidR="00C06281" w:rsidRPr="00EE0EAE" w:rsidRDefault="00C06281" w:rsidP="00EE0EAE">
      <w:pPr>
        <w:jc w:val="center"/>
        <w:rPr>
          <w:rFonts w:ascii="Calibri" w:hAnsi="Calibri"/>
        </w:rPr>
      </w:pPr>
    </w:p>
    <w:p w14:paraId="70B95733" w14:textId="77777777" w:rsidR="00624407" w:rsidRDefault="00624407" w:rsidP="00EE0EAE">
      <w:pPr>
        <w:rPr>
          <w:rFonts w:ascii="Calibri" w:hAnsi="Calibri"/>
        </w:rPr>
      </w:pPr>
    </w:p>
    <w:p w14:paraId="115321D6" w14:textId="77777777" w:rsidR="000F33D1" w:rsidRPr="00EE0EAE" w:rsidRDefault="002860CA" w:rsidP="00EE0EAE">
      <w:pPr>
        <w:rPr>
          <w:rFonts w:ascii="Calibri" w:hAnsi="Calibri"/>
        </w:rPr>
      </w:pPr>
      <w:r w:rsidRPr="00EE0EAE">
        <w:rPr>
          <w:rFonts w:ascii="Calibri" w:hAnsi="Calibri"/>
        </w:rPr>
        <w:t>předkládá:</w:t>
      </w:r>
      <w:r w:rsidRPr="00EE0EAE">
        <w:rPr>
          <w:rFonts w:ascii="Calibri" w:hAnsi="Calibri"/>
        </w:rPr>
        <w:tab/>
        <w:t>doc. MVDr. Bohuslava Tremlová, Ph.D.</w:t>
      </w:r>
    </w:p>
    <w:p w14:paraId="3D45CE35" w14:textId="2BBCF81B" w:rsidR="002860CA" w:rsidRPr="00EE0EAE" w:rsidRDefault="00DD0F6A" w:rsidP="00DD0F6A">
      <w:pPr>
        <w:tabs>
          <w:tab w:val="left" w:pos="198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2860CA" w:rsidRPr="00EE0EAE">
        <w:rPr>
          <w:rFonts w:ascii="Calibri" w:hAnsi="Calibri"/>
        </w:rPr>
        <w:t>děkanka FVHE VFU Brno</w:t>
      </w:r>
    </w:p>
    <w:p w14:paraId="3A049B53" w14:textId="77777777" w:rsidR="002860CA" w:rsidRPr="00EE0EAE" w:rsidRDefault="002860CA" w:rsidP="00EE0EAE">
      <w:pPr>
        <w:rPr>
          <w:rFonts w:ascii="Calibri" w:hAnsi="Calibri"/>
        </w:rPr>
      </w:pPr>
    </w:p>
    <w:p w14:paraId="5DC79159" w14:textId="77777777" w:rsidR="002860CA" w:rsidRPr="00EE0EAE" w:rsidRDefault="002860CA" w:rsidP="00EE0EAE">
      <w:pPr>
        <w:rPr>
          <w:rFonts w:ascii="Calibri" w:hAnsi="Calibri"/>
        </w:rPr>
      </w:pPr>
    </w:p>
    <w:p w14:paraId="4C1FE723" w14:textId="77777777" w:rsidR="002860CA" w:rsidRPr="00EE0EAE" w:rsidRDefault="002860CA" w:rsidP="00EE0EAE">
      <w:pPr>
        <w:rPr>
          <w:rFonts w:ascii="Calibri" w:hAnsi="Calibri"/>
        </w:rPr>
      </w:pPr>
      <w:r w:rsidRPr="00EE0EAE">
        <w:rPr>
          <w:rFonts w:ascii="Calibri" w:hAnsi="Calibri"/>
        </w:rPr>
        <w:t xml:space="preserve">Projednáno Vědeckou radou </w:t>
      </w:r>
      <w:r w:rsidR="0028286B" w:rsidRPr="00EE0EAE">
        <w:rPr>
          <w:rFonts w:ascii="Calibri" w:hAnsi="Calibri"/>
        </w:rPr>
        <w:t xml:space="preserve">FVHE </w:t>
      </w:r>
      <w:r w:rsidRPr="00EE0EAE">
        <w:rPr>
          <w:rFonts w:ascii="Calibri" w:hAnsi="Calibri"/>
        </w:rPr>
        <w:t xml:space="preserve">VFU Brno </w:t>
      </w:r>
      <w:r w:rsidR="00EE0EAE" w:rsidRPr="00EE0EAE">
        <w:rPr>
          <w:rFonts w:ascii="Calibri" w:hAnsi="Calibri"/>
        </w:rPr>
        <w:t>d</w:t>
      </w:r>
      <w:r w:rsidRPr="00EE0EAE">
        <w:rPr>
          <w:rFonts w:ascii="Calibri" w:hAnsi="Calibri"/>
        </w:rPr>
        <w:t xml:space="preserve">ne </w:t>
      </w:r>
      <w:r w:rsidR="00E6557F">
        <w:rPr>
          <w:rFonts w:ascii="Calibri" w:hAnsi="Calibri"/>
        </w:rPr>
        <w:t>22</w:t>
      </w:r>
      <w:r w:rsidRPr="00EE0EAE">
        <w:rPr>
          <w:rFonts w:ascii="Calibri" w:hAnsi="Calibri"/>
        </w:rPr>
        <w:t xml:space="preserve">. </w:t>
      </w:r>
      <w:r w:rsidR="00482B5B" w:rsidRPr="00EE0EAE">
        <w:rPr>
          <w:rFonts w:ascii="Calibri" w:hAnsi="Calibri"/>
        </w:rPr>
        <w:t>listopadu</w:t>
      </w:r>
      <w:r w:rsidRPr="00EE0EAE">
        <w:rPr>
          <w:rFonts w:ascii="Calibri" w:hAnsi="Calibri"/>
        </w:rPr>
        <w:t xml:space="preserve"> 201</w:t>
      </w:r>
      <w:r w:rsidR="00E6557F">
        <w:rPr>
          <w:rFonts w:ascii="Calibri" w:hAnsi="Calibri"/>
        </w:rPr>
        <w:t>9</w:t>
      </w:r>
    </w:p>
    <w:p w14:paraId="7EF30174" w14:textId="77777777" w:rsidR="002860CA" w:rsidRPr="00EE0EAE" w:rsidRDefault="002860CA" w:rsidP="00EE0EAE">
      <w:pPr>
        <w:rPr>
          <w:rFonts w:ascii="Calibri" w:hAnsi="Calibri"/>
        </w:rPr>
      </w:pPr>
      <w:r w:rsidRPr="00EE0EAE">
        <w:rPr>
          <w:rFonts w:ascii="Calibri" w:hAnsi="Calibri"/>
        </w:rPr>
        <w:t xml:space="preserve">Schváleno Akademickým senátem </w:t>
      </w:r>
      <w:r w:rsidR="0028286B" w:rsidRPr="00EE0EAE">
        <w:rPr>
          <w:rFonts w:ascii="Calibri" w:hAnsi="Calibri"/>
        </w:rPr>
        <w:t xml:space="preserve">FVHE </w:t>
      </w:r>
      <w:r w:rsidRPr="00EE0EAE">
        <w:rPr>
          <w:rFonts w:ascii="Calibri" w:hAnsi="Calibri"/>
        </w:rPr>
        <w:t xml:space="preserve">VFU Brno </w:t>
      </w:r>
      <w:r w:rsidRPr="00EE0EAE">
        <w:rPr>
          <w:rFonts w:ascii="Calibri" w:hAnsi="Calibri"/>
        </w:rPr>
        <w:tab/>
        <w:t xml:space="preserve">dne </w:t>
      </w:r>
      <w:r w:rsidR="00E6557F">
        <w:rPr>
          <w:rFonts w:ascii="Calibri" w:hAnsi="Calibri"/>
        </w:rPr>
        <w:t>28</w:t>
      </w:r>
      <w:r w:rsidRPr="00EE0EAE">
        <w:rPr>
          <w:rFonts w:ascii="Calibri" w:hAnsi="Calibri"/>
        </w:rPr>
        <w:t xml:space="preserve">. </w:t>
      </w:r>
      <w:r w:rsidR="00E6557F">
        <w:rPr>
          <w:rFonts w:ascii="Calibri" w:hAnsi="Calibri"/>
        </w:rPr>
        <w:t>listopadu</w:t>
      </w:r>
      <w:r w:rsidRPr="00EE0EAE">
        <w:rPr>
          <w:rFonts w:ascii="Calibri" w:hAnsi="Calibri"/>
        </w:rPr>
        <w:t xml:space="preserve"> 201</w:t>
      </w:r>
      <w:r w:rsidR="00E6557F">
        <w:rPr>
          <w:rFonts w:ascii="Calibri" w:hAnsi="Calibri"/>
        </w:rPr>
        <w:t>9</w:t>
      </w:r>
    </w:p>
    <w:p w14:paraId="4B8BB3E1" w14:textId="77777777" w:rsidR="002860CA" w:rsidRPr="00EE0EAE" w:rsidRDefault="002860CA" w:rsidP="00EE0EAE">
      <w:pPr>
        <w:jc w:val="center"/>
        <w:rPr>
          <w:rFonts w:ascii="Calibri" w:hAnsi="Calibri"/>
        </w:rPr>
      </w:pPr>
    </w:p>
    <w:p w14:paraId="49809894" w14:textId="77777777" w:rsidR="00EE02B1" w:rsidRPr="00EE0EAE" w:rsidRDefault="00EE02B1" w:rsidP="00EE0EAE">
      <w:pPr>
        <w:jc w:val="center"/>
        <w:rPr>
          <w:rFonts w:ascii="Calibri" w:hAnsi="Calibri"/>
        </w:rPr>
      </w:pPr>
    </w:p>
    <w:p w14:paraId="656A376F" w14:textId="77777777" w:rsidR="009643EA" w:rsidRPr="00EE0EAE" w:rsidRDefault="009643EA" w:rsidP="00EE0EAE">
      <w:pPr>
        <w:jc w:val="center"/>
        <w:rPr>
          <w:rFonts w:ascii="Calibri" w:hAnsi="Calibri"/>
        </w:rPr>
      </w:pPr>
    </w:p>
    <w:p w14:paraId="36DD9D14" w14:textId="77777777" w:rsidR="00EE02B1" w:rsidRPr="00EE0EAE" w:rsidRDefault="00EE02B1" w:rsidP="00EE0EAE">
      <w:pPr>
        <w:jc w:val="center"/>
        <w:rPr>
          <w:rFonts w:ascii="Calibri" w:hAnsi="Calibri"/>
          <w:b/>
          <w:sz w:val="28"/>
          <w:szCs w:val="28"/>
        </w:rPr>
      </w:pPr>
      <w:r w:rsidRPr="00EE0EAE">
        <w:rPr>
          <w:rFonts w:ascii="Calibri" w:hAnsi="Calibri"/>
          <w:b/>
          <w:sz w:val="28"/>
          <w:szCs w:val="28"/>
        </w:rPr>
        <w:t>Brno</w:t>
      </w:r>
      <w:r w:rsidR="002860CA" w:rsidRPr="00EE0EAE">
        <w:rPr>
          <w:rFonts w:ascii="Calibri" w:hAnsi="Calibri"/>
          <w:b/>
          <w:sz w:val="28"/>
          <w:szCs w:val="28"/>
        </w:rPr>
        <w:t>, 201</w:t>
      </w:r>
      <w:r w:rsidR="00E6557F">
        <w:rPr>
          <w:rFonts w:ascii="Calibri" w:hAnsi="Calibri"/>
          <w:b/>
          <w:sz w:val="28"/>
          <w:szCs w:val="28"/>
        </w:rPr>
        <w:t>9</w:t>
      </w:r>
    </w:p>
    <w:p w14:paraId="6EDFD67D" w14:textId="77777777" w:rsidR="00F431C0" w:rsidRPr="00EE0EAE" w:rsidRDefault="00F431C0" w:rsidP="009A6D1B">
      <w:pPr>
        <w:jc w:val="both"/>
        <w:rPr>
          <w:rFonts w:ascii="Calibri" w:hAnsi="Calibri"/>
          <w:b/>
          <w:sz w:val="28"/>
          <w:szCs w:val="28"/>
        </w:rPr>
      </w:pPr>
      <w:r w:rsidRPr="00EE0EAE">
        <w:rPr>
          <w:rFonts w:ascii="Calibri" w:hAnsi="Calibri"/>
          <w:b/>
          <w:sz w:val="28"/>
          <w:szCs w:val="28"/>
        </w:rPr>
        <w:lastRenderedPageBreak/>
        <w:t>Obsah</w:t>
      </w:r>
    </w:p>
    <w:p w14:paraId="1C346B87" w14:textId="77777777" w:rsidR="001639D7" w:rsidRPr="00C23759" w:rsidRDefault="001639D7" w:rsidP="005651C6">
      <w:pPr>
        <w:pStyle w:val="Obsah1"/>
        <w:rPr>
          <w:rFonts w:ascii="Calibri" w:hAnsi="Calibri"/>
        </w:rPr>
      </w:pPr>
      <w:r w:rsidRPr="00C23759">
        <w:rPr>
          <w:rFonts w:ascii="Calibri" w:hAnsi="Calibri"/>
        </w:rPr>
        <w:fldChar w:fldCharType="begin"/>
      </w:r>
      <w:r w:rsidRPr="00C23759">
        <w:rPr>
          <w:rFonts w:ascii="Calibri" w:hAnsi="Calibri"/>
        </w:rPr>
        <w:instrText xml:space="preserve"> TOC \o "1-3" \h \z \u </w:instrText>
      </w:r>
      <w:r w:rsidRPr="00C23759">
        <w:rPr>
          <w:rFonts w:ascii="Calibri" w:hAnsi="Calibri"/>
        </w:rPr>
        <w:fldChar w:fldCharType="separate"/>
      </w:r>
      <w:hyperlink w:anchor="_Toc24959683" w:history="1">
        <w:r w:rsidRPr="00C23759">
          <w:rPr>
            <w:rStyle w:val="Hypertextovodkaz"/>
            <w:rFonts w:ascii="Calibri" w:hAnsi="Calibri"/>
          </w:rPr>
          <w:t>1 Úvod</w:t>
        </w:r>
        <w:r w:rsidRPr="00C23759">
          <w:rPr>
            <w:rFonts w:ascii="Calibri" w:hAnsi="Calibri"/>
            <w:webHidden/>
          </w:rPr>
          <w:tab/>
        </w:r>
        <w:r w:rsidRPr="00C23759">
          <w:rPr>
            <w:rFonts w:ascii="Calibri" w:hAnsi="Calibri"/>
            <w:webHidden/>
          </w:rPr>
          <w:fldChar w:fldCharType="begin"/>
        </w:r>
        <w:r w:rsidRPr="00C23759">
          <w:rPr>
            <w:rFonts w:ascii="Calibri" w:hAnsi="Calibri"/>
            <w:webHidden/>
          </w:rPr>
          <w:instrText xml:space="preserve"> PAGEREF _Toc24959683 \h </w:instrText>
        </w:r>
        <w:r w:rsidRPr="00C23759">
          <w:rPr>
            <w:rFonts w:ascii="Calibri" w:hAnsi="Calibri"/>
            <w:webHidden/>
          </w:rPr>
        </w:r>
        <w:r w:rsidRPr="00C23759">
          <w:rPr>
            <w:rFonts w:ascii="Calibri" w:hAnsi="Calibri"/>
            <w:webHidden/>
          </w:rPr>
          <w:fldChar w:fldCharType="separate"/>
        </w:r>
        <w:r w:rsidR="00264833">
          <w:rPr>
            <w:rFonts w:ascii="Calibri" w:hAnsi="Calibri"/>
            <w:webHidden/>
          </w:rPr>
          <w:t>3</w:t>
        </w:r>
        <w:r w:rsidRPr="00C23759">
          <w:rPr>
            <w:rFonts w:ascii="Calibri" w:hAnsi="Calibri"/>
            <w:webHidden/>
          </w:rPr>
          <w:fldChar w:fldCharType="end"/>
        </w:r>
      </w:hyperlink>
    </w:p>
    <w:p w14:paraId="220DE619" w14:textId="77777777" w:rsidR="001639D7" w:rsidRPr="00C23759" w:rsidRDefault="00E014AF" w:rsidP="005651C6">
      <w:pPr>
        <w:pStyle w:val="Obsah1"/>
        <w:rPr>
          <w:rFonts w:ascii="Calibri" w:hAnsi="Calibri"/>
        </w:rPr>
      </w:pPr>
      <w:hyperlink w:anchor="_Toc24959684" w:history="1">
        <w:r w:rsidR="001639D7" w:rsidRPr="00C23759">
          <w:rPr>
            <w:rStyle w:val="Hypertextovodkaz"/>
            <w:rFonts w:ascii="Calibri" w:hAnsi="Calibri"/>
          </w:rPr>
          <w:t>2 Poslání fakulty</w:t>
        </w:r>
        <w:r w:rsidR="001639D7" w:rsidRPr="00C23759">
          <w:rPr>
            <w:rFonts w:ascii="Calibri" w:hAnsi="Calibri"/>
            <w:webHidden/>
          </w:rPr>
          <w:tab/>
        </w:r>
        <w:r w:rsidR="001639D7" w:rsidRPr="00C23759">
          <w:rPr>
            <w:rFonts w:ascii="Calibri" w:hAnsi="Calibri"/>
            <w:webHidden/>
          </w:rPr>
          <w:fldChar w:fldCharType="begin"/>
        </w:r>
        <w:r w:rsidR="001639D7" w:rsidRPr="00C23759">
          <w:rPr>
            <w:rFonts w:ascii="Calibri" w:hAnsi="Calibri"/>
            <w:webHidden/>
          </w:rPr>
          <w:instrText xml:space="preserve"> PAGEREF _Toc24959684 \h </w:instrText>
        </w:r>
        <w:r w:rsidR="001639D7" w:rsidRPr="00C23759">
          <w:rPr>
            <w:rFonts w:ascii="Calibri" w:hAnsi="Calibri"/>
            <w:webHidden/>
          </w:rPr>
        </w:r>
        <w:r w:rsidR="001639D7" w:rsidRPr="00C23759">
          <w:rPr>
            <w:rFonts w:ascii="Calibri" w:hAnsi="Calibri"/>
            <w:webHidden/>
          </w:rPr>
          <w:fldChar w:fldCharType="separate"/>
        </w:r>
        <w:r w:rsidR="00264833">
          <w:rPr>
            <w:rFonts w:ascii="Calibri" w:hAnsi="Calibri"/>
            <w:webHidden/>
          </w:rPr>
          <w:t>3</w:t>
        </w:r>
        <w:r w:rsidR="001639D7" w:rsidRPr="00C23759">
          <w:rPr>
            <w:rFonts w:ascii="Calibri" w:hAnsi="Calibri"/>
            <w:webHidden/>
          </w:rPr>
          <w:fldChar w:fldCharType="end"/>
        </w:r>
      </w:hyperlink>
    </w:p>
    <w:p w14:paraId="0A410E93" w14:textId="77777777" w:rsidR="001639D7" w:rsidRPr="00C23759" w:rsidRDefault="00E014AF" w:rsidP="005651C6">
      <w:pPr>
        <w:pStyle w:val="Obsah1"/>
        <w:rPr>
          <w:rFonts w:ascii="Calibri" w:hAnsi="Calibri"/>
        </w:rPr>
      </w:pPr>
      <w:hyperlink w:anchor="_Toc24959685" w:history="1">
        <w:r w:rsidR="001639D7" w:rsidRPr="00C23759">
          <w:rPr>
            <w:rStyle w:val="Hypertextovodkaz"/>
            <w:rFonts w:ascii="Calibri" w:hAnsi="Calibri"/>
          </w:rPr>
          <w:t>3 Strategické cíle</w:t>
        </w:r>
        <w:r w:rsidR="001639D7" w:rsidRPr="00C23759">
          <w:rPr>
            <w:rFonts w:ascii="Calibri" w:hAnsi="Calibri"/>
            <w:webHidden/>
          </w:rPr>
          <w:tab/>
        </w:r>
        <w:r w:rsidR="001639D7" w:rsidRPr="00C23759">
          <w:rPr>
            <w:rFonts w:ascii="Calibri" w:hAnsi="Calibri"/>
            <w:webHidden/>
          </w:rPr>
          <w:fldChar w:fldCharType="begin"/>
        </w:r>
        <w:r w:rsidR="001639D7" w:rsidRPr="00C23759">
          <w:rPr>
            <w:rFonts w:ascii="Calibri" w:hAnsi="Calibri"/>
            <w:webHidden/>
          </w:rPr>
          <w:instrText xml:space="preserve"> PAGEREF _Toc24959685 \h </w:instrText>
        </w:r>
        <w:r w:rsidR="001639D7" w:rsidRPr="00C23759">
          <w:rPr>
            <w:rFonts w:ascii="Calibri" w:hAnsi="Calibri"/>
            <w:webHidden/>
          </w:rPr>
        </w:r>
        <w:r w:rsidR="001639D7" w:rsidRPr="00C23759">
          <w:rPr>
            <w:rFonts w:ascii="Calibri" w:hAnsi="Calibri"/>
            <w:webHidden/>
          </w:rPr>
          <w:fldChar w:fldCharType="separate"/>
        </w:r>
        <w:r w:rsidR="00264833">
          <w:rPr>
            <w:rFonts w:ascii="Calibri" w:hAnsi="Calibri"/>
            <w:webHidden/>
          </w:rPr>
          <w:t>4</w:t>
        </w:r>
        <w:r w:rsidR="001639D7" w:rsidRPr="00C23759">
          <w:rPr>
            <w:rFonts w:ascii="Calibri" w:hAnsi="Calibri"/>
            <w:webHidden/>
          </w:rPr>
          <w:fldChar w:fldCharType="end"/>
        </w:r>
      </w:hyperlink>
    </w:p>
    <w:p w14:paraId="7CD8C76F" w14:textId="77777777" w:rsidR="001639D7" w:rsidRPr="00C23759" w:rsidRDefault="00E014AF" w:rsidP="005651C6">
      <w:pPr>
        <w:pStyle w:val="Obsah1"/>
        <w:rPr>
          <w:rFonts w:ascii="Calibri" w:hAnsi="Calibri"/>
        </w:rPr>
      </w:pPr>
      <w:hyperlink w:anchor="_Toc24959686" w:history="1">
        <w:r w:rsidR="001639D7" w:rsidRPr="00C23759">
          <w:rPr>
            <w:rStyle w:val="Hypertextovodkaz"/>
            <w:rFonts w:ascii="Calibri" w:hAnsi="Calibri"/>
          </w:rPr>
          <w:t>4 Postavení fakulty</w:t>
        </w:r>
        <w:r w:rsidR="001639D7" w:rsidRPr="00C23759">
          <w:rPr>
            <w:rFonts w:ascii="Calibri" w:hAnsi="Calibri"/>
            <w:webHidden/>
          </w:rPr>
          <w:tab/>
        </w:r>
        <w:r w:rsidR="001639D7" w:rsidRPr="00C23759">
          <w:rPr>
            <w:rFonts w:ascii="Calibri" w:hAnsi="Calibri"/>
            <w:webHidden/>
          </w:rPr>
          <w:fldChar w:fldCharType="begin"/>
        </w:r>
        <w:r w:rsidR="001639D7" w:rsidRPr="00C23759">
          <w:rPr>
            <w:rFonts w:ascii="Calibri" w:hAnsi="Calibri"/>
            <w:webHidden/>
          </w:rPr>
          <w:instrText xml:space="preserve"> PAGEREF _Toc24959686 \h </w:instrText>
        </w:r>
        <w:r w:rsidR="001639D7" w:rsidRPr="00C23759">
          <w:rPr>
            <w:rFonts w:ascii="Calibri" w:hAnsi="Calibri"/>
            <w:webHidden/>
          </w:rPr>
        </w:r>
        <w:r w:rsidR="001639D7" w:rsidRPr="00C23759">
          <w:rPr>
            <w:rFonts w:ascii="Calibri" w:hAnsi="Calibri"/>
            <w:webHidden/>
          </w:rPr>
          <w:fldChar w:fldCharType="separate"/>
        </w:r>
        <w:r w:rsidR="00264833">
          <w:rPr>
            <w:rFonts w:ascii="Calibri" w:hAnsi="Calibri"/>
            <w:webHidden/>
          </w:rPr>
          <w:t>6</w:t>
        </w:r>
        <w:r w:rsidR="001639D7" w:rsidRPr="00C23759">
          <w:rPr>
            <w:rFonts w:ascii="Calibri" w:hAnsi="Calibri"/>
            <w:webHidden/>
          </w:rPr>
          <w:fldChar w:fldCharType="end"/>
        </w:r>
      </w:hyperlink>
    </w:p>
    <w:p w14:paraId="2367E9B5" w14:textId="77777777" w:rsidR="001639D7" w:rsidRPr="00C23759" w:rsidRDefault="00E014AF" w:rsidP="005651C6">
      <w:pPr>
        <w:pStyle w:val="Obsah1"/>
        <w:rPr>
          <w:rFonts w:ascii="Calibri" w:hAnsi="Calibri"/>
        </w:rPr>
      </w:pPr>
      <w:hyperlink w:anchor="_Toc24959687" w:history="1">
        <w:r w:rsidR="001639D7" w:rsidRPr="00C23759">
          <w:rPr>
            <w:rStyle w:val="Hypertextovodkaz"/>
            <w:rFonts w:ascii="Calibri" w:hAnsi="Calibri"/>
          </w:rPr>
          <w:t>5 Priority</w:t>
        </w:r>
        <w:r w:rsidR="001639D7" w:rsidRPr="00C23759">
          <w:rPr>
            <w:rFonts w:ascii="Calibri" w:hAnsi="Calibri"/>
            <w:webHidden/>
          </w:rPr>
          <w:tab/>
        </w:r>
        <w:r w:rsidR="001639D7" w:rsidRPr="00C23759">
          <w:rPr>
            <w:rFonts w:ascii="Calibri" w:hAnsi="Calibri"/>
            <w:webHidden/>
          </w:rPr>
          <w:fldChar w:fldCharType="begin"/>
        </w:r>
        <w:r w:rsidR="001639D7" w:rsidRPr="00C23759">
          <w:rPr>
            <w:rFonts w:ascii="Calibri" w:hAnsi="Calibri"/>
            <w:webHidden/>
          </w:rPr>
          <w:instrText xml:space="preserve"> PAGEREF _Toc24959687 \h </w:instrText>
        </w:r>
        <w:r w:rsidR="001639D7" w:rsidRPr="00C23759">
          <w:rPr>
            <w:rFonts w:ascii="Calibri" w:hAnsi="Calibri"/>
            <w:webHidden/>
          </w:rPr>
        </w:r>
        <w:r w:rsidR="001639D7" w:rsidRPr="00C23759">
          <w:rPr>
            <w:rFonts w:ascii="Calibri" w:hAnsi="Calibri"/>
            <w:webHidden/>
          </w:rPr>
          <w:fldChar w:fldCharType="separate"/>
        </w:r>
        <w:r w:rsidR="00264833">
          <w:rPr>
            <w:rFonts w:ascii="Calibri" w:hAnsi="Calibri"/>
            <w:webHidden/>
          </w:rPr>
          <w:t>7</w:t>
        </w:r>
        <w:r w:rsidR="001639D7" w:rsidRPr="00C23759">
          <w:rPr>
            <w:rFonts w:ascii="Calibri" w:hAnsi="Calibri"/>
            <w:webHidden/>
          </w:rPr>
          <w:fldChar w:fldCharType="end"/>
        </w:r>
      </w:hyperlink>
    </w:p>
    <w:p w14:paraId="647D8C4F" w14:textId="77777777" w:rsidR="001639D7" w:rsidRPr="00C23759" w:rsidRDefault="00E014AF" w:rsidP="001639D7">
      <w:pPr>
        <w:pStyle w:val="Obsah2"/>
        <w:tabs>
          <w:tab w:val="right" w:leader="dot" w:pos="9062"/>
        </w:tabs>
        <w:ind w:left="0"/>
        <w:rPr>
          <w:rFonts w:ascii="Calibri" w:hAnsi="Calibri"/>
          <w:noProof/>
        </w:rPr>
      </w:pPr>
      <w:hyperlink w:anchor="_Toc24959688" w:history="1">
        <w:r w:rsidR="001639D7" w:rsidRPr="00C23759">
          <w:rPr>
            <w:rStyle w:val="Hypertextovodkaz"/>
            <w:rFonts w:ascii="Calibri" w:hAnsi="Calibri"/>
            <w:noProof/>
          </w:rPr>
          <w:t>5.1 Mezinárodní, národní a regionální působení fakulty</w:t>
        </w:r>
        <w:r w:rsidR="001639D7" w:rsidRPr="00C23759">
          <w:rPr>
            <w:rFonts w:ascii="Calibri" w:hAnsi="Calibri"/>
            <w:noProof/>
            <w:webHidden/>
          </w:rPr>
          <w:tab/>
        </w:r>
        <w:r w:rsidR="001639D7" w:rsidRPr="00C23759">
          <w:rPr>
            <w:rFonts w:ascii="Calibri" w:hAnsi="Calibri"/>
            <w:noProof/>
            <w:webHidden/>
          </w:rPr>
          <w:fldChar w:fldCharType="begin"/>
        </w:r>
        <w:r w:rsidR="001639D7" w:rsidRPr="00C23759">
          <w:rPr>
            <w:rFonts w:ascii="Calibri" w:hAnsi="Calibri"/>
            <w:noProof/>
            <w:webHidden/>
          </w:rPr>
          <w:instrText xml:space="preserve"> PAGEREF _Toc24959688 \h </w:instrText>
        </w:r>
        <w:r w:rsidR="001639D7" w:rsidRPr="00C23759">
          <w:rPr>
            <w:rFonts w:ascii="Calibri" w:hAnsi="Calibri"/>
            <w:noProof/>
            <w:webHidden/>
          </w:rPr>
        </w:r>
        <w:r w:rsidR="001639D7" w:rsidRPr="00C23759">
          <w:rPr>
            <w:rFonts w:ascii="Calibri" w:hAnsi="Calibri"/>
            <w:noProof/>
            <w:webHidden/>
          </w:rPr>
          <w:fldChar w:fldCharType="separate"/>
        </w:r>
        <w:r w:rsidR="00264833">
          <w:rPr>
            <w:rFonts w:ascii="Calibri" w:hAnsi="Calibri"/>
            <w:noProof/>
            <w:webHidden/>
          </w:rPr>
          <w:t>7</w:t>
        </w:r>
        <w:r w:rsidR="001639D7" w:rsidRPr="00C23759">
          <w:rPr>
            <w:rFonts w:ascii="Calibri" w:hAnsi="Calibri"/>
            <w:noProof/>
            <w:webHidden/>
          </w:rPr>
          <w:fldChar w:fldCharType="end"/>
        </w:r>
      </w:hyperlink>
    </w:p>
    <w:p w14:paraId="3F7C9E72" w14:textId="77777777" w:rsidR="001639D7" w:rsidRPr="00C23759" w:rsidRDefault="00E014AF" w:rsidP="001639D7">
      <w:pPr>
        <w:pStyle w:val="Obsah2"/>
        <w:tabs>
          <w:tab w:val="right" w:leader="dot" w:pos="9062"/>
        </w:tabs>
        <w:ind w:left="0"/>
        <w:rPr>
          <w:rFonts w:ascii="Calibri" w:hAnsi="Calibri"/>
          <w:noProof/>
        </w:rPr>
      </w:pPr>
      <w:hyperlink w:anchor="_Toc24959689" w:history="1">
        <w:r w:rsidR="001639D7" w:rsidRPr="00C23759">
          <w:rPr>
            <w:rStyle w:val="Hypertextovodkaz"/>
            <w:rFonts w:ascii="Calibri" w:hAnsi="Calibri" w:cs="Calibri"/>
            <w:noProof/>
          </w:rPr>
          <w:t>5.2 Zajišťování kvality</w:t>
        </w:r>
        <w:r w:rsidR="001639D7" w:rsidRPr="00C23759">
          <w:rPr>
            <w:rFonts w:ascii="Calibri" w:hAnsi="Calibri"/>
            <w:noProof/>
            <w:webHidden/>
          </w:rPr>
          <w:tab/>
        </w:r>
        <w:r w:rsidR="001639D7" w:rsidRPr="00C23759">
          <w:rPr>
            <w:rFonts w:ascii="Calibri" w:hAnsi="Calibri"/>
            <w:noProof/>
            <w:webHidden/>
          </w:rPr>
          <w:fldChar w:fldCharType="begin"/>
        </w:r>
        <w:r w:rsidR="001639D7" w:rsidRPr="00C23759">
          <w:rPr>
            <w:rFonts w:ascii="Calibri" w:hAnsi="Calibri"/>
            <w:noProof/>
            <w:webHidden/>
          </w:rPr>
          <w:instrText xml:space="preserve"> PAGEREF _Toc24959689 \h </w:instrText>
        </w:r>
        <w:r w:rsidR="001639D7" w:rsidRPr="00C23759">
          <w:rPr>
            <w:rFonts w:ascii="Calibri" w:hAnsi="Calibri"/>
            <w:noProof/>
            <w:webHidden/>
          </w:rPr>
        </w:r>
        <w:r w:rsidR="001639D7" w:rsidRPr="00C23759">
          <w:rPr>
            <w:rFonts w:ascii="Calibri" w:hAnsi="Calibri"/>
            <w:noProof/>
            <w:webHidden/>
          </w:rPr>
          <w:fldChar w:fldCharType="separate"/>
        </w:r>
        <w:r w:rsidR="00264833">
          <w:rPr>
            <w:rFonts w:ascii="Calibri" w:hAnsi="Calibri"/>
            <w:noProof/>
            <w:webHidden/>
          </w:rPr>
          <w:t>7</w:t>
        </w:r>
        <w:r w:rsidR="001639D7" w:rsidRPr="00C23759">
          <w:rPr>
            <w:rFonts w:ascii="Calibri" w:hAnsi="Calibri"/>
            <w:noProof/>
            <w:webHidden/>
          </w:rPr>
          <w:fldChar w:fldCharType="end"/>
        </w:r>
      </w:hyperlink>
    </w:p>
    <w:p w14:paraId="2AD75CE6" w14:textId="77777777" w:rsidR="001639D7" w:rsidRPr="00C23759" w:rsidRDefault="00E014AF" w:rsidP="001639D7">
      <w:pPr>
        <w:pStyle w:val="Obsah2"/>
        <w:tabs>
          <w:tab w:val="right" w:leader="dot" w:pos="9062"/>
        </w:tabs>
        <w:ind w:left="0"/>
        <w:rPr>
          <w:rFonts w:ascii="Calibri" w:hAnsi="Calibri"/>
          <w:noProof/>
        </w:rPr>
      </w:pPr>
      <w:hyperlink w:anchor="_Toc24959690" w:history="1">
        <w:r w:rsidR="001639D7" w:rsidRPr="00C23759">
          <w:rPr>
            <w:rStyle w:val="Hypertextovodkaz"/>
            <w:rFonts w:ascii="Calibri" w:hAnsi="Calibri"/>
            <w:noProof/>
          </w:rPr>
          <w:t>5.3 Vzdělávání</w:t>
        </w:r>
        <w:r w:rsidR="001639D7" w:rsidRPr="00C23759">
          <w:rPr>
            <w:rFonts w:ascii="Calibri" w:hAnsi="Calibri"/>
            <w:noProof/>
            <w:webHidden/>
          </w:rPr>
          <w:tab/>
        </w:r>
        <w:r w:rsidR="001639D7" w:rsidRPr="00C23759">
          <w:rPr>
            <w:rFonts w:ascii="Calibri" w:hAnsi="Calibri"/>
            <w:noProof/>
            <w:webHidden/>
          </w:rPr>
          <w:fldChar w:fldCharType="begin"/>
        </w:r>
        <w:r w:rsidR="001639D7" w:rsidRPr="00C23759">
          <w:rPr>
            <w:rFonts w:ascii="Calibri" w:hAnsi="Calibri"/>
            <w:noProof/>
            <w:webHidden/>
          </w:rPr>
          <w:instrText xml:space="preserve"> PAGEREF _Toc24959690 \h </w:instrText>
        </w:r>
        <w:r w:rsidR="001639D7" w:rsidRPr="00C23759">
          <w:rPr>
            <w:rFonts w:ascii="Calibri" w:hAnsi="Calibri"/>
            <w:noProof/>
            <w:webHidden/>
          </w:rPr>
        </w:r>
        <w:r w:rsidR="001639D7" w:rsidRPr="00C23759">
          <w:rPr>
            <w:rFonts w:ascii="Calibri" w:hAnsi="Calibri"/>
            <w:noProof/>
            <w:webHidden/>
          </w:rPr>
          <w:fldChar w:fldCharType="separate"/>
        </w:r>
        <w:r w:rsidR="00264833">
          <w:rPr>
            <w:rFonts w:ascii="Calibri" w:hAnsi="Calibri"/>
            <w:noProof/>
            <w:webHidden/>
          </w:rPr>
          <w:t>8</w:t>
        </w:r>
        <w:r w:rsidR="001639D7" w:rsidRPr="00C23759">
          <w:rPr>
            <w:rFonts w:ascii="Calibri" w:hAnsi="Calibri"/>
            <w:noProof/>
            <w:webHidden/>
          </w:rPr>
          <w:fldChar w:fldCharType="end"/>
        </w:r>
      </w:hyperlink>
    </w:p>
    <w:p w14:paraId="2313A319" w14:textId="79B2A730" w:rsidR="001639D7" w:rsidRPr="00C23759" w:rsidRDefault="00E014AF" w:rsidP="001639D7">
      <w:pPr>
        <w:pStyle w:val="Obsah3"/>
        <w:tabs>
          <w:tab w:val="right" w:leader="dot" w:pos="9062"/>
        </w:tabs>
        <w:ind w:left="0"/>
        <w:rPr>
          <w:rFonts w:ascii="Calibri" w:hAnsi="Calibri"/>
          <w:noProof/>
        </w:rPr>
      </w:pPr>
      <w:hyperlink w:anchor="_Toc24959691" w:history="1">
        <w:r w:rsidR="001639D7" w:rsidRPr="00C23759">
          <w:rPr>
            <w:rStyle w:val="Hypertextovodkaz"/>
            <w:rFonts w:ascii="Calibri" w:hAnsi="Calibri"/>
            <w:noProof/>
          </w:rPr>
          <w:t>5.3.1 Pregraduální a</w:t>
        </w:r>
        <w:r>
          <w:rPr>
            <w:rStyle w:val="Hypertextovodkaz"/>
            <w:rFonts w:ascii="Calibri" w:hAnsi="Calibri"/>
            <w:noProof/>
          </w:rPr>
          <w:t xml:space="preserve"> </w:t>
        </w:r>
        <w:r w:rsidR="001639D7" w:rsidRPr="00C23759">
          <w:rPr>
            <w:rStyle w:val="Hypertextovodkaz"/>
            <w:rFonts w:ascii="Calibri" w:hAnsi="Calibri"/>
            <w:noProof/>
          </w:rPr>
          <w:t>doktorské vzdělávání</w:t>
        </w:r>
        <w:r w:rsidR="001639D7" w:rsidRPr="00C23759">
          <w:rPr>
            <w:rFonts w:ascii="Calibri" w:hAnsi="Calibri"/>
            <w:noProof/>
            <w:webHidden/>
          </w:rPr>
          <w:tab/>
        </w:r>
        <w:r w:rsidR="001639D7" w:rsidRPr="00C23759">
          <w:rPr>
            <w:rFonts w:ascii="Calibri" w:hAnsi="Calibri"/>
            <w:noProof/>
            <w:webHidden/>
          </w:rPr>
          <w:fldChar w:fldCharType="begin"/>
        </w:r>
        <w:r w:rsidR="001639D7" w:rsidRPr="00C23759">
          <w:rPr>
            <w:rFonts w:ascii="Calibri" w:hAnsi="Calibri"/>
            <w:noProof/>
            <w:webHidden/>
          </w:rPr>
          <w:instrText xml:space="preserve"> PAGEREF _Toc24959691 \h </w:instrText>
        </w:r>
        <w:r w:rsidR="001639D7" w:rsidRPr="00C23759">
          <w:rPr>
            <w:rFonts w:ascii="Calibri" w:hAnsi="Calibri"/>
            <w:noProof/>
            <w:webHidden/>
          </w:rPr>
        </w:r>
        <w:r w:rsidR="001639D7" w:rsidRPr="00C23759">
          <w:rPr>
            <w:rFonts w:ascii="Calibri" w:hAnsi="Calibri"/>
            <w:noProof/>
            <w:webHidden/>
          </w:rPr>
          <w:fldChar w:fldCharType="separate"/>
        </w:r>
        <w:r w:rsidR="00264833">
          <w:rPr>
            <w:rFonts w:ascii="Calibri" w:hAnsi="Calibri"/>
            <w:noProof/>
            <w:webHidden/>
          </w:rPr>
          <w:t>8</w:t>
        </w:r>
        <w:r w:rsidR="001639D7" w:rsidRPr="00C23759">
          <w:rPr>
            <w:rFonts w:ascii="Calibri" w:hAnsi="Calibri"/>
            <w:noProof/>
            <w:webHidden/>
          </w:rPr>
          <w:fldChar w:fldCharType="end"/>
        </w:r>
      </w:hyperlink>
    </w:p>
    <w:p w14:paraId="4364AAC2" w14:textId="77777777" w:rsidR="001639D7" w:rsidRPr="00C23759" w:rsidRDefault="00E014AF" w:rsidP="001639D7">
      <w:pPr>
        <w:pStyle w:val="Obsah3"/>
        <w:tabs>
          <w:tab w:val="right" w:leader="dot" w:pos="9062"/>
        </w:tabs>
        <w:ind w:left="0"/>
        <w:rPr>
          <w:rFonts w:ascii="Calibri" w:hAnsi="Calibri"/>
          <w:noProof/>
        </w:rPr>
      </w:pPr>
      <w:hyperlink w:anchor="_Toc24959693" w:history="1">
        <w:r w:rsidR="001639D7" w:rsidRPr="00C23759">
          <w:rPr>
            <w:rStyle w:val="Hypertextovodkaz"/>
            <w:rFonts w:ascii="Calibri" w:hAnsi="Calibri"/>
            <w:noProof/>
          </w:rPr>
          <w:t>5.3.2 Celoživotní vzdělávání</w:t>
        </w:r>
        <w:r w:rsidR="001639D7" w:rsidRPr="00C23759">
          <w:rPr>
            <w:rFonts w:ascii="Calibri" w:hAnsi="Calibri"/>
            <w:noProof/>
            <w:webHidden/>
          </w:rPr>
          <w:tab/>
        </w:r>
        <w:r w:rsidR="001639D7" w:rsidRPr="00C23759">
          <w:rPr>
            <w:rFonts w:ascii="Calibri" w:hAnsi="Calibri"/>
            <w:noProof/>
            <w:webHidden/>
          </w:rPr>
          <w:fldChar w:fldCharType="begin"/>
        </w:r>
        <w:r w:rsidR="001639D7" w:rsidRPr="00C23759">
          <w:rPr>
            <w:rFonts w:ascii="Calibri" w:hAnsi="Calibri"/>
            <w:noProof/>
            <w:webHidden/>
          </w:rPr>
          <w:instrText xml:space="preserve"> PAGEREF _Toc24959693 \h </w:instrText>
        </w:r>
        <w:r w:rsidR="001639D7" w:rsidRPr="00C23759">
          <w:rPr>
            <w:rFonts w:ascii="Calibri" w:hAnsi="Calibri"/>
            <w:noProof/>
            <w:webHidden/>
          </w:rPr>
        </w:r>
        <w:r w:rsidR="001639D7" w:rsidRPr="00C23759">
          <w:rPr>
            <w:rFonts w:ascii="Calibri" w:hAnsi="Calibri"/>
            <w:noProof/>
            <w:webHidden/>
          </w:rPr>
          <w:fldChar w:fldCharType="separate"/>
        </w:r>
        <w:r w:rsidR="00264833">
          <w:rPr>
            <w:rFonts w:ascii="Calibri" w:hAnsi="Calibri"/>
            <w:noProof/>
            <w:webHidden/>
          </w:rPr>
          <w:t>8</w:t>
        </w:r>
        <w:r w:rsidR="001639D7" w:rsidRPr="00C23759">
          <w:rPr>
            <w:rFonts w:ascii="Calibri" w:hAnsi="Calibri"/>
            <w:noProof/>
            <w:webHidden/>
          </w:rPr>
          <w:fldChar w:fldCharType="end"/>
        </w:r>
      </w:hyperlink>
    </w:p>
    <w:p w14:paraId="07F7A28E" w14:textId="77777777" w:rsidR="001639D7" w:rsidRPr="00C23759" w:rsidRDefault="00E014AF" w:rsidP="001639D7">
      <w:pPr>
        <w:pStyle w:val="Obsah3"/>
        <w:tabs>
          <w:tab w:val="right" w:leader="dot" w:pos="9062"/>
        </w:tabs>
        <w:ind w:left="0"/>
        <w:rPr>
          <w:rFonts w:ascii="Calibri" w:hAnsi="Calibri"/>
          <w:noProof/>
        </w:rPr>
      </w:pPr>
      <w:hyperlink w:anchor="_Toc24959694" w:history="1">
        <w:r w:rsidR="001639D7" w:rsidRPr="00C23759">
          <w:rPr>
            <w:rStyle w:val="Hypertextovodkaz"/>
            <w:rFonts w:ascii="Calibri" w:hAnsi="Calibri"/>
            <w:noProof/>
          </w:rPr>
          <w:t>5.3.3 Studium v cizím jazyce</w:t>
        </w:r>
        <w:r w:rsidR="001639D7" w:rsidRPr="00C23759">
          <w:rPr>
            <w:rFonts w:ascii="Calibri" w:hAnsi="Calibri"/>
            <w:noProof/>
            <w:webHidden/>
          </w:rPr>
          <w:tab/>
        </w:r>
        <w:r w:rsidR="001639D7" w:rsidRPr="00C23759">
          <w:rPr>
            <w:rFonts w:ascii="Calibri" w:hAnsi="Calibri"/>
            <w:noProof/>
            <w:webHidden/>
          </w:rPr>
          <w:fldChar w:fldCharType="begin"/>
        </w:r>
        <w:r w:rsidR="001639D7" w:rsidRPr="00C23759">
          <w:rPr>
            <w:rFonts w:ascii="Calibri" w:hAnsi="Calibri"/>
            <w:noProof/>
            <w:webHidden/>
          </w:rPr>
          <w:instrText xml:space="preserve"> PAGEREF _Toc24959694 \h </w:instrText>
        </w:r>
        <w:r w:rsidR="001639D7" w:rsidRPr="00C23759">
          <w:rPr>
            <w:rFonts w:ascii="Calibri" w:hAnsi="Calibri"/>
            <w:noProof/>
            <w:webHidden/>
          </w:rPr>
        </w:r>
        <w:r w:rsidR="001639D7" w:rsidRPr="00C23759">
          <w:rPr>
            <w:rFonts w:ascii="Calibri" w:hAnsi="Calibri"/>
            <w:noProof/>
            <w:webHidden/>
          </w:rPr>
          <w:fldChar w:fldCharType="separate"/>
        </w:r>
        <w:r w:rsidR="00264833">
          <w:rPr>
            <w:rFonts w:ascii="Calibri" w:hAnsi="Calibri"/>
            <w:noProof/>
            <w:webHidden/>
          </w:rPr>
          <w:t>9</w:t>
        </w:r>
        <w:r w:rsidR="001639D7" w:rsidRPr="00C23759">
          <w:rPr>
            <w:rFonts w:ascii="Calibri" w:hAnsi="Calibri"/>
            <w:noProof/>
            <w:webHidden/>
          </w:rPr>
          <w:fldChar w:fldCharType="end"/>
        </w:r>
      </w:hyperlink>
    </w:p>
    <w:p w14:paraId="4223DF67" w14:textId="7AF5810C" w:rsidR="001639D7" w:rsidRPr="00C23759" w:rsidRDefault="00E014AF" w:rsidP="001639D7">
      <w:pPr>
        <w:pStyle w:val="Obsah3"/>
        <w:tabs>
          <w:tab w:val="right" w:leader="dot" w:pos="9062"/>
        </w:tabs>
        <w:ind w:left="0"/>
        <w:rPr>
          <w:rFonts w:ascii="Calibri" w:hAnsi="Calibri"/>
          <w:noProof/>
        </w:rPr>
      </w:pPr>
      <w:hyperlink w:anchor="_Toc24959695" w:history="1">
        <w:r w:rsidR="001639D7" w:rsidRPr="00C23759">
          <w:rPr>
            <w:rStyle w:val="Hypertextovodkaz"/>
            <w:rFonts w:ascii="Calibri" w:hAnsi="Calibri"/>
            <w:noProof/>
          </w:rPr>
          <w:t>5.3.5 Kvalita, diverzita, dostupnost, relevance, úspěšnost ve</w:t>
        </w:r>
        <w:r>
          <w:rPr>
            <w:rStyle w:val="Hypertextovodkaz"/>
            <w:rFonts w:ascii="Calibri" w:hAnsi="Calibri"/>
            <w:noProof/>
          </w:rPr>
          <w:t xml:space="preserve"> </w:t>
        </w:r>
        <w:r w:rsidR="001639D7" w:rsidRPr="00C23759">
          <w:rPr>
            <w:rStyle w:val="Hypertextovodkaz"/>
            <w:rFonts w:ascii="Calibri" w:hAnsi="Calibri"/>
            <w:noProof/>
          </w:rPr>
          <w:t>vzdělávání</w:t>
        </w:r>
        <w:r w:rsidR="001639D7" w:rsidRPr="00C23759">
          <w:rPr>
            <w:rFonts w:ascii="Calibri" w:hAnsi="Calibri"/>
            <w:noProof/>
            <w:webHidden/>
          </w:rPr>
          <w:tab/>
        </w:r>
        <w:r w:rsidR="001639D7" w:rsidRPr="00C23759">
          <w:rPr>
            <w:rFonts w:ascii="Calibri" w:hAnsi="Calibri"/>
            <w:noProof/>
            <w:webHidden/>
          </w:rPr>
          <w:fldChar w:fldCharType="begin"/>
        </w:r>
        <w:r w:rsidR="001639D7" w:rsidRPr="00C23759">
          <w:rPr>
            <w:rFonts w:ascii="Calibri" w:hAnsi="Calibri"/>
            <w:noProof/>
            <w:webHidden/>
          </w:rPr>
          <w:instrText xml:space="preserve"> PAGEREF _Toc24959695 \h </w:instrText>
        </w:r>
        <w:r w:rsidR="001639D7" w:rsidRPr="00C23759">
          <w:rPr>
            <w:rFonts w:ascii="Calibri" w:hAnsi="Calibri"/>
            <w:noProof/>
            <w:webHidden/>
          </w:rPr>
        </w:r>
        <w:r w:rsidR="001639D7" w:rsidRPr="00C23759">
          <w:rPr>
            <w:rFonts w:ascii="Calibri" w:hAnsi="Calibri"/>
            <w:noProof/>
            <w:webHidden/>
          </w:rPr>
          <w:fldChar w:fldCharType="separate"/>
        </w:r>
        <w:r w:rsidR="00264833">
          <w:rPr>
            <w:rFonts w:ascii="Calibri" w:hAnsi="Calibri"/>
            <w:noProof/>
            <w:webHidden/>
          </w:rPr>
          <w:t>9</w:t>
        </w:r>
        <w:r w:rsidR="001639D7" w:rsidRPr="00C23759">
          <w:rPr>
            <w:rFonts w:ascii="Calibri" w:hAnsi="Calibri"/>
            <w:noProof/>
            <w:webHidden/>
          </w:rPr>
          <w:fldChar w:fldCharType="end"/>
        </w:r>
      </w:hyperlink>
    </w:p>
    <w:p w14:paraId="753E46A2" w14:textId="77777777" w:rsidR="001639D7" w:rsidRPr="00C23759" w:rsidRDefault="00E014AF" w:rsidP="001639D7">
      <w:pPr>
        <w:pStyle w:val="Obsah3"/>
        <w:tabs>
          <w:tab w:val="right" w:leader="dot" w:pos="9062"/>
        </w:tabs>
        <w:ind w:left="0"/>
        <w:rPr>
          <w:rFonts w:ascii="Calibri" w:hAnsi="Calibri"/>
          <w:noProof/>
        </w:rPr>
      </w:pPr>
      <w:hyperlink w:anchor="_Toc24959696" w:history="1">
        <w:r w:rsidR="001639D7" w:rsidRPr="00C23759">
          <w:rPr>
            <w:rStyle w:val="Hypertextovodkaz"/>
            <w:rFonts w:ascii="Calibri" w:hAnsi="Calibri"/>
            <w:noProof/>
          </w:rPr>
          <w:t>5.3.6 Poradenství</w:t>
        </w:r>
        <w:r w:rsidR="001639D7" w:rsidRPr="00C23759">
          <w:rPr>
            <w:rFonts w:ascii="Calibri" w:hAnsi="Calibri"/>
            <w:noProof/>
            <w:webHidden/>
          </w:rPr>
          <w:tab/>
        </w:r>
        <w:r w:rsidR="001639D7" w:rsidRPr="00C23759">
          <w:rPr>
            <w:rFonts w:ascii="Calibri" w:hAnsi="Calibri"/>
            <w:noProof/>
            <w:webHidden/>
          </w:rPr>
          <w:fldChar w:fldCharType="begin"/>
        </w:r>
        <w:r w:rsidR="001639D7" w:rsidRPr="00C23759">
          <w:rPr>
            <w:rFonts w:ascii="Calibri" w:hAnsi="Calibri"/>
            <w:noProof/>
            <w:webHidden/>
          </w:rPr>
          <w:instrText xml:space="preserve"> PAGEREF _Toc24959696 \h </w:instrText>
        </w:r>
        <w:r w:rsidR="001639D7" w:rsidRPr="00C23759">
          <w:rPr>
            <w:rFonts w:ascii="Calibri" w:hAnsi="Calibri"/>
            <w:noProof/>
            <w:webHidden/>
          </w:rPr>
        </w:r>
        <w:r w:rsidR="001639D7" w:rsidRPr="00C23759">
          <w:rPr>
            <w:rFonts w:ascii="Calibri" w:hAnsi="Calibri"/>
            <w:noProof/>
            <w:webHidden/>
          </w:rPr>
          <w:fldChar w:fldCharType="separate"/>
        </w:r>
        <w:r w:rsidR="00264833">
          <w:rPr>
            <w:rFonts w:ascii="Calibri" w:hAnsi="Calibri"/>
            <w:noProof/>
            <w:webHidden/>
          </w:rPr>
          <w:t>10</w:t>
        </w:r>
        <w:r w:rsidR="001639D7" w:rsidRPr="00C23759">
          <w:rPr>
            <w:rFonts w:ascii="Calibri" w:hAnsi="Calibri"/>
            <w:noProof/>
            <w:webHidden/>
          </w:rPr>
          <w:fldChar w:fldCharType="end"/>
        </w:r>
      </w:hyperlink>
    </w:p>
    <w:p w14:paraId="7128BB58" w14:textId="280C9634" w:rsidR="001639D7" w:rsidRPr="00C23759" w:rsidRDefault="00E014AF" w:rsidP="001639D7">
      <w:pPr>
        <w:pStyle w:val="Obsah3"/>
        <w:tabs>
          <w:tab w:val="right" w:leader="dot" w:pos="9062"/>
        </w:tabs>
        <w:ind w:left="0"/>
        <w:rPr>
          <w:rFonts w:ascii="Calibri" w:hAnsi="Calibri"/>
          <w:noProof/>
        </w:rPr>
      </w:pPr>
      <w:hyperlink w:anchor="_Toc24959697" w:history="1">
        <w:r w:rsidR="001639D7" w:rsidRPr="00C23759">
          <w:rPr>
            <w:rStyle w:val="Hypertextovodkaz"/>
            <w:rFonts w:ascii="Calibri" w:hAnsi="Calibri"/>
            <w:noProof/>
          </w:rPr>
          <w:t>5.3.7 Studenti a péče o</w:t>
        </w:r>
        <w:r>
          <w:rPr>
            <w:rStyle w:val="Hypertextovodkaz"/>
            <w:rFonts w:ascii="Calibri" w:hAnsi="Calibri"/>
            <w:noProof/>
          </w:rPr>
          <w:t xml:space="preserve"> </w:t>
        </w:r>
        <w:r w:rsidR="001639D7" w:rsidRPr="00C23759">
          <w:rPr>
            <w:rStyle w:val="Hypertextovodkaz"/>
            <w:rFonts w:ascii="Calibri" w:hAnsi="Calibri"/>
            <w:noProof/>
          </w:rPr>
          <w:t>studenty</w:t>
        </w:r>
        <w:r w:rsidR="001639D7" w:rsidRPr="00C23759">
          <w:rPr>
            <w:rFonts w:ascii="Calibri" w:hAnsi="Calibri"/>
            <w:noProof/>
            <w:webHidden/>
          </w:rPr>
          <w:tab/>
        </w:r>
        <w:r w:rsidR="001639D7" w:rsidRPr="00C23759">
          <w:rPr>
            <w:rFonts w:ascii="Calibri" w:hAnsi="Calibri"/>
            <w:noProof/>
            <w:webHidden/>
          </w:rPr>
          <w:fldChar w:fldCharType="begin"/>
        </w:r>
        <w:r w:rsidR="001639D7" w:rsidRPr="00C23759">
          <w:rPr>
            <w:rFonts w:ascii="Calibri" w:hAnsi="Calibri"/>
            <w:noProof/>
            <w:webHidden/>
          </w:rPr>
          <w:instrText xml:space="preserve"> PAGEREF _Toc24959697 \h </w:instrText>
        </w:r>
        <w:r w:rsidR="001639D7" w:rsidRPr="00C23759">
          <w:rPr>
            <w:rFonts w:ascii="Calibri" w:hAnsi="Calibri"/>
            <w:noProof/>
            <w:webHidden/>
          </w:rPr>
        </w:r>
        <w:r w:rsidR="001639D7" w:rsidRPr="00C23759">
          <w:rPr>
            <w:rFonts w:ascii="Calibri" w:hAnsi="Calibri"/>
            <w:noProof/>
            <w:webHidden/>
          </w:rPr>
          <w:fldChar w:fldCharType="separate"/>
        </w:r>
        <w:r w:rsidR="00264833">
          <w:rPr>
            <w:rFonts w:ascii="Calibri" w:hAnsi="Calibri"/>
            <w:noProof/>
            <w:webHidden/>
          </w:rPr>
          <w:t>10</w:t>
        </w:r>
        <w:r w:rsidR="001639D7" w:rsidRPr="00C23759">
          <w:rPr>
            <w:rFonts w:ascii="Calibri" w:hAnsi="Calibri"/>
            <w:noProof/>
            <w:webHidden/>
          </w:rPr>
          <w:fldChar w:fldCharType="end"/>
        </w:r>
      </w:hyperlink>
    </w:p>
    <w:p w14:paraId="42A820F8" w14:textId="77777777" w:rsidR="001639D7" w:rsidRPr="00C23759" w:rsidRDefault="00E014AF" w:rsidP="001639D7">
      <w:pPr>
        <w:pStyle w:val="Obsah3"/>
        <w:tabs>
          <w:tab w:val="right" w:leader="dot" w:pos="9062"/>
        </w:tabs>
        <w:ind w:left="0"/>
        <w:rPr>
          <w:rFonts w:ascii="Calibri" w:hAnsi="Calibri"/>
          <w:noProof/>
        </w:rPr>
      </w:pPr>
      <w:hyperlink w:anchor="_Toc24959698" w:history="1">
        <w:r w:rsidR="001639D7" w:rsidRPr="00C23759">
          <w:rPr>
            <w:rStyle w:val="Hypertextovodkaz"/>
            <w:rFonts w:ascii="Calibri" w:hAnsi="Calibri"/>
            <w:noProof/>
          </w:rPr>
          <w:t>5.3.8 Absolventi, zaměstnatelnost a uplatnitelnost</w:t>
        </w:r>
        <w:r w:rsidR="001639D7" w:rsidRPr="00C23759">
          <w:rPr>
            <w:rFonts w:ascii="Calibri" w:hAnsi="Calibri"/>
            <w:noProof/>
            <w:webHidden/>
          </w:rPr>
          <w:tab/>
        </w:r>
        <w:r w:rsidR="001639D7" w:rsidRPr="00C23759">
          <w:rPr>
            <w:rFonts w:ascii="Calibri" w:hAnsi="Calibri"/>
            <w:noProof/>
            <w:webHidden/>
          </w:rPr>
          <w:fldChar w:fldCharType="begin"/>
        </w:r>
        <w:r w:rsidR="001639D7" w:rsidRPr="00C23759">
          <w:rPr>
            <w:rFonts w:ascii="Calibri" w:hAnsi="Calibri"/>
            <w:noProof/>
            <w:webHidden/>
          </w:rPr>
          <w:instrText xml:space="preserve"> PAGEREF _Toc24959698 \h </w:instrText>
        </w:r>
        <w:r w:rsidR="001639D7" w:rsidRPr="00C23759">
          <w:rPr>
            <w:rFonts w:ascii="Calibri" w:hAnsi="Calibri"/>
            <w:noProof/>
            <w:webHidden/>
          </w:rPr>
        </w:r>
        <w:r w:rsidR="001639D7" w:rsidRPr="00C23759">
          <w:rPr>
            <w:rFonts w:ascii="Calibri" w:hAnsi="Calibri"/>
            <w:noProof/>
            <w:webHidden/>
          </w:rPr>
          <w:fldChar w:fldCharType="separate"/>
        </w:r>
        <w:r w:rsidR="00264833">
          <w:rPr>
            <w:rFonts w:ascii="Calibri" w:hAnsi="Calibri"/>
            <w:noProof/>
            <w:webHidden/>
          </w:rPr>
          <w:t>11</w:t>
        </w:r>
        <w:r w:rsidR="001639D7" w:rsidRPr="00C23759">
          <w:rPr>
            <w:rFonts w:ascii="Calibri" w:hAnsi="Calibri"/>
            <w:noProof/>
            <w:webHidden/>
          </w:rPr>
          <w:fldChar w:fldCharType="end"/>
        </w:r>
      </w:hyperlink>
    </w:p>
    <w:p w14:paraId="4705A9A1" w14:textId="77777777" w:rsidR="001639D7" w:rsidRPr="00C23759" w:rsidRDefault="00E014AF" w:rsidP="001639D7">
      <w:pPr>
        <w:pStyle w:val="Obsah2"/>
        <w:tabs>
          <w:tab w:val="right" w:leader="dot" w:pos="9062"/>
        </w:tabs>
        <w:ind w:left="0"/>
        <w:rPr>
          <w:rFonts w:ascii="Calibri" w:hAnsi="Calibri"/>
          <w:noProof/>
        </w:rPr>
      </w:pPr>
      <w:hyperlink w:anchor="_Toc24959699" w:history="1">
        <w:r w:rsidR="001639D7" w:rsidRPr="00C23759">
          <w:rPr>
            <w:rStyle w:val="Hypertextovodkaz"/>
            <w:rFonts w:ascii="Calibri" w:hAnsi="Calibri"/>
            <w:noProof/>
          </w:rPr>
          <w:t>5.6 Internacionalizace</w:t>
        </w:r>
        <w:r w:rsidR="001639D7" w:rsidRPr="00C23759">
          <w:rPr>
            <w:rFonts w:ascii="Calibri" w:hAnsi="Calibri"/>
            <w:noProof/>
            <w:webHidden/>
          </w:rPr>
          <w:tab/>
        </w:r>
        <w:r w:rsidR="001639D7" w:rsidRPr="00C23759">
          <w:rPr>
            <w:rFonts w:ascii="Calibri" w:hAnsi="Calibri"/>
            <w:noProof/>
            <w:webHidden/>
          </w:rPr>
          <w:fldChar w:fldCharType="begin"/>
        </w:r>
        <w:r w:rsidR="001639D7" w:rsidRPr="00C23759">
          <w:rPr>
            <w:rFonts w:ascii="Calibri" w:hAnsi="Calibri"/>
            <w:noProof/>
            <w:webHidden/>
          </w:rPr>
          <w:instrText xml:space="preserve"> PAGEREF _Toc24959699 \h </w:instrText>
        </w:r>
        <w:r w:rsidR="001639D7" w:rsidRPr="00C23759">
          <w:rPr>
            <w:rFonts w:ascii="Calibri" w:hAnsi="Calibri"/>
            <w:noProof/>
            <w:webHidden/>
          </w:rPr>
        </w:r>
        <w:r w:rsidR="001639D7" w:rsidRPr="00C23759">
          <w:rPr>
            <w:rFonts w:ascii="Calibri" w:hAnsi="Calibri"/>
            <w:noProof/>
            <w:webHidden/>
          </w:rPr>
          <w:fldChar w:fldCharType="separate"/>
        </w:r>
        <w:r w:rsidR="00264833">
          <w:rPr>
            <w:rFonts w:ascii="Calibri" w:hAnsi="Calibri"/>
            <w:noProof/>
            <w:webHidden/>
          </w:rPr>
          <w:t>12</w:t>
        </w:r>
        <w:r w:rsidR="001639D7" w:rsidRPr="00C23759">
          <w:rPr>
            <w:rFonts w:ascii="Calibri" w:hAnsi="Calibri"/>
            <w:noProof/>
            <w:webHidden/>
          </w:rPr>
          <w:fldChar w:fldCharType="end"/>
        </w:r>
      </w:hyperlink>
    </w:p>
    <w:p w14:paraId="3F494FAB" w14:textId="77777777" w:rsidR="001639D7" w:rsidRPr="00C23759" w:rsidRDefault="00E014AF" w:rsidP="001639D7">
      <w:pPr>
        <w:pStyle w:val="Obsah2"/>
        <w:tabs>
          <w:tab w:val="right" w:leader="dot" w:pos="9062"/>
        </w:tabs>
        <w:ind w:left="0"/>
        <w:rPr>
          <w:rFonts w:ascii="Calibri" w:hAnsi="Calibri"/>
          <w:noProof/>
        </w:rPr>
      </w:pPr>
      <w:hyperlink w:anchor="_Toc24959700" w:history="1">
        <w:r w:rsidR="001639D7" w:rsidRPr="00C23759">
          <w:rPr>
            <w:rStyle w:val="Hypertextovodkaz"/>
            <w:rFonts w:ascii="Calibri" w:hAnsi="Calibri"/>
            <w:noProof/>
          </w:rPr>
          <w:t>5.7 Společenské působení</w:t>
        </w:r>
        <w:r w:rsidR="001639D7" w:rsidRPr="00C23759">
          <w:rPr>
            <w:rFonts w:ascii="Calibri" w:hAnsi="Calibri"/>
            <w:noProof/>
            <w:webHidden/>
          </w:rPr>
          <w:tab/>
        </w:r>
        <w:r w:rsidR="001639D7" w:rsidRPr="00C23759">
          <w:rPr>
            <w:rFonts w:ascii="Calibri" w:hAnsi="Calibri"/>
            <w:noProof/>
            <w:webHidden/>
          </w:rPr>
          <w:fldChar w:fldCharType="begin"/>
        </w:r>
        <w:r w:rsidR="001639D7" w:rsidRPr="00C23759">
          <w:rPr>
            <w:rFonts w:ascii="Calibri" w:hAnsi="Calibri"/>
            <w:noProof/>
            <w:webHidden/>
          </w:rPr>
          <w:instrText xml:space="preserve"> PAGEREF _Toc24959700 \h </w:instrText>
        </w:r>
        <w:r w:rsidR="001639D7" w:rsidRPr="00C23759">
          <w:rPr>
            <w:rFonts w:ascii="Calibri" w:hAnsi="Calibri"/>
            <w:noProof/>
            <w:webHidden/>
          </w:rPr>
        </w:r>
        <w:r w:rsidR="001639D7" w:rsidRPr="00C23759">
          <w:rPr>
            <w:rFonts w:ascii="Calibri" w:hAnsi="Calibri"/>
            <w:noProof/>
            <w:webHidden/>
          </w:rPr>
          <w:fldChar w:fldCharType="separate"/>
        </w:r>
        <w:r w:rsidR="00264833">
          <w:rPr>
            <w:rFonts w:ascii="Calibri" w:hAnsi="Calibri"/>
            <w:noProof/>
            <w:webHidden/>
          </w:rPr>
          <w:t>13</w:t>
        </w:r>
        <w:r w:rsidR="001639D7" w:rsidRPr="00C23759">
          <w:rPr>
            <w:rFonts w:ascii="Calibri" w:hAnsi="Calibri"/>
            <w:noProof/>
            <w:webHidden/>
          </w:rPr>
          <w:fldChar w:fldCharType="end"/>
        </w:r>
      </w:hyperlink>
    </w:p>
    <w:p w14:paraId="7A822637" w14:textId="77777777" w:rsidR="001639D7" w:rsidRPr="00C23759" w:rsidRDefault="00E014AF" w:rsidP="001639D7">
      <w:pPr>
        <w:pStyle w:val="Obsah2"/>
        <w:tabs>
          <w:tab w:val="right" w:leader="dot" w:pos="9062"/>
        </w:tabs>
        <w:ind w:left="0"/>
        <w:rPr>
          <w:rFonts w:ascii="Calibri" w:hAnsi="Calibri"/>
          <w:noProof/>
        </w:rPr>
      </w:pPr>
      <w:hyperlink w:anchor="_Toc24959701" w:history="1">
        <w:r w:rsidR="001639D7" w:rsidRPr="00C23759">
          <w:rPr>
            <w:rStyle w:val="Hypertextovodkaz"/>
            <w:rFonts w:ascii="Calibri" w:hAnsi="Calibri"/>
            <w:noProof/>
          </w:rPr>
          <w:t>5.8 Spolupráce s praxí</w:t>
        </w:r>
        <w:r w:rsidR="001639D7" w:rsidRPr="00C23759">
          <w:rPr>
            <w:rFonts w:ascii="Calibri" w:hAnsi="Calibri"/>
            <w:noProof/>
            <w:webHidden/>
          </w:rPr>
          <w:tab/>
        </w:r>
        <w:r w:rsidR="001639D7" w:rsidRPr="00C23759">
          <w:rPr>
            <w:rFonts w:ascii="Calibri" w:hAnsi="Calibri"/>
            <w:noProof/>
            <w:webHidden/>
          </w:rPr>
          <w:fldChar w:fldCharType="begin"/>
        </w:r>
        <w:r w:rsidR="001639D7" w:rsidRPr="00C23759">
          <w:rPr>
            <w:rFonts w:ascii="Calibri" w:hAnsi="Calibri"/>
            <w:noProof/>
            <w:webHidden/>
          </w:rPr>
          <w:instrText xml:space="preserve"> PAGEREF _Toc24959701 \h </w:instrText>
        </w:r>
        <w:r w:rsidR="001639D7" w:rsidRPr="00C23759">
          <w:rPr>
            <w:rFonts w:ascii="Calibri" w:hAnsi="Calibri"/>
            <w:noProof/>
            <w:webHidden/>
          </w:rPr>
        </w:r>
        <w:r w:rsidR="001639D7" w:rsidRPr="00C23759">
          <w:rPr>
            <w:rFonts w:ascii="Calibri" w:hAnsi="Calibri"/>
            <w:noProof/>
            <w:webHidden/>
          </w:rPr>
          <w:fldChar w:fldCharType="separate"/>
        </w:r>
        <w:r w:rsidR="00264833">
          <w:rPr>
            <w:rFonts w:ascii="Calibri" w:hAnsi="Calibri"/>
            <w:noProof/>
            <w:webHidden/>
          </w:rPr>
          <w:t>13</w:t>
        </w:r>
        <w:r w:rsidR="001639D7" w:rsidRPr="00C23759">
          <w:rPr>
            <w:rFonts w:ascii="Calibri" w:hAnsi="Calibri"/>
            <w:noProof/>
            <w:webHidden/>
          </w:rPr>
          <w:fldChar w:fldCharType="end"/>
        </w:r>
      </w:hyperlink>
    </w:p>
    <w:p w14:paraId="6E00F6AD" w14:textId="77777777" w:rsidR="001639D7" w:rsidRPr="00C23759" w:rsidRDefault="00E014AF" w:rsidP="001639D7">
      <w:pPr>
        <w:pStyle w:val="Obsah2"/>
        <w:tabs>
          <w:tab w:val="right" w:leader="dot" w:pos="9062"/>
        </w:tabs>
        <w:ind w:left="0"/>
        <w:rPr>
          <w:rFonts w:ascii="Calibri" w:hAnsi="Calibri"/>
          <w:noProof/>
        </w:rPr>
      </w:pPr>
      <w:hyperlink w:anchor="_Toc24959702" w:history="1">
        <w:r w:rsidR="001639D7" w:rsidRPr="00C23759">
          <w:rPr>
            <w:rStyle w:val="Hypertextovodkaz"/>
            <w:rFonts w:ascii="Calibri" w:hAnsi="Calibri"/>
            <w:noProof/>
          </w:rPr>
          <w:t>5.9 Pracovníci</w:t>
        </w:r>
        <w:r w:rsidR="001639D7" w:rsidRPr="00C23759">
          <w:rPr>
            <w:rFonts w:ascii="Calibri" w:hAnsi="Calibri"/>
            <w:noProof/>
            <w:webHidden/>
          </w:rPr>
          <w:tab/>
        </w:r>
        <w:r w:rsidR="001639D7" w:rsidRPr="00C23759">
          <w:rPr>
            <w:rFonts w:ascii="Calibri" w:hAnsi="Calibri"/>
            <w:noProof/>
            <w:webHidden/>
          </w:rPr>
          <w:fldChar w:fldCharType="begin"/>
        </w:r>
        <w:r w:rsidR="001639D7" w:rsidRPr="00C23759">
          <w:rPr>
            <w:rFonts w:ascii="Calibri" w:hAnsi="Calibri"/>
            <w:noProof/>
            <w:webHidden/>
          </w:rPr>
          <w:instrText xml:space="preserve"> PAGEREF _Toc24959702 \h </w:instrText>
        </w:r>
        <w:r w:rsidR="001639D7" w:rsidRPr="00C23759">
          <w:rPr>
            <w:rFonts w:ascii="Calibri" w:hAnsi="Calibri"/>
            <w:noProof/>
            <w:webHidden/>
          </w:rPr>
        </w:r>
        <w:r w:rsidR="001639D7" w:rsidRPr="00C23759">
          <w:rPr>
            <w:rFonts w:ascii="Calibri" w:hAnsi="Calibri"/>
            <w:noProof/>
            <w:webHidden/>
          </w:rPr>
          <w:fldChar w:fldCharType="separate"/>
        </w:r>
        <w:r w:rsidR="00264833">
          <w:rPr>
            <w:rFonts w:ascii="Calibri" w:hAnsi="Calibri"/>
            <w:noProof/>
            <w:webHidden/>
          </w:rPr>
          <w:t>14</w:t>
        </w:r>
        <w:r w:rsidR="001639D7" w:rsidRPr="00C23759">
          <w:rPr>
            <w:rFonts w:ascii="Calibri" w:hAnsi="Calibri"/>
            <w:noProof/>
            <w:webHidden/>
          </w:rPr>
          <w:fldChar w:fldCharType="end"/>
        </w:r>
      </w:hyperlink>
    </w:p>
    <w:p w14:paraId="36043DDD" w14:textId="77777777" w:rsidR="001639D7" w:rsidRPr="00C23759" w:rsidRDefault="00E014AF" w:rsidP="001639D7">
      <w:pPr>
        <w:pStyle w:val="Obsah2"/>
        <w:tabs>
          <w:tab w:val="right" w:leader="dot" w:pos="9062"/>
        </w:tabs>
        <w:ind w:left="0"/>
        <w:rPr>
          <w:rFonts w:ascii="Calibri" w:hAnsi="Calibri"/>
          <w:noProof/>
        </w:rPr>
      </w:pPr>
      <w:hyperlink w:anchor="_Toc24959703" w:history="1">
        <w:r w:rsidR="001639D7" w:rsidRPr="00C23759">
          <w:rPr>
            <w:rStyle w:val="Hypertextovodkaz"/>
            <w:rFonts w:ascii="Calibri" w:hAnsi="Calibri"/>
            <w:noProof/>
          </w:rPr>
          <w:t>5.10 Vnitřní předpisy</w:t>
        </w:r>
        <w:r w:rsidR="001639D7" w:rsidRPr="00C23759">
          <w:rPr>
            <w:rFonts w:ascii="Calibri" w:hAnsi="Calibri"/>
            <w:noProof/>
            <w:webHidden/>
          </w:rPr>
          <w:tab/>
        </w:r>
        <w:r w:rsidR="001639D7" w:rsidRPr="00C23759">
          <w:rPr>
            <w:rFonts w:ascii="Calibri" w:hAnsi="Calibri"/>
            <w:noProof/>
            <w:webHidden/>
          </w:rPr>
          <w:fldChar w:fldCharType="begin"/>
        </w:r>
        <w:r w:rsidR="001639D7" w:rsidRPr="00C23759">
          <w:rPr>
            <w:rFonts w:ascii="Calibri" w:hAnsi="Calibri"/>
            <w:noProof/>
            <w:webHidden/>
          </w:rPr>
          <w:instrText xml:space="preserve"> PAGEREF _Toc24959703 \h </w:instrText>
        </w:r>
        <w:r w:rsidR="001639D7" w:rsidRPr="00C23759">
          <w:rPr>
            <w:rFonts w:ascii="Calibri" w:hAnsi="Calibri"/>
            <w:noProof/>
            <w:webHidden/>
          </w:rPr>
        </w:r>
        <w:r w:rsidR="001639D7" w:rsidRPr="00C23759">
          <w:rPr>
            <w:rFonts w:ascii="Calibri" w:hAnsi="Calibri"/>
            <w:noProof/>
            <w:webHidden/>
          </w:rPr>
          <w:fldChar w:fldCharType="separate"/>
        </w:r>
        <w:r w:rsidR="00264833">
          <w:rPr>
            <w:rFonts w:ascii="Calibri" w:hAnsi="Calibri"/>
            <w:noProof/>
            <w:webHidden/>
          </w:rPr>
          <w:t>15</w:t>
        </w:r>
        <w:r w:rsidR="001639D7" w:rsidRPr="00C23759">
          <w:rPr>
            <w:rFonts w:ascii="Calibri" w:hAnsi="Calibri"/>
            <w:noProof/>
            <w:webHidden/>
          </w:rPr>
          <w:fldChar w:fldCharType="end"/>
        </w:r>
      </w:hyperlink>
    </w:p>
    <w:p w14:paraId="5BC61A3B" w14:textId="77777777" w:rsidR="001639D7" w:rsidRPr="00C23759" w:rsidRDefault="00E014AF" w:rsidP="001639D7">
      <w:pPr>
        <w:pStyle w:val="Obsah2"/>
        <w:tabs>
          <w:tab w:val="right" w:leader="dot" w:pos="9062"/>
        </w:tabs>
        <w:ind w:left="0"/>
        <w:rPr>
          <w:rFonts w:ascii="Calibri" w:hAnsi="Calibri"/>
          <w:noProof/>
        </w:rPr>
      </w:pPr>
      <w:hyperlink w:anchor="_Toc24959704" w:history="1">
        <w:r w:rsidR="001639D7" w:rsidRPr="00C23759">
          <w:rPr>
            <w:rStyle w:val="Hypertextovodkaz"/>
            <w:rFonts w:ascii="Calibri" w:hAnsi="Calibri"/>
            <w:noProof/>
          </w:rPr>
          <w:t>5.11 Prostorové, přístrojové, materiálové, informační a administrativní zajištění činnosti</w:t>
        </w:r>
        <w:r w:rsidR="001639D7" w:rsidRPr="00C23759">
          <w:rPr>
            <w:rFonts w:ascii="Calibri" w:hAnsi="Calibri"/>
            <w:noProof/>
            <w:webHidden/>
          </w:rPr>
          <w:tab/>
        </w:r>
        <w:r w:rsidR="001639D7" w:rsidRPr="00C23759">
          <w:rPr>
            <w:rFonts w:ascii="Calibri" w:hAnsi="Calibri"/>
            <w:noProof/>
            <w:webHidden/>
          </w:rPr>
          <w:fldChar w:fldCharType="begin"/>
        </w:r>
        <w:r w:rsidR="001639D7" w:rsidRPr="00C23759">
          <w:rPr>
            <w:rFonts w:ascii="Calibri" w:hAnsi="Calibri"/>
            <w:noProof/>
            <w:webHidden/>
          </w:rPr>
          <w:instrText xml:space="preserve"> PAGEREF _Toc24959704 \h </w:instrText>
        </w:r>
        <w:r w:rsidR="001639D7" w:rsidRPr="00C23759">
          <w:rPr>
            <w:rFonts w:ascii="Calibri" w:hAnsi="Calibri"/>
            <w:noProof/>
            <w:webHidden/>
          </w:rPr>
        </w:r>
        <w:r w:rsidR="001639D7" w:rsidRPr="00C23759">
          <w:rPr>
            <w:rFonts w:ascii="Calibri" w:hAnsi="Calibri"/>
            <w:noProof/>
            <w:webHidden/>
          </w:rPr>
          <w:fldChar w:fldCharType="separate"/>
        </w:r>
        <w:r w:rsidR="00264833">
          <w:rPr>
            <w:rFonts w:ascii="Calibri" w:hAnsi="Calibri"/>
            <w:noProof/>
            <w:webHidden/>
          </w:rPr>
          <w:t>15</w:t>
        </w:r>
        <w:r w:rsidR="001639D7" w:rsidRPr="00C23759">
          <w:rPr>
            <w:rFonts w:ascii="Calibri" w:hAnsi="Calibri"/>
            <w:noProof/>
            <w:webHidden/>
          </w:rPr>
          <w:fldChar w:fldCharType="end"/>
        </w:r>
      </w:hyperlink>
    </w:p>
    <w:p w14:paraId="59E92632" w14:textId="77777777" w:rsidR="001639D7" w:rsidRPr="00C23759" w:rsidRDefault="00E014AF" w:rsidP="001639D7">
      <w:pPr>
        <w:pStyle w:val="Obsah2"/>
        <w:tabs>
          <w:tab w:val="right" w:leader="dot" w:pos="9062"/>
        </w:tabs>
        <w:ind w:left="0"/>
        <w:rPr>
          <w:rFonts w:ascii="Calibri" w:hAnsi="Calibri"/>
          <w:noProof/>
        </w:rPr>
      </w:pPr>
      <w:hyperlink w:anchor="_Toc24959705" w:history="1">
        <w:r w:rsidR="001639D7" w:rsidRPr="00C23759">
          <w:rPr>
            <w:rStyle w:val="Hypertextovodkaz"/>
            <w:rFonts w:ascii="Calibri" w:hAnsi="Calibri"/>
            <w:noProof/>
          </w:rPr>
          <w:t>5.12 Financování</w:t>
        </w:r>
        <w:r w:rsidR="001639D7" w:rsidRPr="00C23759">
          <w:rPr>
            <w:rFonts w:ascii="Calibri" w:hAnsi="Calibri"/>
            <w:noProof/>
            <w:webHidden/>
          </w:rPr>
          <w:tab/>
        </w:r>
        <w:r w:rsidR="001639D7" w:rsidRPr="00C23759">
          <w:rPr>
            <w:rFonts w:ascii="Calibri" w:hAnsi="Calibri"/>
            <w:noProof/>
            <w:webHidden/>
          </w:rPr>
          <w:fldChar w:fldCharType="begin"/>
        </w:r>
        <w:r w:rsidR="001639D7" w:rsidRPr="00C23759">
          <w:rPr>
            <w:rFonts w:ascii="Calibri" w:hAnsi="Calibri"/>
            <w:noProof/>
            <w:webHidden/>
          </w:rPr>
          <w:instrText xml:space="preserve"> PAGEREF _Toc24959705 \h </w:instrText>
        </w:r>
        <w:r w:rsidR="001639D7" w:rsidRPr="00C23759">
          <w:rPr>
            <w:rFonts w:ascii="Calibri" w:hAnsi="Calibri"/>
            <w:noProof/>
            <w:webHidden/>
          </w:rPr>
        </w:r>
        <w:r w:rsidR="001639D7" w:rsidRPr="00C23759">
          <w:rPr>
            <w:rFonts w:ascii="Calibri" w:hAnsi="Calibri"/>
            <w:noProof/>
            <w:webHidden/>
          </w:rPr>
          <w:fldChar w:fldCharType="separate"/>
        </w:r>
        <w:r w:rsidR="00264833">
          <w:rPr>
            <w:rFonts w:ascii="Calibri" w:hAnsi="Calibri"/>
            <w:noProof/>
            <w:webHidden/>
          </w:rPr>
          <w:t>15</w:t>
        </w:r>
        <w:r w:rsidR="001639D7" w:rsidRPr="00C23759">
          <w:rPr>
            <w:rFonts w:ascii="Calibri" w:hAnsi="Calibri"/>
            <w:noProof/>
            <w:webHidden/>
          </w:rPr>
          <w:fldChar w:fldCharType="end"/>
        </w:r>
      </w:hyperlink>
    </w:p>
    <w:p w14:paraId="606B210E" w14:textId="77777777" w:rsidR="001639D7" w:rsidRPr="00C23759" w:rsidRDefault="00E014AF" w:rsidP="001639D7">
      <w:pPr>
        <w:pStyle w:val="Obsah3"/>
        <w:tabs>
          <w:tab w:val="right" w:leader="dot" w:pos="9062"/>
        </w:tabs>
        <w:ind w:left="0"/>
        <w:rPr>
          <w:rFonts w:ascii="Calibri" w:hAnsi="Calibri"/>
          <w:noProof/>
        </w:rPr>
      </w:pPr>
      <w:hyperlink w:anchor="_Toc24959706" w:history="1">
        <w:r w:rsidR="001639D7" w:rsidRPr="00C23759">
          <w:rPr>
            <w:rStyle w:val="Hypertextovodkaz"/>
            <w:rFonts w:ascii="Calibri" w:hAnsi="Calibri"/>
            <w:noProof/>
          </w:rPr>
          <w:t>5.12.1 Neinvestiční financování</w:t>
        </w:r>
        <w:r w:rsidR="001639D7" w:rsidRPr="00C23759">
          <w:rPr>
            <w:rFonts w:ascii="Calibri" w:hAnsi="Calibri"/>
            <w:noProof/>
            <w:webHidden/>
          </w:rPr>
          <w:tab/>
        </w:r>
        <w:r w:rsidR="001639D7" w:rsidRPr="00C23759">
          <w:rPr>
            <w:rFonts w:ascii="Calibri" w:hAnsi="Calibri"/>
            <w:noProof/>
            <w:webHidden/>
          </w:rPr>
          <w:fldChar w:fldCharType="begin"/>
        </w:r>
        <w:r w:rsidR="001639D7" w:rsidRPr="00C23759">
          <w:rPr>
            <w:rFonts w:ascii="Calibri" w:hAnsi="Calibri"/>
            <w:noProof/>
            <w:webHidden/>
          </w:rPr>
          <w:instrText xml:space="preserve"> PAGEREF _Toc24959706 \h </w:instrText>
        </w:r>
        <w:r w:rsidR="001639D7" w:rsidRPr="00C23759">
          <w:rPr>
            <w:rFonts w:ascii="Calibri" w:hAnsi="Calibri"/>
            <w:noProof/>
            <w:webHidden/>
          </w:rPr>
        </w:r>
        <w:r w:rsidR="001639D7" w:rsidRPr="00C23759">
          <w:rPr>
            <w:rFonts w:ascii="Calibri" w:hAnsi="Calibri"/>
            <w:noProof/>
            <w:webHidden/>
          </w:rPr>
          <w:fldChar w:fldCharType="separate"/>
        </w:r>
        <w:r w:rsidR="00264833">
          <w:rPr>
            <w:rFonts w:ascii="Calibri" w:hAnsi="Calibri"/>
            <w:noProof/>
            <w:webHidden/>
          </w:rPr>
          <w:t>15</w:t>
        </w:r>
        <w:r w:rsidR="001639D7" w:rsidRPr="00C23759">
          <w:rPr>
            <w:rFonts w:ascii="Calibri" w:hAnsi="Calibri"/>
            <w:noProof/>
            <w:webHidden/>
          </w:rPr>
          <w:fldChar w:fldCharType="end"/>
        </w:r>
      </w:hyperlink>
    </w:p>
    <w:p w14:paraId="08E00E93" w14:textId="77777777" w:rsidR="001639D7" w:rsidRPr="00C23759" w:rsidRDefault="00E014AF" w:rsidP="001639D7">
      <w:pPr>
        <w:pStyle w:val="Obsah3"/>
        <w:tabs>
          <w:tab w:val="right" w:leader="dot" w:pos="9062"/>
        </w:tabs>
        <w:ind w:left="0"/>
        <w:rPr>
          <w:rFonts w:ascii="Calibri" w:hAnsi="Calibri"/>
          <w:noProof/>
        </w:rPr>
      </w:pPr>
      <w:hyperlink w:anchor="_Toc24959707" w:history="1">
        <w:r w:rsidR="001639D7" w:rsidRPr="00C23759">
          <w:rPr>
            <w:rStyle w:val="Hypertextovodkaz"/>
            <w:rFonts w:ascii="Calibri" w:hAnsi="Calibri"/>
            <w:noProof/>
          </w:rPr>
          <w:t>5.12.2 Investiční financování</w:t>
        </w:r>
        <w:r w:rsidR="001639D7" w:rsidRPr="00C23759">
          <w:rPr>
            <w:rFonts w:ascii="Calibri" w:hAnsi="Calibri"/>
            <w:noProof/>
            <w:webHidden/>
          </w:rPr>
          <w:tab/>
        </w:r>
        <w:r w:rsidR="001639D7" w:rsidRPr="00C23759">
          <w:rPr>
            <w:rFonts w:ascii="Calibri" w:hAnsi="Calibri"/>
            <w:noProof/>
            <w:webHidden/>
          </w:rPr>
          <w:fldChar w:fldCharType="begin"/>
        </w:r>
        <w:r w:rsidR="001639D7" w:rsidRPr="00C23759">
          <w:rPr>
            <w:rFonts w:ascii="Calibri" w:hAnsi="Calibri"/>
            <w:noProof/>
            <w:webHidden/>
          </w:rPr>
          <w:instrText xml:space="preserve"> PAGEREF _Toc24959707 \h </w:instrText>
        </w:r>
        <w:r w:rsidR="001639D7" w:rsidRPr="00C23759">
          <w:rPr>
            <w:rFonts w:ascii="Calibri" w:hAnsi="Calibri"/>
            <w:noProof/>
            <w:webHidden/>
          </w:rPr>
        </w:r>
        <w:r w:rsidR="001639D7" w:rsidRPr="00C23759">
          <w:rPr>
            <w:rFonts w:ascii="Calibri" w:hAnsi="Calibri"/>
            <w:noProof/>
            <w:webHidden/>
          </w:rPr>
          <w:fldChar w:fldCharType="separate"/>
        </w:r>
        <w:r w:rsidR="00264833">
          <w:rPr>
            <w:rFonts w:ascii="Calibri" w:hAnsi="Calibri"/>
            <w:noProof/>
            <w:webHidden/>
          </w:rPr>
          <w:t>16</w:t>
        </w:r>
        <w:r w:rsidR="001639D7" w:rsidRPr="00C23759">
          <w:rPr>
            <w:rFonts w:ascii="Calibri" w:hAnsi="Calibri"/>
            <w:noProof/>
            <w:webHidden/>
          </w:rPr>
          <w:fldChar w:fldCharType="end"/>
        </w:r>
      </w:hyperlink>
    </w:p>
    <w:p w14:paraId="169BD3E1" w14:textId="77777777" w:rsidR="001639D7" w:rsidRPr="00C23759" w:rsidRDefault="00E014AF" w:rsidP="001639D7">
      <w:pPr>
        <w:pStyle w:val="Obsah2"/>
        <w:tabs>
          <w:tab w:val="right" w:leader="dot" w:pos="9062"/>
        </w:tabs>
        <w:ind w:left="0"/>
        <w:rPr>
          <w:rFonts w:ascii="Calibri" w:hAnsi="Calibri"/>
          <w:noProof/>
        </w:rPr>
      </w:pPr>
      <w:hyperlink w:anchor="_Toc24959708" w:history="1">
        <w:r w:rsidR="001639D7" w:rsidRPr="00C23759">
          <w:rPr>
            <w:rStyle w:val="Hypertextovodkaz"/>
            <w:rFonts w:ascii="Calibri" w:hAnsi="Calibri"/>
            <w:noProof/>
          </w:rPr>
          <w:t>5.13 Řízení fakulty</w:t>
        </w:r>
        <w:r w:rsidR="001639D7" w:rsidRPr="00C23759">
          <w:rPr>
            <w:rFonts w:ascii="Calibri" w:hAnsi="Calibri"/>
            <w:noProof/>
            <w:webHidden/>
          </w:rPr>
          <w:tab/>
        </w:r>
        <w:r w:rsidR="001639D7" w:rsidRPr="00C23759">
          <w:rPr>
            <w:rFonts w:ascii="Calibri" w:hAnsi="Calibri"/>
            <w:noProof/>
            <w:webHidden/>
          </w:rPr>
          <w:fldChar w:fldCharType="begin"/>
        </w:r>
        <w:r w:rsidR="001639D7" w:rsidRPr="00C23759">
          <w:rPr>
            <w:rFonts w:ascii="Calibri" w:hAnsi="Calibri"/>
            <w:noProof/>
            <w:webHidden/>
          </w:rPr>
          <w:instrText xml:space="preserve"> PAGEREF _Toc24959708 \h </w:instrText>
        </w:r>
        <w:r w:rsidR="001639D7" w:rsidRPr="00C23759">
          <w:rPr>
            <w:rFonts w:ascii="Calibri" w:hAnsi="Calibri"/>
            <w:noProof/>
            <w:webHidden/>
          </w:rPr>
        </w:r>
        <w:r w:rsidR="001639D7" w:rsidRPr="00C23759">
          <w:rPr>
            <w:rFonts w:ascii="Calibri" w:hAnsi="Calibri"/>
            <w:noProof/>
            <w:webHidden/>
          </w:rPr>
          <w:fldChar w:fldCharType="separate"/>
        </w:r>
        <w:r w:rsidR="00264833">
          <w:rPr>
            <w:rFonts w:ascii="Calibri" w:hAnsi="Calibri"/>
            <w:noProof/>
            <w:webHidden/>
          </w:rPr>
          <w:t>17</w:t>
        </w:r>
        <w:r w:rsidR="001639D7" w:rsidRPr="00C23759">
          <w:rPr>
            <w:rFonts w:ascii="Calibri" w:hAnsi="Calibri"/>
            <w:noProof/>
            <w:webHidden/>
          </w:rPr>
          <w:fldChar w:fldCharType="end"/>
        </w:r>
      </w:hyperlink>
    </w:p>
    <w:p w14:paraId="731C143C" w14:textId="77777777" w:rsidR="001639D7" w:rsidRPr="00C23759" w:rsidRDefault="00E014AF" w:rsidP="001639D7">
      <w:pPr>
        <w:pStyle w:val="Obsah2"/>
        <w:tabs>
          <w:tab w:val="right" w:leader="dot" w:pos="9062"/>
        </w:tabs>
        <w:ind w:left="0"/>
        <w:rPr>
          <w:rFonts w:ascii="Calibri" w:hAnsi="Calibri"/>
          <w:noProof/>
        </w:rPr>
      </w:pPr>
      <w:hyperlink w:anchor="_Toc24959709" w:history="1">
        <w:r w:rsidR="001639D7" w:rsidRPr="00C23759">
          <w:rPr>
            <w:rStyle w:val="Hypertextovodkaz"/>
            <w:rFonts w:ascii="Calibri" w:hAnsi="Calibri"/>
            <w:noProof/>
          </w:rPr>
          <w:t>5.14 Propagace a marketing</w:t>
        </w:r>
        <w:r w:rsidR="001639D7" w:rsidRPr="00C23759">
          <w:rPr>
            <w:rFonts w:ascii="Calibri" w:hAnsi="Calibri"/>
            <w:noProof/>
            <w:webHidden/>
          </w:rPr>
          <w:tab/>
        </w:r>
        <w:r w:rsidR="001639D7" w:rsidRPr="00C23759">
          <w:rPr>
            <w:rFonts w:ascii="Calibri" w:hAnsi="Calibri"/>
            <w:noProof/>
            <w:webHidden/>
          </w:rPr>
          <w:fldChar w:fldCharType="begin"/>
        </w:r>
        <w:r w:rsidR="001639D7" w:rsidRPr="00C23759">
          <w:rPr>
            <w:rFonts w:ascii="Calibri" w:hAnsi="Calibri"/>
            <w:noProof/>
            <w:webHidden/>
          </w:rPr>
          <w:instrText xml:space="preserve"> PAGEREF _Toc24959709 \h </w:instrText>
        </w:r>
        <w:r w:rsidR="001639D7" w:rsidRPr="00C23759">
          <w:rPr>
            <w:rFonts w:ascii="Calibri" w:hAnsi="Calibri"/>
            <w:noProof/>
            <w:webHidden/>
          </w:rPr>
        </w:r>
        <w:r w:rsidR="001639D7" w:rsidRPr="00C23759">
          <w:rPr>
            <w:rFonts w:ascii="Calibri" w:hAnsi="Calibri"/>
            <w:noProof/>
            <w:webHidden/>
          </w:rPr>
          <w:fldChar w:fldCharType="separate"/>
        </w:r>
        <w:r w:rsidR="00264833">
          <w:rPr>
            <w:rFonts w:ascii="Calibri" w:hAnsi="Calibri"/>
            <w:noProof/>
            <w:webHidden/>
          </w:rPr>
          <w:t>17</w:t>
        </w:r>
        <w:r w:rsidR="001639D7" w:rsidRPr="00C23759">
          <w:rPr>
            <w:rFonts w:ascii="Calibri" w:hAnsi="Calibri"/>
            <w:noProof/>
            <w:webHidden/>
          </w:rPr>
          <w:fldChar w:fldCharType="end"/>
        </w:r>
      </w:hyperlink>
    </w:p>
    <w:p w14:paraId="1741362A" w14:textId="77777777" w:rsidR="001639D7" w:rsidRPr="00C23759" w:rsidRDefault="00E014AF" w:rsidP="001639D7">
      <w:pPr>
        <w:pStyle w:val="Obsah2"/>
        <w:tabs>
          <w:tab w:val="right" w:leader="dot" w:pos="9062"/>
        </w:tabs>
        <w:ind w:left="0"/>
        <w:rPr>
          <w:rFonts w:ascii="Calibri" w:hAnsi="Calibri"/>
          <w:noProof/>
        </w:rPr>
      </w:pPr>
      <w:hyperlink w:anchor="_Toc24959710" w:history="1">
        <w:r w:rsidR="001639D7" w:rsidRPr="00C23759">
          <w:rPr>
            <w:rStyle w:val="Hypertextovodkaz"/>
            <w:rFonts w:ascii="Calibri" w:hAnsi="Calibri"/>
            <w:noProof/>
          </w:rPr>
          <w:t>5.15 Rozvoj s podporou prostředků Evropské unie</w:t>
        </w:r>
        <w:r w:rsidR="001639D7" w:rsidRPr="00C23759">
          <w:rPr>
            <w:rFonts w:ascii="Calibri" w:hAnsi="Calibri"/>
            <w:noProof/>
            <w:webHidden/>
          </w:rPr>
          <w:tab/>
        </w:r>
        <w:r w:rsidR="001639D7" w:rsidRPr="00C23759">
          <w:rPr>
            <w:rFonts w:ascii="Calibri" w:hAnsi="Calibri"/>
            <w:noProof/>
            <w:webHidden/>
          </w:rPr>
          <w:fldChar w:fldCharType="begin"/>
        </w:r>
        <w:r w:rsidR="001639D7" w:rsidRPr="00C23759">
          <w:rPr>
            <w:rFonts w:ascii="Calibri" w:hAnsi="Calibri"/>
            <w:noProof/>
            <w:webHidden/>
          </w:rPr>
          <w:instrText xml:space="preserve"> PAGEREF _Toc24959710 \h </w:instrText>
        </w:r>
        <w:r w:rsidR="001639D7" w:rsidRPr="00C23759">
          <w:rPr>
            <w:rFonts w:ascii="Calibri" w:hAnsi="Calibri"/>
            <w:noProof/>
            <w:webHidden/>
          </w:rPr>
        </w:r>
        <w:r w:rsidR="001639D7" w:rsidRPr="00C23759">
          <w:rPr>
            <w:rFonts w:ascii="Calibri" w:hAnsi="Calibri"/>
            <w:noProof/>
            <w:webHidden/>
          </w:rPr>
          <w:fldChar w:fldCharType="separate"/>
        </w:r>
        <w:r w:rsidR="00264833">
          <w:rPr>
            <w:rFonts w:ascii="Calibri" w:hAnsi="Calibri"/>
            <w:noProof/>
            <w:webHidden/>
          </w:rPr>
          <w:t>18</w:t>
        </w:r>
        <w:r w:rsidR="001639D7" w:rsidRPr="00C23759">
          <w:rPr>
            <w:rFonts w:ascii="Calibri" w:hAnsi="Calibri"/>
            <w:noProof/>
            <w:webHidden/>
          </w:rPr>
          <w:fldChar w:fldCharType="end"/>
        </w:r>
      </w:hyperlink>
    </w:p>
    <w:p w14:paraId="3BC7A02E" w14:textId="77777777" w:rsidR="001639D7" w:rsidRPr="00C23759" w:rsidRDefault="00E014AF" w:rsidP="005651C6">
      <w:pPr>
        <w:pStyle w:val="Obsah1"/>
        <w:rPr>
          <w:rFonts w:ascii="Calibri" w:hAnsi="Calibri"/>
        </w:rPr>
      </w:pPr>
      <w:hyperlink w:anchor="_Toc24959711" w:history="1">
        <w:r w:rsidR="001639D7" w:rsidRPr="00C23759">
          <w:rPr>
            <w:rStyle w:val="Hypertextovodkaz"/>
            <w:rFonts w:ascii="Calibri" w:hAnsi="Calibri"/>
            <w:u w:val="none"/>
          </w:rPr>
          <w:t>6 Závěr</w:t>
        </w:r>
        <w:r w:rsidR="001639D7" w:rsidRPr="00C23759">
          <w:rPr>
            <w:rFonts w:ascii="Calibri" w:hAnsi="Calibri"/>
            <w:webHidden/>
          </w:rPr>
          <w:tab/>
        </w:r>
        <w:r w:rsidR="001639D7" w:rsidRPr="00C23759">
          <w:rPr>
            <w:rFonts w:ascii="Calibri" w:hAnsi="Calibri"/>
            <w:webHidden/>
          </w:rPr>
          <w:fldChar w:fldCharType="begin"/>
        </w:r>
        <w:r w:rsidR="001639D7" w:rsidRPr="00C23759">
          <w:rPr>
            <w:rFonts w:ascii="Calibri" w:hAnsi="Calibri"/>
            <w:webHidden/>
          </w:rPr>
          <w:instrText xml:space="preserve"> PAGEREF _Toc24959711 \h </w:instrText>
        </w:r>
        <w:r w:rsidR="001639D7" w:rsidRPr="00C23759">
          <w:rPr>
            <w:rFonts w:ascii="Calibri" w:hAnsi="Calibri"/>
            <w:webHidden/>
          </w:rPr>
        </w:r>
        <w:r w:rsidR="001639D7" w:rsidRPr="00C23759">
          <w:rPr>
            <w:rFonts w:ascii="Calibri" w:hAnsi="Calibri"/>
            <w:webHidden/>
          </w:rPr>
          <w:fldChar w:fldCharType="separate"/>
        </w:r>
        <w:r w:rsidR="00264833">
          <w:rPr>
            <w:rFonts w:ascii="Calibri" w:hAnsi="Calibri"/>
            <w:webHidden/>
          </w:rPr>
          <w:t>19</w:t>
        </w:r>
        <w:r w:rsidR="001639D7" w:rsidRPr="00C23759">
          <w:rPr>
            <w:rFonts w:ascii="Calibri" w:hAnsi="Calibri"/>
            <w:webHidden/>
          </w:rPr>
          <w:fldChar w:fldCharType="end"/>
        </w:r>
      </w:hyperlink>
    </w:p>
    <w:p w14:paraId="7458E404" w14:textId="77777777" w:rsidR="001639D7" w:rsidRPr="00C23759" w:rsidRDefault="001639D7" w:rsidP="001639D7">
      <w:pPr>
        <w:rPr>
          <w:rFonts w:ascii="Calibri" w:hAnsi="Calibri"/>
        </w:rPr>
      </w:pPr>
      <w:r w:rsidRPr="00C23759">
        <w:rPr>
          <w:rFonts w:ascii="Calibri" w:hAnsi="Calibri"/>
          <w:b/>
          <w:bCs/>
        </w:rPr>
        <w:fldChar w:fldCharType="end"/>
      </w:r>
    </w:p>
    <w:p w14:paraId="11306F75" w14:textId="77777777" w:rsidR="006D7949" w:rsidRPr="00E014AF" w:rsidRDefault="006D7949">
      <w:pPr>
        <w:rPr>
          <w:rFonts w:ascii="Calibri" w:hAnsi="Calibri"/>
          <w:b/>
          <w:sz w:val="12"/>
          <w:szCs w:val="12"/>
        </w:rPr>
      </w:pPr>
      <w:r w:rsidRPr="00E014AF">
        <w:rPr>
          <w:rFonts w:ascii="Calibri" w:hAnsi="Calibri"/>
          <w:b/>
          <w:sz w:val="12"/>
          <w:szCs w:val="12"/>
        </w:rPr>
        <w:br w:type="page"/>
      </w:r>
    </w:p>
    <w:p w14:paraId="0A3094AE" w14:textId="77777777" w:rsidR="00D32A0C" w:rsidRPr="00EE0EAE" w:rsidRDefault="00D32A0C" w:rsidP="00D32A0C">
      <w:pPr>
        <w:pStyle w:val="Nadpis1"/>
      </w:pPr>
      <w:bookmarkStart w:id="0" w:name="_Toc24959683"/>
      <w:r w:rsidRPr="00EE0EAE">
        <w:lastRenderedPageBreak/>
        <w:t>1 Úvod</w:t>
      </w:r>
      <w:bookmarkEnd w:id="0"/>
    </w:p>
    <w:p w14:paraId="04C47B08" w14:textId="77777777" w:rsidR="006C234E" w:rsidRPr="002B4A4A" w:rsidRDefault="006C234E" w:rsidP="009A6D1B">
      <w:pPr>
        <w:jc w:val="both"/>
        <w:rPr>
          <w:rFonts w:ascii="Calibri" w:hAnsi="Calibri"/>
          <w:b/>
          <w:sz w:val="12"/>
          <w:szCs w:val="12"/>
        </w:rPr>
      </w:pPr>
    </w:p>
    <w:p w14:paraId="00B08EA5" w14:textId="02EA2BB5" w:rsidR="00EE02B1" w:rsidRPr="00EE0EAE" w:rsidRDefault="00E63646" w:rsidP="009A6D1B">
      <w:pPr>
        <w:jc w:val="both"/>
        <w:rPr>
          <w:rFonts w:ascii="Calibri" w:hAnsi="Calibri"/>
        </w:rPr>
      </w:pPr>
      <w:r w:rsidRPr="00EE0EAE">
        <w:rPr>
          <w:rFonts w:ascii="Calibri" w:hAnsi="Calibri"/>
        </w:rPr>
        <w:t>Plán realizace Strategického záměru</w:t>
      </w:r>
      <w:r w:rsidR="00EE02B1" w:rsidRPr="00EE0EAE">
        <w:rPr>
          <w:rFonts w:ascii="Calibri" w:hAnsi="Calibri"/>
        </w:rPr>
        <w:t xml:space="preserve"> </w:t>
      </w:r>
      <w:r w:rsidR="002860CA" w:rsidRPr="00EE0EAE">
        <w:rPr>
          <w:rFonts w:ascii="Calibri" w:hAnsi="Calibri"/>
        </w:rPr>
        <w:t xml:space="preserve">Fakulty veterinární hygieny a ekologie Veterinární a farmaceutické univerzity Brno </w:t>
      </w:r>
      <w:r w:rsidR="00190595" w:rsidRPr="00EE0EAE">
        <w:rPr>
          <w:rFonts w:ascii="Calibri" w:hAnsi="Calibri"/>
        </w:rPr>
        <w:t>na</w:t>
      </w:r>
      <w:r w:rsidR="00D32A0C">
        <w:rPr>
          <w:rFonts w:ascii="Calibri" w:hAnsi="Calibri"/>
        </w:rPr>
        <w:t xml:space="preserve"> </w:t>
      </w:r>
      <w:r w:rsidR="00EE02B1" w:rsidRPr="00EE0EAE">
        <w:rPr>
          <w:rFonts w:ascii="Calibri" w:hAnsi="Calibri"/>
        </w:rPr>
        <w:t>rok 20</w:t>
      </w:r>
      <w:r w:rsidR="00E6557F">
        <w:rPr>
          <w:rFonts w:ascii="Calibri" w:hAnsi="Calibri"/>
        </w:rPr>
        <w:t>20</w:t>
      </w:r>
      <w:r w:rsidR="00EE02B1" w:rsidRPr="00EE0EAE">
        <w:rPr>
          <w:rFonts w:ascii="Calibri" w:hAnsi="Calibri"/>
        </w:rPr>
        <w:t xml:space="preserve"> vychází</w:t>
      </w:r>
      <w:r w:rsidR="00190595" w:rsidRPr="00EE0EAE">
        <w:rPr>
          <w:rFonts w:ascii="Calibri" w:hAnsi="Calibri"/>
        </w:rPr>
        <w:t xml:space="preserve"> z </w:t>
      </w:r>
      <w:r w:rsidR="00EE02B1" w:rsidRPr="00EE0EAE">
        <w:rPr>
          <w:rFonts w:ascii="Calibri" w:hAnsi="Calibri"/>
        </w:rPr>
        <w:t xml:space="preserve">legislativního rámce daného zejména zákonem </w:t>
      </w:r>
      <w:r w:rsidR="005368FF" w:rsidRPr="00EE0EAE">
        <w:rPr>
          <w:rFonts w:ascii="Calibri" w:hAnsi="Calibri"/>
        </w:rPr>
        <w:t>č. </w:t>
      </w:r>
      <w:r w:rsidR="00EE02B1" w:rsidRPr="00EE0EAE">
        <w:rPr>
          <w:rFonts w:ascii="Calibri" w:hAnsi="Calibri"/>
        </w:rPr>
        <w:t>111/1998 Sb.,</w:t>
      </w:r>
      <w:r w:rsidR="00190595" w:rsidRPr="00EE0EAE">
        <w:rPr>
          <w:rFonts w:ascii="Calibri" w:hAnsi="Calibri"/>
        </w:rPr>
        <w:t xml:space="preserve"> o</w:t>
      </w:r>
      <w:r w:rsidR="00E014AF">
        <w:rPr>
          <w:rFonts w:ascii="Calibri" w:hAnsi="Calibri"/>
        </w:rPr>
        <w:t xml:space="preserve"> </w:t>
      </w:r>
      <w:r w:rsidR="00EE02B1" w:rsidRPr="00EE0EAE">
        <w:rPr>
          <w:rFonts w:ascii="Calibri" w:hAnsi="Calibri"/>
        </w:rPr>
        <w:t>vysokých školách</w:t>
      </w:r>
      <w:r w:rsidR="00190595" w:rsidRPr="00EE0EAE">
        <w:rPr>
          <w:rFonts w:ascii="Calibri" w:hAnsi="Calibri"/>
        </w:rPr>
        <w:t xml:space="preserve"> a o</w:t>
      </w:r>
      <w:r w:rsidR="00E014AF">
        <w:rPr>
          <w:rFonts w:ascii="Calibri" w:hAnsi="Calibri"/>
        </w:rPr>
        <w:t xml:space="preserve"> </w:t>
      </w:r>
      <w:r w:rsidR="00EE02B1" w:rsidRPr="00EE0EAE">
        <w:rPr>
          <w:rFonts w:ascii="Calibri" w:hAnsi="Calibri"/>
        </w:rPr>
        <w:t>změně</w:t>
      </w:r>
      <w:r w:rsidR="00190595" w:rsidRPr="00EE0EAE">
        <w:rPr>
          <w:rFonts w:ascii="Calibri" w:hAnsi="Calibri"/>
        </w:rPr>
        <w:t xml:space="preserve"> a</w:t>
      </w:r>
      <w:r w:rsidR="00E014AF">
        <w:rPr>
          <w:rFonts w:ascii="Calibri" w:hAnsi="Calibri"/>
        </w:rPr>
        <w:t xml:space="preserve"> </w:t>
      </w:r>
      <w:r w:rsidR="00EE02B1" w:rsidRPr="00EE0EAE">
        <w:rPr>
          <w:rFonts w:ascii="Calibri" w:hAnsi="Calibri"/>
        </w:rPr>
        <w:t>doplnění dalších zákonů (zákon</w:t>
      </w:r>
      <w:r w:rsidR="00190595" w:rsidRPr="00EE0EAE">
        <w:rPr>
          <w:rFonts w:ascii="Calibri" w:hAnsi="Calibri"/>
        </w:rPr>
        <w:t xml:space="preserve"> o </w:t>
      </w:r>
      <w:r w:rsidR="00EE02B1" w:rsidRPr="00EE0EAE">
        <w:rPr>
          <w:rFonts w:ascii="Calibri" w:hAnsi="Calibri"/>
        </w:rPr>
        <w:t>vysokých školách),</w:t>
      </w:r>
      <w:r w:rsidR="00190595" w:rsidRPr="00EE0EAE">
        <w:rPr>
          <w:rFonts w:ascii="Calibri" w:hAnsi="Calibri"/>
        </w:rPr>
        <w:t xml:space="preserve"> ve</w:t>
      </w:r>
      <w:r w:rsidR="00E014AF">
        <w:rPr>
          <w:rFonts w:ascii="Calibri" w:hAnsi="Calibri"/>
        </w:rPr>
        <w:t xml:space="preserve"> </w:t>
      </w:r>
      <w:r w:rsidR="00EE02B1" w:rsidRPr="00EE0EAE">
        <w:rPr>
          <w:rFonts w:ascii="Calibri" w:hAnsi="Calibri"/>
        </w:rPr>
        <w:t>znění pozdějších předpisů,</w:t>
      </w:r>
      <w:r w:rsidR="00190595" w:rsidRPr="00EE0EAE">
        <w:rPr>
          <w:rFonts w:ascii="Calibri" w:hAnsi="Calibri"/>
        </w:rPr>
        <w:t xml:space="preserve"> a</w:t>
      </w:r>
      <w:r w:rsidR="00D32A0C">
        <w:rPr>
          <w:rFonts w:ascii="Calibri" w:hAnsi="Calibri"/>
        </w:rPr>
        <w:t xml:space="preserve"> </w:t>
      </w:r>
      <w:r w:rsidR="00EE02B1" w:rsidRPr="00EE0EAE">
        <w:rPr>
          <w:rFonts w:ascii="Calibri" w:hAnsi="Calibri"/>
        </w:rPr>
        <w:t xml:space="preserve">jeho prováděcích předpisů, zákonem </w:t>
      </w:r>
      <w:r w:rsidR="005368FF" w:rsidRPr="00EE0EAE">
        <w:rPr>
          <w:rFonts w:ascii="Calibri" w:hAnsi="Calibri"/>
        </w:rPr>
        <w:t>č. </w:t>
      </w:r>
      <w:r w:rsidR="00EE02B1" w:rsidRPr="00EE0EAE">
        <w:rPr>
          <w:rFonts w:ascii="Calibri" w:hAnsi="Calibri"/>
        </w:rPr>
        <w:t>130/2002 Sb.,</w:t>
      </w:r>
      <w:r w:rsidR="00190595" w:rsidRPr="00EE0EAE">
        <w:rPr>
          <w:rFonts w:ascii="Calibri" w:hAnsi="Calibri"/>
        </w:rPr>
        <w:t xml:space="preserve"> o</w:t>
      </w:r>
      <w:r w:rsidR="00E014AF">
        <w:rPr>
          <w:rFonts w:ascii="Calibri" w:hAnsi="Calibri"/>
        </w:rPr>
        <w:t xml:space="preserve"> </w:t>
      </w:r>
      <w:r w:rsidR="00EE02B1" w:rsidRPr="00EE0EAE">
        <w:rPr>
          <w:rFonts w:ascii="Calibri" w:hAnsi="Calibri"/>
        </w:rPr>
        <w:t>podpoře výzkumu, experimentálního vývoje</w:t>
      </w:r>
      <w:r w:rsidR="00190595" w:rsidRPr="00EE0EAE">
        <w:rPr>
          <w:rFonts w:ascii="Calibri" w:hAnsi="Calibri"/>
        </w:rPr>
        <w:t xml:space="preserve"> a</w:t>
      </w:r>
      <w:r w:rsidR="00D32A0C">
        <w:rPr>
          <w:rFonts w:ascii="Calibri" w:hAnsi="Calibri"/>
        </w:rPr>
        <w:t xml:space="preserve"> </w:t>
      </w:r>
      <w:r w:rsidR="00EE02B1" w:rsidRPr="00EE0EAE">
        <w:rPr>
          <w:rFonts w:ascii="Calibri" w:hAnsi="Calibri"/>
        </w:rPr>
        <w:t>inovací</w:t>
      </w:r>
      <w:r w:rsidR="00190595" w:rsidRPr="00EE0EAE">
        <w:rPr>
          <w:rFonts w:ascii="Calibri" w:hAnsi="Calibri"/>
        </w:rPr>
        <w:t xml:space="preserve"> z </w:t>
      </w:r>
      <w:r w:rsidR="00EE02B1" w:rsidRPr="00EE0EAE">
        <w:rPr>
          <w:rFonts w:ascii="Calibri" w:hAnsi="Calibri"/>
        </w:rPr>
        <w:t>veřejných prostředků</w:t>
      </w:r>
      <w:r w:rsidR="00190595" w:rsidRPr="00EE0EAE">
        <w:rPr>
          <w:rFonts w:ascii="Calibri" w:hAnsi="Calibri"/>
        </w:rPr>
        <w:t xml:space="preserve"> a</w:t>
      </w:r>
      <w:r w:rsidR="00D32A0C">
        <w:rPr>
          <w:rFonts w:ascii="Calibri" w:hAnsi="Calibri"/>
        </w:rPr>
        <w:t xml:space="preserve"> </w:t>
      </w:r>
      <w:r w:rsidR="00190595" w:rsidRPr="00EE0EAE">
        <w:rPr>
          <w:rFonts w:ascii="Calibri" w:hAnsi="Calibri"/>
        </w:rPr>
        <w:t>o</w:t>
      </w:r>
      <w:r w:rsidR="00E014AF">
        <w:rPr>
          <w:rFonts w:ascii="Calibri" w:hAnsi="Calibri"/>
        </w:rPr>
        <w:t xml:space="preserve"> </w:t>
      </w:r>
      <w:r w:rsidR="00EE02B1" w:rsidRPr="00EE0EAE">
        <w:rPr>
          <w:rFonts w:ascii="Calibri" w:hAnsi="Calibri"/>
        </w:rPr>
        <w:t>změně některých souvisejících zákonů,</w:t>
      </w:r>
      <w:r w:rsidR="00190595" w:rsidRPr="00EE0EAE">
        <w:rPr>
          <w:rFonts w:ascii="Calibri" w:hAnsi="Calibri"/>
        </w:rPr>
        <w:t xml:space="preserve"> ve</w:t>
      </w:r>
      <w:r w:rsidR="00E014AF">
        <w:rPr>
          <w:rFonts w:ascii="Calibri" w:hAnsi="Calibri"/>
        </w:rPr>
        <w:t xml:space="preserve"> </w:t>
      </w:r>
      <w:r w:rsidR="00EE02B1" w:rsidRPr="00EE0EAE">
        <w:rPr>
          <w:rFonts w:ascii="Calibri" w:hAnsi="Calibri"/>
        </w:rPr>
        <w:t>znění pozdějších předpisů, dokumentů vlády, dokumentů</w:t>
      </w:r>
      <w:r w:rsidR="00190595" w:rsidRPr="00EE0EAE">
        <w:rPr>
          <w:rFonts w:ascii="Calibri" w:hAnsi="Calibri"/>
        </w:rPr>
        <w:t xml:space="preserve"> a</w:t>
      </w:r>
      <w:r w:rsidR="00D32A0C">
        <w:rPr>
          <w:rFonts w:ascii="Calibri" w:hAnsi="Calibri"/>
        </w:rPr>
        <w:t xml:space="preserve"> </w:t>
      </w:r>
      <w:r w:rsidR="00EE02B1" w:rsidRPr="00EE0EAE">
        <w:rPr>
          <w:rFonts w:ascii="Calibri" w:hAnsi="Calibri"/>
        </w:rPr>
        <w:t>pokynů MŠMT, dále</w:t>
      </w:r>
      <w:r w:rsidR="00190595" w:rsidRPr="00EE0EAE">
        <w:rPr>
          <w:rFonts w:ascii="Calibri" w:hAnsi="Calibri"/>
        </w:rPr>
        <w:t xml:space="preserve"> z </w:t>
      </w:r>
      <w:r w:rsidR="00EE02B1" w:rsidRPr="00EE0EAE">
        <w:rPr>
          <w:rFonts w:ascii="Calibri" w:hAnsi="Calibri"/>
        </w:rPr>
        <w:t>právních předpisů</w:t>
      </w:r>
      <w:r w:rsidR="00190595" w:rsidRPr="00EE0EAE">
        <w:rPr>
          <w:rFonts w:ascii="Calibri" w:hAnsi="Calibri"/>
        </w:rPr>
        <w:t xml:space="preserve"> </w:t>
      </w:r>
      <w:r w:rsidR="00EE02B1" w:rsidRPr="00EE0EAE">
        <w:rPr>
          <w:rFonts w:ascii="Calibri" w:hAnsi="Calibri"/>
        </w:rPr>
        <w:t>upravujících</w:t>
      </w:r>
      <w:r w:rsidR="00190595" w:rsidRPr="00EE0EAE">
        <w:rPr>
          <w:rFonts w:ascii="Calibri" w:hAnsi="Calibri"/>
        </w:rPr>
        <w:t xml:space="preserve"> </w:t>
      </w:r>
      <w:r w:rsidR="00EE02B1" w:rsidRPr="00EE0EAE">
        <w:rPr>
          <w:rFonts w:ascii="Calibri" w:hAnsi="Calibri"/>
        </w:rPr>
        <w:t>veterinární</w:t>
      </w:r>
      <w:r w:rsidR="00190595" w:rsidRPr="00EE0EAE">
        <w:rPr>
          <w:rFonts w:ascii="Calibri" w:hAnsi="Calibri"/>
        </w:rPr>
        <w:t xml:space="preserve"> </w:t>
      </w:r>
      <w:r w:rsidR="00EE02B1" w:rsidRPr="00EE0EAE">
        <w:rPr>
          <w:rFonts w:ascii="Calibri" w:hAnsi="Calibri"/>
        </w:rPr>
        <w:t>činnost</w:t>
      </w:r>
      <w:r w:rsidR="00190595" w:rsidRPr="00EE0EAE">
        <w:rPr>
          <w:rFonts w:ascii="Calibri" w:hAnsi="Calibri"/>
        </w:rPr>
        <w:t xml:space="preserve"> a</w:t>
      </w:r>
      <w:r w:rsidR="00D32A0C">
        <w:rPr>
          <w:rFonts w:ascii="Calibri" w:hAnsi="Calibri"/>
        </w:rPr>
        <w:t xml:space="preserve"> </w:t>
      </w:r>
      <w:r w:rsidR="00EE02B1" w:rsidRPr="00EE0EAE">
        <w:rPr>
          <w:rFonts w:ascii="Calibri" w:hAnsi="Calibri"/>
        </w:rPr>
        <w:t>veterinární</w:t>
      </w:r>
      <w:r w:rsidR="00190595" w:rsidRPr="00EE0EAE">
        <w:rPr>
          <w:rFonts w:ascii="Calibri" w:hAnsi="Calibri"/>
        </w:rPr>
        <w:t xml:space="preserve"> </w:t>
      </w:r>
      <w:r w:rsidR="00EE02B1" w:rsidRPr="00EE0EAE">
        <w:rPr>
          <w:rFonts w:ascii="Calibri" w:hAnsi="Calibri"/>
        </w:rPr>
        <w:t>vzdělávání,</w:t>
      </w:r>
      <w:r w:rsidR="00190595" w:rsidRPr="00EE0EAE">
        <w:rPr>
          <w:rFonts w:ascii="Calibri" w:hAnsi="Calibri"/>
        </w:rPr>
        <w:t xml:space="preserve"> </w:t>
      </w:r>
      <w:r w:rsidR="00EE02B1" w:rsidRPr="00EE0EAE">
        <w:rPr>
          <w:rFonts w:ascii="Calibri" w:hAnsi="Calibri"/>
        </w:rPr>
        <w:t>zejména</w:t>
      </w:r>
      <w:r w:rsidR="00190595" w:rsidRPr="00EE0EAE">
        <w:rPr>
          <w:rFonts w:ascii="Calibri" w:hAnsi="Calibri"/>
        </w:rPr>
        <w:t xml:space="preserve"> </w:t>
      </w:r>
      <w:r w:rsidR="00EE02B1" w:rsidRPr="00EE0EAE">
        <w:rPr>
          <w:rFonts w:ascii="Calibri" w:hAnsi="Calibri"/>
        </w:rPr>
        <w:t>zákona</w:t>
      </w:r>
      <w:r w:rsidR="00190595" w:rsidRPr="00EE0EAE">
        <w:rPr>
          <w:rFonts w:ascii="Calibri" w:hAnsi="Calibri"/>
        </w:rPr>
        <w:t xml:space="preserve"> </w:t>
      </w:r>
      <w:r w:rsidR="005368FF" w:rsidRPr="00EE0EAE">
        <w:rPr>
          <w:rFonts w:ascii="Calibri" w:hAnsi="Calibri"/>
        </w:rPr>
        <w:t>č. </w:t>
      </w:r>
      <w:r w:rsidR="00EE02B1" w:rsidRPr="00EE0EAE">
        <w:rPr>
          <w:rFonts w:ascii="Calibri" w:hAnsi="Calibri"/>
        </w:rPr>
        <w:t>166/1999 Sb.,</w:t>
      </w:r>
      <w:r w:rsidR="00190595" w:rsidRPr="00EE0EAE">
        <w:rPr>
          <w:rFonts w:ascii="Calibri" w:hAnsi="Calibri"/>
        </w:rPr>
        <w:t xml:space="preserve"> o</w:t>
      </w:r>
      <w:r w:rsidR="00E014AF">
        <w:rPr>
          <w:rFonts w:ascii="Calibri" w:hAnsi="Calibri"/>
        </w:rPr>
        <w:t xml:space="preserve"> </w:t>
      </w:r>
      <w:r w:rsidR="00EE02B1" w:rsidRPr="00EE0EAE">
        <w:rPr>
          <w:rFonts w:ascii="Calibri" w:hAnsi="Calibri"/>
        </w:rPr>
        <w:t>veterinární péči</w:t>
      </w:r>
      <w:r w:rsidR="00190595" w:rsidRPr="00EE0EAE">
        <w:rPr>
          <w:rFonts w:ascii="Calibri" w:hAnsi="Calibri"/>
        </w:rPr>
        <w:t xml:space="preserve"> a o</w:t>
      </w:r>
      <w:r w:rsidR="00E014AF">
        <w:rPr>
          <w:rFonts w:ascii="Calibri" w:hAnsi="Calibri"/>
        </w:rPr>
        <w:t xml:space="preserve"> </w:t>
      </w:r>
      <w:r w:rsidR="00EE02B1" w:rsidRPr="00EE0EAE">
        <w:rPr>
          <w:rFonts w:ascii="Calibri" w:hAnsi="Calibri"/>
        </w:rPr>
        <w:t>změně</w:t>
      </w:r>
      <w:r w:rsidR="00190595" w:rsidRPr="00EE0EAE">
        <w:rPr>
          <w:rFonts w:ascii="Calibri" w:hAnsi="Calibri"/>
        </w:rPr>
        <w:t xml:space="preserve"> </w:t>
      </w:r>
      <w:r w:rsidR="00EE02B1" w:rsidRPr="00EE0EAE">
        <w:rPr>
          <w:rFonts w:ascii="Calibri" w:hAnsi="Calibri"/>
        </w:rPr>
        <w:t>souvisejících</w:t>
      </w:r>
      <w:r w:rsidR="00190595" w:rsidRPr="00EE0EAE">
        <w:rPr>
          <w:rFonts w:ascii="Calibri" w:hAnsi="Calibri"/>
        </w:rPr>
        <w:t xml:space="preserve"> </w:t>
      </w:r>
      <w:r w:rsidR="00EE02B1" w:rsidRPr="00EE0EAE">
        <w:rPr>
          <w:rFonts w:ascii="Calibri" w:hAnsi="Calibri"/>
        </w:rPr>
        <w:t>zákonů,</w:t>
      </w:r>
      <w:r w:rsidR="00190595" w:rsidRPr="00EE0EAE">
        <w:rPr>
          <w:rFonts w:ascii="Calibri" w:hAnsi="Calibri"/>
        </w:rPr>
        <w:t xml:space="preserve"> ve</w:t>
      </w:r>
      <w:r w:rsidR="00E014AF">
        <w:rPr>
          <w:rFonts w:ascii="Calibri" w:hAnsi="Calibri"/>
        </w:rPr>
        <w:t xml:space="preserve"> </w:t>
      </w:r>
      <w:r w:rsidR="00EE02B1" w:rsidRPr="00EE0EAE">
        <w:rPr>
          <w:rFonts w:ascii="Calibri" w:hAnsi="Calibri"/>
        </w:rPr>
        <w:t>znění</w:t>
      </w:r>
      <w:r w:rsidR="00190595" w:rsidRPr="00EE0EAE">
        <w:rPr>
          <w:rFonts w:ascii="Calibri" w:hAnsi="Calibri"/>
        </w:rPr>
        <w:t xml:space="preserve"> </w:t>
      </w:r>
      <w:r w:rsidR="00EE02B1" w:rsidRPr="00EE0EAE">
        <w:rPr>
          <w:rFonts w:ascii="Calibri" w:hAnsi="Calibri"/>
        </w:rPr>
        <w:t>pozdějších předpisů,</w:t>
      </w:r>
      <w:r w:rsidR="00190595" w:rsidRPr="00EE0EAE">
        <w:rPr>
          <w:rFonts w:ascii="Calibri" w:hAnsi="Calibri"/>
        </w:rPr>
        <w:t xml:space="preserve"> a</w:t>
      </w:r>
      <w:r w:rsidR="00E014AF">
        <w:rPr>
          <w:rFonts w:ascii="Calibri" w:hAnsi="Calibri"/>
        </w:rPr>
        <w:t xml:space="preserve"> </w:t>
      </w:r>
      <w:r w:rsidR="00EE02B1" w:rsidRPr="00EE0EAE">
        <w:rPr>
          <w:rFonts w:ascii="Calibri" w:hAnsi="Calibri"/>
        </w:rPr>
        <w:t>jeho prováděcích předpisů</w:t>
      </w:r>
      <w:r w:rsidR="00190595" w:rsidRPr="00EE0EAE">
        <w:rPr>
          <w:rFonts w:ascii="Calibri" w:hAnsi="Calibri"/>
        </w:rPr>
        <w:t xml:space="preserve"> a</w:t>
      </w:r>
      <w:r w:rsidR="00D22517">
        <w:rPr>
          <w:rFonts w:ascii="Calibri" w:hAnsi="Calibri"/>
        </w:rPr>
        <w:t xml:space="preserve"> </w:t>
      </w:r>
      <w:r w:rsidR="00EE02B1" w:rsidRPr="00EE0EAE">
        <w:rPr>
          <w:rFonts w:ascii="Calibri" w:hAnsi="Calibri"/>
        </w:rPr>
        <w:t>dále směrnice Evropského parlamentu</w:t>
      </w:r>
      <w:r w:rsidR="00190595" w:rsidRPr="00EE0EAE">
        <w:rPr>
          <w:rFonts w:ascii="Calibri" w:hAnsi="Calibri"/>
        </w:rPr>
        <w:t xml:space="preserve"> a</w:t>
      </w:r>
      <w:r w:rsidR="00D22517">
        <w:rPr>
          <w:rFonts w:ascii="Calibri" w:hAnsi="Calibri"/>
        </w:rPr>
        <w:t xml:space="preserve"> </w:t>
      </w:r>
      <w:r w:rsidR="00EE02B1" w:rsidRPr="00EE0EAE">
        <w:rPr>
          <w:rFonts w:ascii="Calibri" w:hAnsi="Calibri"/>
        </w:rPr>
        <w:t xml:space="preserve">Rady </w:t>
      </w:r>
      <w:r w:rsidR="005368FF" w:rsidRPr="00EE0EAE">
        <w:rPr>
          <w:rFonts w:ascii="Calibri" w:hAnsi="Calibri"/>
        </w:rPr>
        <w:t>č. </w:t>
      </w:r>
      <w:r w:rsidR="00EE02B1" w:rsidRPr="00EE0EAE">
        <w:rPr>
          <w:rFonts w:ascii="Calibri" w:hAnsi="Calibri"/>
        </w:rPr>
        <w:t>36/2005/EC,</w:t>
      </w:r>
      <w:r w:rsidR="00190595" w:rsidRPr="00EE0EAE">
        <w:rPr>
          <w:rFonts w:ascii="Calibri" w:hAnsi="Calibri"/>
        </w:rPr>
        <w:t xml:space="preserve"> o</w:t>
      </w:r>
      <w:r w:rsidR="00E014AF">
        <w:rPr>
          <w:rFonts w:ascii="Calibri" w:hAnsi="Calibri"/>
        </w:rPr>
        <w:t xml:space="preserve"> </w:t>
      </w:r>
      <w:r w:rsidR="00EE02B1" w:rsidRPr="00EE0EAE">
        <w:rPr>
          <w:rFonts w:ascii="Calibri" w:hAnsi="Calibri"/>
        </w:rPr>
        <w:t>uznávání odborných kvalifikací,</w:t>
      </w:r>
      <w:r w:rsidR="00190595" w:rsidRPr="00EE0EAE">
        <w:rPr>
          <w:rFonts w:ascii="Calibri" w:hAnsi="Calibri"/>
        </w:rPr>
        <w:t xml:space="preserve"> ve</w:t>
      </w:r>
      <w:r w:rsidR="00E014AF">
        <w:rPr>
          <w:rFonts w:ascii="Calibri" w:hAnsi="Calibri"/>
        </w:rPr>
        <w:t xml:space="preserve"> </w:t>
      </w:r>
      <w:r w:rsidR="00EE02B1" w:rsidRPr="00EE0EAE">
        <w:rPr>
          <w:rFonts w:ascii="Calibri" w:hAnsi="Calibri"/>
        </w:rPr>
        <w:t>znění pozdějších předpisů, která upravuje specifické regulované požadavky</w:t>
      </w:r>
      <w:r w:rsidR="00190595" w:rsidRPr="00EE0EAE">
        <w:rPr>
          <w:rFonts w:ascii="Calibri" w:hAnsi="Calibri"/>
        </w:rPr>
        <w:t xml:space="preserve"> na</w:t>
      </w:r>
      <w:r w:rsidR="00E014AF">
        <w:rPr>
          <w:rFonts w:ascii="Calibri" w:hAnsi="Calibri"/>
        </w:rPr>
        <w:t xml:space="preserve"> </w:t>
      </w:r>
      <w:r w:rsidR="00EE02B1" w:rsidRPr="00EE0EAE">
        <w:rPr>
          <w:rFonts w:ascii="Calibri" w:hAnsi="Calibri"/>
        </w:rPr>
        <w:t>v</w:t>
      </w:r>
      <w:r w:rsidR="00D22517">
        <w:rPr>
          <w:rFonts w:ascii="Calibri" w:hAnsi="Calibri"/>
        </w:rPr>
        <w:t>zdělávání veterinárních lékařů.</w:t>
      </w:r>
    </w:p>
    <w:p w14:paraId="105CEDEA" w14:textId="77777777" w:rsidR="002860CA" w:rsidRPr="002B4A4A" w:rsidRDefault="002860CA" w:rsidP="009A6D1B">
      <w:pPr>
        <w:jc w:val="both"/>
        <w:rPr>
          <w:rFonts w:ascii="Calibri" w:hAnsi="Calibri"/>
          <w:sz w:val="12"/>
          <w:szCs w:val="12"/>
        </w:rPr>
      </w:pPr>
    </w:p>
    <w:p w14:paraId="581FF6A9" w14:textId="4A4D1EC9" w:rsidR="00EE02B1" w:rsidRPr="00EE0EAE" w:rsidRDefault="00E63646" w:rsidP="009A6D1B">
      <w:pPr>
        <w:jc w:val="both"/>
        <w:rPr>
          <w:rFonts w:ascii="Calibri" w:hAnsi="Calibri"/>
        </w:rPr>
      </w:pPr>
      <w:r w:rsidRPr="00EE0EAE">
        <w:rPr>
          <w:rFonts w:ascii="Calibri" w:hAnsi="Calibri"/>
        </w:rPr>
        <w:t xml:space="preserve">Plán realizace Strategického záměru </w:t>
      </w:r>
      <w:r w:rsidR="002860CA" w:rsidRPr="00EE0EAE">
        <w:rPr>
          <w:rFonts w:ascii="Calibri" w:hAnsi="Calibri"/>
        </w:rPr>
        <w:t xml:space="preserve">Fakulty veterinární hygieny a ekologie Veterinární a farmaceutické univerzity Brno </w:t>
      </w:r>
      <w:r w:rsidR="00190595" w:rsidRPr="00EE0EAE">
        <w:rPr>
          <w:rFonts w:ascii="Calibri" w:hAnsi="Calibri"/>
        </w:rPr>
        <w:t>na</w:t>
      </w:r>
      <w:r w:rsidR="00E014AF">
        <w:rPr>
          <w:rFonts w:ascii="Calibri" w:hAnsi="Calibri"/>
        </w:rPr>
        <w:t xml:space="preserve"> </w:t>
      </w:r>
      <w:r w:rsidR="00EE02B1" w:rsidRPr="00EE0EAE">
        <w:rPr>
          <w:rFonts w:ascii="Calibri" w:hAnsi="Calibri"/>
        </w:rPr>
        <w:t>rok 20</w:t>
      </w:r>
      <w:r w:rsidR="00E6557F">
        <w:rPr>
          <w:rFonts w:ascii="Calibri" w:hAnsi="Calibri"/>
        </w:rPr>
        <w:t>20</w:t>
      </w:r>
      <w:r w:rsidR="00EE02B1" w:rsidRPr="00EE0EAE">
        <w:rPr>
          <w:rFonts w:ascii="Calibri" w:hAnsi="Calibri"/>
        </w:rPr>
        <w:t xml:space="preserve"> navazuje zejména</w:t>
      </w:r>
      <w:r w:rsidR="00190595" w:rsidRPr="00EE0EAE">
        <w:rPr>
          <w:rFonts w:ascii="Calibri" w:hAnsi="Calibri"/>
        </w:rPr>
        <w:t xml:space="preserve"> na</w:t>
      </w:r>
      <w:r w:rsidR="00E014AF">
        <w:rPr>
          <w:rFonts w:ascii="Calibri" w:hAnsi="Calibri"/>
        </w:rPr>
        <w:t xml:space="preserve"> </w:t>
      </w:r>
      <w:r w:rsidR="00EE02B1" w:rsidRPr="00EE0EAE">
        <w:rPr>
          <w:rFonts w:ascii="Calibri" w:hAnsi="Calibri"/>
        </w:rPr>
        <w:t>Dlouhodobý záměr vzdělávací</w:t>
      </w:r>
      <w:r w:rsidR="00190595" w:rsidRPr="00EE0EAE">
        <w:rPr>
          <w:rFonts w:ascii="Calibri" w:hAnsi="Calibri"/>
        </w:rPr>
        <w:t xml:space="preserve"> a</w:t>
      </w:r>
      <w:r w:rsidR="00D22517">
        <w:rPr>
          <w:rFonts w:ascii="Calibri" w:hAnsi="Calibri"/>
        </w:rPr>
        <w:t xml:space="preserve"> </w:t>
      </w:r>
      <w:r w:rsidR="00EE02B1" w:rsidRPr="00EE0EAE">
        <w:rPr>
          <w:rFonts w:ascii="Calibri" w:hAnsi="Calibri"/>
        </w:rPr>
        <w:t>vědecké, výzkumné, vývojové</w:t>
      </w:r>
      <w:r w:rsidR="00190595" w:rsidRPr="00EE0EAE">
        <w:rPr>
          <w:rFonts w:ascii="Calibri" w:hAnsi="Calibri"/>
        </w:rPr>
        <w:t xml:space="preserve"> a</w:t>
      </w:r>
      <w:r w:rsidR="00D22517">
        <w:rPr>
          <w:rFonts w:ascii="Calibri" w:hAnsi="Calibri"/>
        </w:rPr>
        <w:t xml:space="preserve"> </w:t>
      </w:r>
      <w:r w:rsidR="00EE02B1" w:rsidRPr="00EE0EAE">
        <w:rPr>
          <w:rFonts w:ascii="Calibri" w:hAnsi="Calibri"/>
        </w:rPr>
        <w:t>inovační</w:t>
      </w:r>
      <w:r w:rsidR="00190595" w:rsidRPr="00EE0EAE">
        <w:rPr>
          <w:rFonts w:ascii="Calibri" w:hAnsi="Calibri"/>
        </w:rPr>
        <w:t xml:space="preserve"> a</w:t>
      </w:r>
      <w:r w:rsidR="00D22517">
        <w:rPr>
          <w:rFonts w:ascii="Calibri" w:hAnsi="Calibri"/>
        </w:rPr>
        <w:t xml:space="preserve"> </w:t>
      </w:r>
      <w:r w:rsidR="00EE02B1" w:rsidRPr="00EE0EAE">
        <w:rPr>
          <w:rFonts w:ascii="Calibri" w:hAnsi="Calibri"/>
        </w:rPr>
        <w:t xml:space="preserve">další tvůrčí činnosti </w:t>
      </w:r>
      <w:r w:rsidR="002860CA" w:rsidRPr="00EE0EAE">
        <w:rPr>
          <w:rFonts w:ascii="Calibri" w:hAnsi="Calibri"/>
        </w:rPr>
        <w:t>Fakulty veterinární hygieny a ekologie Veterinární a</w:t>
      </w:r>
      <w:r w:rsidR="00D22517">
        <w:rPr>
          <w:rFonts w:ascii="Calibri" w:hAnsi="Calibri"/>
        </w:rPr>
        <w:t xml:space="preserve"> </w:t>
      </w:r>
      <w:r w:rsidR="002860CA" w:rsidRPr="00EE0EAE">
        <w:rPr>
          <w:rFonts w:ascii="Calibri" w:hAnsi="Calibri"/>
        </w:rPr>
        <w:t>farmaceutické univerzity Brno</w:t>
      </w:r>
      <w:r w:rsidR="00190595" w:rsidRPr="00EE0EAE">
        <w:rPr>
          <w:rFonts w:ascii="Calibri" w:hAnsi="Calibri"/>
        </w:rPr>
        <w:t xml:space="preserve"> na</w:t>
      </w:r>
      <w:r w:rsidR="00E014AF">
        <w:rPr>
          <w:rFonts w:ascii="Calibri" w:hAnsi="Calibri"/>
        </w:rPr>
        <w:t xml:space="preserve"> </w:t>
      </w:r>
      <w:r w:rsidR="00EE02B1" w:rsidRPr="00EE0EAE">
        <w:rPr>
          <w:rFonts w:ascii="Calibri" w:hAnsi="Calibri"/>
        </w:rPr>
        <w:t>období 2016 až 2020,</w:t>
      </w:r>
      <w:r w:rsidR="00190595" w:rsidRPr="00EE0EAE">
        <w:rPr>
          <w:rFonts w:ascii="Calibri" w:hAnsi="Calibri"/>
        </w:rPr>
        <w:t xml:space="preserve"> na</w:t>
      </w:r>
      <w:r w:rsidR="00E014AF">
        <w:rPr>
          <w:rFonts w:ascii="Calibri" w:hAnsi="Calibri"/>
        </w:rPr>
        <w:t xml:space="preserve"> </w:t>
      </w:r>
      <w:r w:rsidR="00EE02B1" w:rsidRPr="00EE0EAE">
        <w:rPr>
          <w:rFonts w:ascii="Calibri" w:hAnsi="Calibri"/>
        </w:rPr>
        <w:t>Dlouhodobý záměr vzdělávací</w:t>
      </w:r>
      <w:r w:rsidR="00190595" w:rsidRPr="00EE0EAE">
        <w:rPr>
          <w:rFonts w:ascii="Calibri" w:hAnsi="Calibri"/>
        </w:rPr>
        <w:t xml:space="preserve"> a</w:t>
      </w:r>
      <w:r w:rsidR="00D22517">
        <w:rPr>
          <w:rFonts w:ascii="Calibri" w:hAnsi="Calibri"/>
        </w:rPr>
        <w:t xml:space="preserve"> </w:t>
      </w:r>
      <w:r w:rsidR="00EE02B1" w:rsidRPr="00EE0EAE">
        <w:rPr>
          <w:rFonts w:ascii="Calibri" w:hAnsi="Calibri"/>
        </w:rPr>
        <w:t>vědecké, výzkumné, vývojové</w:t>
      </w:r>
      <w:r w:rsidR="00190595" w:rsidRPr="00EE0EAE">
        <w:rPr>
          <w:rFonts w:ascii="Calibri" w:hAnsi="Calibri"/>
        </w:rPr>
        <w:t xml:space="preserve"> a</w:t>
      </w:r>
      <w:r w:rsidR="00D22517">
        <w:rPr>
          <w:rFonts w:ascii="Calibri" w:hAnsi="Calibri"/>
        </w:rPr>
        <w:t xml:space="preserve"> </w:t>
      </w:r>
      <w:r w:rsidR="00EE02B1" w:rsidRPr="00EE0EAE">
        <w:rPr>
          <w:rFonts w:ascii="Calibri" w:hAnsi="Calibri"/>
        </w:rPr>
        <w:t>inovační, umělecké</w:t>
      </w:r>
      <w:r w:rsidR="00190595" w:rsidRPr="00EE0EAE">
        <w:rPr>
          <w:rFonts w:ascii="Calibri" w:hAnsi="Calibri"/>
        </w:rPr>
        <w:t xml:space="preserve"> a</w:t>
      </w:r>
      <w:r w:rsidR="00D22517">
        <w:rPr>
          <w:rFonts w:ascii="Calibri" w:hAnsi="Calibri"/>
        </w:rPr>
        <w:t xml:space="preserve"> </w:t>
      </w:r>
      <w:r w:rsidR="00EE02B1" w:rsidRPr="00EE0EAE">
        <w:rPr>
          <w:rFonts w:ascii="Calibri" w:hAnsi="Calibri"/>
        </w:rPr>
        <w:t xml:space="preserve">další tvůrčí činnosti </w:t>
      </w:r>
      <w:r w:rsidR="0028286B" w:rsidRPr="00EE0EAE">
        <w:rPr>
          <w:rFonts w:ascii="Calibri" w:hAnsi="Calibri"/>
        </w:rPr>
        <w:t>V</w:t>
      </w:r>
      <w:r w:rsidR="00F20A29" w:rsidRPr="00EE0EAE">
        <w:rPr>
          <w:rFonts w:ascii="Calibri" w:hAnsi="Calibri"/>
        </w:rPr>
        <w:t>eterinární a farmaceutické univerzity Brno</w:t>
      </w:r>
      <w:r w:rsidR="00190595" w:rsidRPr="00EE0EAE">
        <w:rPr>
          <w:rFonts w:ascii="Calibri" w:hAnsi="Calibri"/>
        </w:rPr>
        <w:t xml:space="preserve"> na</w:t>
      </w:r>
      <w:r w:rsidR="00E014AF">
        <w:rPr>
          <w:rFonts w:ascii="Calibri" w:hAnsi="Calibri"/>
        </w:rPr>
        <w:t xml:space="preserve"> </w:t>
      </w:r>
      <w:r w:rsidR="00190595" w:rsidRPr="00EE0EAE">
        <w:rPr>
          <w:rFonts w:ascii="Calibri" w:hAnsi="Calibri"/>
        </w:rPr>
        <w:t>období 2016 až 2020</w:t>
      </w:r>
      <w:r w:rsidR="00EE02B1" w:rsidRPr="00EE0EAE">
        <w:rPr>
          <w:rFonts w:ascii="Calibri" w:hAnsi="Calibri"/>
        </w:rPr>
        <w:t>,</w:t>
      </w:r>
      <w:r w:rsidR="00190595" w:rsidRPr="00EE0EAE">
        <w:rPr>
          <w:rFonts w:ascii="Calibri" w:hAnsi="Calibri"/>
        </w:rPr>
        <w:t xml:space="preserve"> na</w:t>
      </w:r>
      <w:r w:rsidR="00C3750E">
        <w:rPr>
          <w:rFonts w:ascii="Calibri" w:hAnsi="Calibri"/>
        </w:rPr>
        <w:t xml:space="preserve"> </w:t>
      </w:r>
      <w:r w:rsidR="00EE02B1" w:rsidRPr="00EE0EAE">
        <w:rPr>
          <w:rFonts w:ascii="Calibri" w:hAnsi="Calibri"/>
        </w:rPr>
        <w:t>Standardy</w:t>
      </w:r>
      <w:r w:rsidR="00190595" w:rsidRPr="00EE0EAE">
        <w:rPr>
          <w:rFonts w:ascii="Calibri" w:hAnsi="Calibri"/>
        </w:rPr>
        <w:t xml:space="preserve"> a</w:t>
      </w:r>
      <w:r w:rsidR="00D22517">
        <w:rPr>
          <w:rFonts w:ascii="Calibri" w:hAnsi="Calibri"/>
        </w:rPr>
        <w:t xml:space="preserve"> </w:t>
      </w:r>
      <w:r w:rsidR="00EE02B1" w:rsidRPr="00EE0EAE">
        <w:rPr>
          <w:rFonts w:ascii="Calibri" w:hAnsi="Calibri"/>
        </w:rPr>
        <w:t>postupy pro zajištění kvality v Evropském prostoru terciárního vzdělávání</w:t>
      </w:r>
      <w:r w:rsidR="00190595" w:rsidRPr="00EE0EAE">
        <w:rPr>
          <w:rFonts w:ascii="Calibri" w:hAnsi="Calibri"/>
        </w:rPr>
        <w:t xml:space="preserve"> z </w:t>
      </w:r>
      <w:r w:rsidR="00EE02B1" w:rsidRPr="00EE0EAE">
        <w:rPr>
          <w:rFonts w:ascii="Calibri" w:hAnsi="Calibri"/>
        </w:rPr>
        <w:t>roku 2015 (</w:t>
      </w:r>
      <w:proofErr w:type="spellStart"/>
      <w:r w:rsidR="00EE02B1" w:rsidRPr="00EE0EAE">
        <w:rPr>
          <w:rFonts w:ascii="Calibri" w:hAnsi="Calibri"/>
        </w:rPr>
        <w:t>European</w:t>
      </w:r>
      <w:proofErr w:type="spellEnd"/>
      <w:r w:rsidR="00EE02B1" w:rsidRPr="00EE0EAE">
        <w:rPr>
          <w:rFonts w:ascii="Calibri" w:hAnsi="Calibri"/>
        </w:rPr>
        <w:t xml:space="preserve"> </w:t>
      </w:r>
      <w:proofErr w:type="spellStart"/>
      <w:r w:rsidR="00EE02B1" w:rsidRPr="00EE0EAE">
        <w:rPr>
          <w:rFonts w:ascii="Calibri" w:hAnsi="Calibri"/>
        </w:rPr>
        <w:t>Association</w:t>
      </w:r>
      <w:proofErr w:type="spellEnd"/>
      <w:r w:rsidR="00EE02B1" w:rsidRPr="00EE0EAE">
        <w:rPr>
          <w:rFonts w:ascii="Calibri" w:hAnsi="Calibri"/>
        </w:rPr>
        <w:t xml:space="preserve"> </w:t>
      </w:r>
      <w:proofErr w:type="spellStart"/>
      <w:r w:rsidR="00EE02B1" w:rsidRPr="00EE0EAE">
        <w:rPr>
          <w:rFonts w:ascii="Calibri" w:hAnsi="Calibri"/>
        </w:rPr>
        <w:t>for</w:t>
      </w:r>
      <w:proofErr w:type="spellEnd"/>
      <w:r w:rsidR="00EE02B1" w:rsidRPr="00EE0EAE">
        <w:rPr>
          <w:rFonts w:ascii="Calibri" w:hAnsi="Calibri"/>
        </w:rPr>
        <w:t xml:space="preserve"> </w:t>
      </w:r>
      <w:proofErr w:type="spellStart"/>
      <w:r w:rsidR="00EE02B1" w:rsidRPr="00EE0EAE">
        <w:rPr>
          <w:rFonts w:ascii="Calibri" w:hAnsi="Calibri"/>
        </w:rPr>
        <w:t>Quality</w:t>
      </w:r>
      <w:proofErr w:type="spellEnd"/>
      <w:r w:rsidR="00EE02B1" w:rsidRPr="00EE0EAE">
        <w:rPr>
          <w:rFonts w:ascii="Calibri" w:hAnsi="Calibri"/>
        </w:rPr>
        <w:t xml:space="preserve"> </w:t>
      </w:r>
      <w:proofErr w:type="spellStart"/>
      <w:r w:rsidR="00EE02B1" w:rsidRPr="00EE0EAE">
        <w:rPr>
          <w:rFonts w:ascii="Calibri" w:hAnsi="Calibri"/>
        </w:rPr>
        <w:t>Assurance</w:t>
      </w:r>
      <w:proofErr w:type="spellEnd"/>
      <w:r w:rsidR="00EE02B1" w:rsidRPr="00EE0EAE">
        <w:rPr>
          <w:rFonts w:ascii="Calibri" w:hAnsi="Calibri"/>
        </w:rPr>
        <w:t xml:space="preserve"> in </w:t>
      </w:r>
      <w:proofErr w:type="spellStart"/>
      <w:r w:rsidR="00EE02B1" w:rsidRPr="00EE0EAE">
        <w:rPr>
          <w:rFonts w:ascii="Calibri" w:hAnsi="Calibri"/>
        </w:rPr>
        <w:t>Higher</w:t>
      </w:r>
      <w:proofErr w:type="spellEnd"/>
      <w:r w:rsidR="00EE02B1" w:rsidRPr="00EE0EAE">
        <w:rPr>
          <w:rFonts w:ascii="Calibri" w:hAnsi="Calibri"/>
        </w:rPr>
        <w:t xml:space="preserve"> </w:t>
      </w:r>
      <w:proofErr w:type="spellStart"/>
      <w:r w:rsidR="00EE02B1" w:rsidRPr="00EE0EAE">
        <w:rPr>
          <w:rFonts w:ascii="Calibri" w:hAnsi="Calibri"/>
        </w:rPr>
        <w:t>Education</w:t>
      </w:r>
      <w:proofErr w:type="spellEnd"/>
      <w:r w:rsidR="00EE02B1" w:rsidRPr="00EE0EAE">
        <w:rPr>
          <w:rFonts w:ascii="Calibri" w:hAnsi="Calibri"/>
        </w:rPr>
        <w:t xml:space="preserve"> – ESG), výsledky</w:t>
      </w:r>
      <w:r w:rsidR="00190595" w:rsidRPr="00EE0EAE">
        <w:rPr>
          <w:rFonts w:ascii="Calibri" w:hAnsi="Calibri"/>
        </w:rPr>
        <w:t xml:space="preserve"> a</w:t>
      </w:r>
      <w:r w:rsidR="00C3750E">
        <w:rPr>
          <w:rFonts w:ascii="Calibri" w:hAnsi="Calibri"/>
        </w:rPr>
        <w:t> </w:t>
      </w:r>
      <w:r w:rsidR="00EE02B1" w:rsidRPr="00EE0EAE">
        <w:rPr>
          <w:rFonts w:ascii="Calibri" w:hAnsi="Calibri"/>
        </w:rPr>
        <w:t>doporučení vyplývající</w:t>
      </w:r>
      <w:r w:rsidR="00190595" w:rsidRPr="00EE0EAE">
        <w:rPr>
          <w:rFonts w:ascii="Calibri" w:hAnsi="Calibri"/>
        </w:rPr>
        <w:t xml:space="preserve"> z </w:t>
      </w:r>
      <w:r w:rsidR="00EE02B1" w:rsidRPr="00EE0EAE">
        <w:rPr>
          <w:rFonts w:ascii="Calibri" w:hAnsi="Calibri"/>
        </w:rPr>
        <w:t>mezinárodní evaluace veterinárních fakult obsažené v Závěrečné zprávě</w:t>
      </w:r>
      <w:r w:rsidR="00190595" w:rsidRPr="00EE0EAE">
        <w:rPr>
          <w:rFonts w:ascii="Calibri" w:hAnsi="Calibri"/>
        </w:rPr>
        <w:t xml:space="preserve"> o</w:t>
      </w:r>
      <w:r w:rsidR="00C3750E">
        <w:rPr>
          <w:rFonts w:ascii="Calibri" w:hAnsi="Calibri"/>
        </w:rPr>
        <w:t xml:space="preserve"> </w:t>
      </w:r>
      <w:r w:rsidR="00EE02B1" w:rsidRPr="00EE0EAE">
        <w:rPr>
          <w:rFonts w:ascii="Calibri" w:hAnsi="Calibri"/>
        </w:rPr>
        <w:t>evaluaci VFU Brno schválené v roce 2005</w:t>
      </w:r>
      <w:r w:rsidR="00190595" w:rsidRPr="00EE0EAE">
        <w:rPr>
          <w:rFonts w:ascii="Calibri" w:hAnsi="Calibri"/>
        </w:rPr>
        <w:t xml:space="preserve"> a</w:t>
      </w:r>
      <w:r w:rsidR="00D22517">
        <w:rPr>
          <w:rFonts w:ascii="Calibri" w:hAnsi="Calibri"/>
        </w:rPr>
        <w:t xml:space="preserve"> </w:t>
      </w:r>
      <w:r w:rsidR="00EE02B1" w:rsidRPr="00EE0EAE">
        <w:rPr>
          <w:rFonts w:ascii="Calibri" w:hAnsi="Calibri"/>
        </w:rPr>
        <w:t>2014 Evropskou asociací veterinárních univerzit</w:t>
      </w:r>
      <w:r w:rsidR="00190595" w:rsidRPr="00EE0EAE">
        <w:rPr>
          <w:rFonts w:ascii="Calibri" w:hAnsi="Calibri"/>
        </w:rPr>
        <w:t xml:space="preserve"> a</w:t>
      </w:r>
      <w:r w:rsidR="00D22517">
        <w:rPr>
          <w:rFonts w:ascii="Calibri" w:hAnsi="Calibri"/>
        </w:rPr>
        <w:t xml:space="preserve"> </w:t>
      </w:r>
      <w:r w:rsidR="00EE02B1" w:rsidRPr="00EE0EAE">
        <w:rPr>
          <w:rFonts w:ascii="Calibri" w:hAnsi="Calibri"/>
        </w:rPr>
        <w:t>fakult (</w:t>
      </w:r>
      <w:proofErr w:type="spellStart"/>
      <w:r w:rsidR="00EE02B1" w:rsidRPr="00EE0EAE">
        <w:rPr>
          <w:rFonts w:ascii="Calibri" w:hAnsi="Calibri"/>
        </w:rPr>
        <w:t>European</w:t>
      </w:r>
      <w:proofErr w:type="spellEnd"/>
      <w:r w:rsidR="00EE02B1" w:rsidRPr="00EE0EAE">
        <w:rPr>
          <w:rFonts w:ascii="Calibri" w:hAnsi="Calibri"/>
        </w:rPr>
        <w:t xml:space="preserve"> </w:t>
      </w:r>
      <w:proofErr w:type="spellStart"/>
      <w:r w:rsidR="00EE02B1" w:rsidRPr="00EE0EAE">
        <w:rPr>
          <w:rFonts w:ascii="Calibri" w:hAnsi="Calibri"/>
        </w:rPr>
        <w:t>Association</w:t>
      </w:r>
      <w:proofErr w:type="spellEnd"/>
      <w:r w:rsidR="00EE02B1" w:rsidRPr="00EE0EAE">
        <w:rPr>
          <w:rFonts w:ascii="Calibri" w:hAnsi="Calibri"/>
        </w:rPr>
        <w:t xml:space="preserve"> </w:t>
      </w:r>
      <w:proofErr w:type="spellStart"/>
      <w:r w:rsidR="00EE02B1" w:rsidRPr="00EE0EAE">
        <w:rPr>
          <w:rFonts w:ascii="Calibri" w:hAnsi="Calibri"/>
        </w:rPr>
        <w:t>of</w:t>
      </w:r>
      <w:proofErr w:type="spellEnd"/>
      <w:r w:rsidR="00EE02B1" w:rsidRPr="00EE0EAE">
        <w:rPr>
          <w:rFonts w:ascii="Calibri" w:hAnsi="Calibri"/>
        </w:rPr>
        <w:t xml:space="preserve"> </w:t>
      </w:r>
      <w:proofErr w:type="spellStart"/>
      <w:r w:rsidR="00EE02B1" w:rsidRPr="00EE0EAE">
        <w:rPr>
          <w:rFonts w:ascii="Calibri" w:hAnsi="Calibri"/>
        </w:rPr>
        <w:t>Establishments</w:t>
      </w:r>
      <w:proofErr w:type="spellEnd"/>
      <w:r w:rsidR="00EE02B1" w:rsidRPr="00EE0EAE">
        <w:rPr>
          <w:rFonts w:ascii="Calibri" w:hAnsi="Calibri"/>
        </w:rPr>
        <w:t xml:space="preserve"> </w:t>
      </w:r>
      <w:proofErr w:type="spellStart"/>
      <w:r w:rsidR="00EE02B1" w:rsidRPr="00EE0EAE">
        <w:rPr>
          <w:rFonts w:ascii="Calibri" w:hAnsi="Calibri"/>
        </w:rPr>
        <w:t>for</w:t>
      </w:r>
      <w:proofErr w:type="spellEnd"/>
      <w:r w:rsidR="00EE02B1" w:rsidRPr="00EE0EAE">
        <w:rPr>
          <w:rFonts w:ascii="Calibri" w:hAnsi="Calibri"/>
        </w:rPr>
        <w:t xml:space="preserve"> </w:t>
      </w:r>
      <w:proofErr w:type="spellStart"/>
      <w:r w:rsidR="00EE02B1" w:rsidRPr="00EE0EAE">
        <w:rPr>
          <w:rFonts w:ascii="Calibri" w:hAnsi="Calibri"/>
        </w:rPr>
        <w:t>Veterinary</w:t>
      </w:r>
      <w:proofErr w:type="spellEnd"/>
      <w:r w:rsidR="00EE02B1" w:rsidRPr="00EE0EAE">
        <w:rPr>
          <w:rFonts w:ascii="Calibri" w:hAnsi="Calibri"/>
        </w:rPr>
        <w:t xml:space="preserve"> </w:t>
      </w:r>
      <w:proofErr w:type="spellStart"/>
      <w:r w:rsidR="00EE02B1" w:rsidRPr="00EE0EAE">
        <w:rPr>
          <w:rFonts w:ascii="Calibri" w:hAnsi="Calibri"/>
        </w:rPr>
        <w:t>Education</w:t>
      </w:r>
      <w:proofErr w:type="spellEnd"/>
      <w:r w:rsidR="00EE02B1" w:rsidRPr="00EE0EAE">
        <w:rPr>
          <w:rFonts w:ascii="Calibri" w:hAnsi="Calibri"/>
        </w:rPr>
        <w:t xml:space="preserve"> </w:t>
      </w:r>
      <w:r w:rsidR="00190595" w:rsidRPr="00EE0EAE">
        <w:rPr>
          <w:rFonts w:ascii="Calibri" w:hAnsi="Calibri"/>
        </w:rPr>
        <w:t>–</w:t>
      </w:r>
      <w:r w:rsidR="00EE02B1" w:rsidRPr="00EE0EAE">
        <w:rPr>
          <w:rFonts w:ascii="Calibri" w:hAnsi="Calibri"/>
        </w:rPr>
        <w:t xml:space="preserve"> EAEVE),</w:t>
      </w:r>
      <w:r w:rsidR="00190595" w:rsidRPr="00EE0EAE">
        <w:rPr>
          <w:rFonts w:ascii="Calibri" w:hAnsi="Calibri"/>
        </w:rPr>
        <w:t xml:space="preserve"> na</w:t>
      </w:r>
      <w:r w:rsidR="00C3750E">
        <w:rPr>
          <w:rFonts w:ascii="Calibri" w:hAnsi="Calibri"/>
        </w:rPr>
        <w:t xml:space="preserve"> </w:t>
      </w:r>
      <w:r w:rsidR="00EE02B1" w:rsidRPr="00EE0EAE">
        <w:rPr>
          <w:rFonts w:ascii="Calibri" w:hAnsi="Calibri"/>
        </w:rPr>
        <w:t>výsledky</w:t>
      </w:r>
      <w:r w:rsidR="00190595" w:rsidRPr="00EE0EAE">
        <w:rPr>
          <w:rFonts w:ascii="Calibri" w:hAnsi="Calibri"/>
        </w:rPr>
        <w:t xml:space="preserve"> a</w:t>
      </w:r>
      <w:r w:rsidR="00D22517">
        <w:rPr>
          <w:rFonts w:ascii="Calibri" w:hAnsi="Calibri"/>
        </w:rPr>
        <w:t xml:space="preserve"> </w:t>
      </w:r>
      <w:r w:rsidR="00EE02B1" w:rsidRPr="00EE0EAE">
        <w:rPr>
          <w:rFonts w:ascii="Calibri" w:hAnsi="Calibri"/>
        </w:rPr>
        <w:t>doporučení</w:t>
      </w:r>
      <w:r w:rsidR="00190595" w:rsidRPr="00EE0EAE">
        <w:rPr>
          <w:rFonts w:ascii="Calibri" w:hAnsi="Calibri"/>
        </w:rPr>
        <w:t xml:space="preserve"> z</w:t>
      </w:r>
      <w:r w:rsidR="00E6557F">
        <w:rPr>
          <w:rFonts w:ascii="Calibri" w:hAnsi="Calibri"/>
        </w:rPr>
        <w:t xml:space="preserve"> institucionální </w:t>
      </w:r>
      <w:r w:rsidR="00EE02B1" w:rsidRPr="00EE0EAE">
        <w:rPr>
          <w:rFonts w:ascii="Calibri" w:hAnsi="Calibri"/>
        </w:rPr>
        <w:t xml:space="preserve">akreditace </w:t>
      </w:r>
      <w:r w:rsidR="00E6557F">
        <w:rPr>
          <w:rFonts w:ascii="Calibri" w:hAnsi="Calibri"/>
        </w:rPr>
        <w:t>vzdělávací oblasti Veterinární lékařství, veterinární hygiena</w:t>
      </w:r>
      <w:r w:rsidR="00190595" w:rsidRPr="00EE0EAE">
        <w:rPr>
          <w:rFonts w:ascii="Calibri" w:hAnsi="Calibri"/>
        </w:rPr>
        <w:t xml:space="preserve"> </w:t>
      </w:r>
      <w:r w:rsidR="00E6557F">
        <w:rPr>
          <w:rFonts w:ascii="Calibri" w:hAnsi="Calibri"/>
        </w:rPr>
        <w:t>Národním a</w:t>
      </w:r>
      <w:r w:rsidR="00190595" w:rsidRPr="00EE0EAE">
        <w:rPr>
          <w:rFonts w:ascii="Calibri" w:hAnsi="Calibri"/>
        </w:rPr>
        <w:t>kreditační</w:t>
      </w:r>
      <w:r w:rsidR="00E6557F">
        <w:rPr>
          <w:rFonts w:ascii="Calibri" w:hAnsi="Calibri"/>
        </w:rPr>
        <w:t>m úřadem</w:t>
      </w:r>
      <w:r w:rsidR="00190595" w:rsidRPr="00EE0EAE">
        <w:rPr>
          <w:rFonts w:ascii="Calibri" w:hAnsi="Calibri"/>
        </w:rPr>
        <w:t xml:space="preserve"> a</w:t>
      </w:r>
      <w:r w:rsidR="00D22517">
        <w:rPr>
          <w:rFonts w:ascii="Calibri" w:hAnsi="Calibri"/>
        </w:rPr>
        <w:t xml:space="preserve"> </w:t>
      </w:r>
      <w:r w:rsidR="00EE02B1" w:rsidRPr="00EE0EAE">
        <w:rPr>
          <w:rFonts w:ascii="Calibri" w:hAnsi="Calibri"/>
        </w:rPr>
        <w:t xml:space="preserve">výsledky činnosti </w:t>
      </w:r>
      <w:r w:rsidR="002860CA" w:rsidRPr="00EE0EAE">
        <w:rPr>
          <w:rFonts w:ascii="Calibri" w:hAnsi="Calibri"/>
        </w:rPr>
        <w:t>Fakulty veterinární h</w:t>
      </w:r>
      <w:r w:rsidR="00D22517">
        <w:rPr>
          <w:rFonts w:ascii="Calibri" w:hAnsi="Calibri"/>
        </w:rPr>
        <w:t xml:space="preserve">ygieny a ekologie Veterinární a </w:t>
      </w:r>
      <w:r w:rsidR="002860CA" w:rsidRPr="00EE0EAE">
        <w:rPr>
          <w:rFonts w:ascii="Calibri" w:hAnsi="Calibri"/>
        </w:rPr>
        <w:t xml:space="preserve">farmaceutické univerzity Brno </w:t>
      </w:r>
      <w:r w:rsidR="00EE02B1" w:rsidRPr="00EE0EAE">
        <w:rPr>
          <w:rFonts w:ascii="Calibri" w:hAnsi="Calibri"/>
        </w:rPr>
        <w:t>v</w:t>
      </w:r>
      <w:r w:rsidR="00E031E8" w:rsidRPr="00EE0EAE">
        <w:rPr>
          <w:rFonts w:ascii="Calibri" w:hAnsi="Calibri"/>
        </w:rPr>
        <w:t> </w:t>
      </w:r>
      <w:r w:rsidR="00D22517">
        <w:rPr>
          <w:rFonts w:ascii="Calibri" w:hAnsi="Calibri"/>
        </w:rPr>
        <w:t>uplynulém období.</w:t>
      </w:r>
    </w:p>
    <w:p w14:paraId="5D468FC4" w14:textId="77777777" w:rsidR="00EE02B1" w:rsidRPr="002B4A4A" w:rsidRDefault="00EE02B1" w:rsidP="009A6D1B">
      <w:pPr>
        <w:jc w:val="both"/>
        <w:rPr>
          <w:rFonts w:ascii="Calibri" w:hAnsi="Calibri"/>
          <w:sz w:val="12"/>
          <w:szCs w:val="12"/>
        </w:rPr>
      </w:pPr>
    </w:p>
    <w:p w14:paraId="7706369B" w14:textId="77777777" w:rsidR="00734DA3" w:rsidRPr="002B4A4A" w:rsidRDefault="00734DA3" w:rsidP="009A6D1B">
      <w:pPr>
        <w:jc w:val="both"/>
        <w:rPr>
          <w:rFonts w:ascii="Calibri" w:hAnsi="Calibri"/>
          <w:sz w:val="12"/>
          <w:szCs w:val="12"/>
        </w:rPr>
      </w:pPr>
    </w:p>
    <w:p w14:paraId="4469C16F" w14:textId="77777777" w:rsidR="00734DA3" w:rsidRPr="00EE0EAE" w:rsidRDefault="00734DA3" w:rsidP="002E643C">
      <w:pPr>
        <w:pStyle w:val="Nadpis1"/>
      </w:pPr>
      <w:bookmarkStart w:id="1" w:name="_Toc24959684"/>
      <w:r w:rsidRPr="00EE0EAE">
        <w:t xml:space="preserve">2 Poslání </w:t>
      </w:r>
      <w:r w:rsidR="002860CA" w:rsidRPr="00EE0EAE">
        <w:t>fakulty</w:t>
      </w:r>
      <w:bookmarkEnd w:id="1"/>
    </w:p>
    <w:p w14:paraId="282E932C" w14:textId="77777777" w:rsidR="00734DA3" w:rsidRPr="002B4A4A" w:rsidRDefault="00734DA3" w:rsidP="009A6D1B">
      <w:pPr>
        <w:jc w:val="both"/>
        <w:rPr>
          <w:rFonts w:ascii="Calibri" w:hAnsi="Calibri"/>
          <w:b/>
          <w:sz w:val="12"/>
          <w:szCs w:val="12"/>
        </w:rPr>
      </w:pPr>
    </w:p>
    <w:p w14:paraId="1DD0BC47" w14:textId="012A1CA9" w:rsidR="00734DA3" w:rsidRPr="00EE0EAE" w:rsidRDefault="00734DA3" w:rsidP="009A6D1B">
      <w:pPr>
        <w:jc w:val="both"/>
        <w:rPr>
          <w:rFonts w:ascii="Calibri" w:hAnsi="Calibri"/>
        </w:rPr>
      </w:pPr>
      <w:r w:rsidRPr="00EE0EAE">
        <w:rPr>
          <w:rFonts w:ascii="Calibri" w:hAnsi="Calibri"/>
        </w:rPr>
        <w:t xml:space="preserve">Posláním </w:t>
      </w:r>
      <w:r w:rsidR="002860CA" w:rsidRPr="00EE0EAE">
        <w:rPr>
          <w:rFonts w:ascii="Calibri" w:hAnsi="Calibri"/>
        </w:rPr>
        <w:t>Fakulty veterinární hygieny a ekologie Veterinární a</w:t>
      </w:r>
      <w:r w:rsidR="00C3750E">
        <w:rPr>
          <w:rFonts w:ascii="Calibri" w:hAnsi="Calibri"/>
        </w:rPr>
        <w:t xml:space="preserve"> </w:t>
      </w:r>
      <w:r w:rsidR="002860CA" w:rsidRPr="00EE0EAE">
        <w:rPr>
          <w:rFonts w:ascii="Calibri" w:hAnsi="Calibri"/>
        </w:rPr>
        <w:t xml:space="preserve">farmaceutické univerzity Brno </w:t>
      </w:r>
      <w:r w:rsidR="00F20A29" w:rsidRPr="00EE0EAE">
        <w:rPr>
          <w:rFonts w:ascii="Calibri" w:hAnsi="Calibri"/>
        </w:rPr>
        <w:t xml:space="preserve">(dále také FVHE VFU Brno) </w:t>
      </w:r>
      <w:r w:rsidRPr="00EE0EAE">
        <w:rPr>
          <w:rFonts w:ascii="Calibri" w:hAnsi="Calibri"/>
        </w:rPr>
        <w:t>je realizovat univerzitní vzdělávání, dále vědeckou, výzkumnou</w:t>
      </w:r>
      <w:r w:rsidR="00190595" w:rsidRPr="00EE0EAE">
        <w:rPr>
          <w:rFonts w:ascii="Calibri" w:hAnsi="Calibri"/>
        </w:rPr>
        <w:t xml:space="preserve"> a </w:t>
      </w:r>
      <w:r w:rsidRPr="00EE0EAE">
        <w:rPr>
          <w:rFonts w:ascii="Calibri" w:hAnsi="Calibri"/>
        </w:rPr>
        <w:t>další tvůrčí činnost,</w:t>
      </w:r>
      <w:r w:rsidR="008B130A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dále odbornou činnost v oblasti veterinární hygieny</w:t>
      </w:r>
      <w:r w:rsidR="00190595" w:rsidRPr="00EE0EAE">
        <w:rPr>
          <w:rFonts w:ascii="Calibri" w:hAnsi="Calibri"/>
        </w:rPr>
        <w:t xml:space="preserve"> a</w:t>
      </w:r>
      <w:r w:rsidR="008B130A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ekologie,</w:t>
      </w:r>
      <w:r w:rsidR="00190595" w:rsidRPr="00EE0EAE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ochrany zvířat</w:t>
      </w:r>
      <w:r w:rsidR="00190595" w:rsidRPr="00EE0EAE">
        <w:rPr>
          <w:rFonts w:ascii="Calibri" w:hAnsi="Calibri"/>
        </w:rPr>
        <w:t xml:space="preserve"> a</w:t>
      </w:r>
      <w:r w:rsidR="008B130A">
        <w:rPr>
          <w:rFonts w:ascii="Calibri" w:hAnsi="Calibri"/>
        </w:rPr>
        <w:t xml:space="preserve"> </w:t>
      </w:r>
      <w:proofErr w:type="spellStart"/>
      <w:r w:rsidRPr="00EE0EAE">
        <w:rPr>
          <w:rFonts w:ascii="Calibri" w:hAnsi="Calibri"/>
        </w:rPr>
        <w:t>welfare</w:t>
      </w:r>
      <w:proofErr w:type="spellEnd"/>
      <w:r w:rsidRPr="00EE0EAE">
        <w:rPr>
          <w:rFonts w:ascii="Calibri" w:hAnsi="Calibri"/>
        </w:rPr>
        <w:t>, bezpečnosti</w:t>
      </w:r>
      <w:r w:rsidR="00190595" w:rsidRPr="00EE0EAE">
        <w:rPr>
          <w:rFonts w:ascii="Calibri" w:hAnsi="Calibri"/>
        </w:rPr>
        <w:t xml:space="preserve"> a</w:t>
      </w:r>
      <w:r w:rsidR="008B130A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kvality potravin</w:t>
      </w:r>
      <w:r w:rsidR="002860CA" w:rsidRPr="00EE0EAE">
        <w:rPr>
          <w:rFonts w:ascii="Calibri" w:hAnsi="Calibri"/>
        </w:rPr>
        <w:t xml:space="preserve"> a</w:t>
      </w:r>
      <w:r w:rsidRPr="00EE0EAE">
        <w:rPr>
          <w:rFonts w:ascii="Calibri" w:hAnsi="Calibri"/>
        </w:rPr>
        <w:t xml:space="preserve"> veterinárních aspektů gastronomie, dále naplňovat roli společenského působení </w:t>
      </w:r>
      <w:r w:rsidR="002860CA" w:rsidRPr="00EE0EAE">
        <w:rPr>
          <w:rFonts w:ascii="Calibri" w:hAnsi="Calibri"/>
        </w:rPr>
        <w:t>fakulty</w:t>
      </w:r>
      <w:r w:rsidR="00190595" w:rsidRPr="00EE0EAE">
        <w:rPr>
          <w:rFonts w:ascii="Calibri" w:hAnsi="Calibri"/>
        </w:rPr>
        <w:t xml:space="preserve"> a</w:t>
      </w:r>
      <w:r w:rsidR="008B130A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 xml:space="preserve">uskutečňovat další činnosti naplňující poslání </w:t>
      </w:r>
      <w:r w:rsidR="002860CA" w:rsidRPr="00EE0EAE">
        <w:rPr>
          <w:rFonts w:ascii="Calibri" w:hAnsi="Calibri"/>
        </w:rPr>
        <w:t xml:space="preserve">FVHE </w:t>
      </w:r>
      <w:r w:rsidRPr="00EE0EAE">
        <w:rPr>
          <w:rFonts w:ascii="Calibri" w:hAnsi="Calibri"/>
        </w:rPr>
        <w:t xml:space="preserve">VFU </w:t>
      </w:r>
      <w:r w:rsidR="008B130A">
        <w:rPr>
          <w:rFonts w:ascii="Calibri" w:hAnsi="Calibri"/>
        </w:rPr>
        <w:t>Brno jako akademické instituce.</w:t>
      </w:r>
    </w:p>
    <w:p w14:paraId="6BD3B998" w14:textId="77777777" w:rsidR="00734DA3" w:rsidRPr="002B4A4A" w:rsidRDefault="00734DA3" w:rsidP="009A6D1B">
      <w:pPr>
        <w:jc w:val="both"/>
        <w:rPr>
          <w:rFonts w:ascii="Calibri" w:hAnsi="Calibri"/>
          <w:sz w:val="12"/>
          <w:szCs w:val="12"/>
        </w:rPr>
      </w:pPr>
    </w:p>
    <w:p w14:paraId="3483F933" w14:textId="77777777" w:rsidR="006D7949" w:rsidRPr="002B4A4A" w:rsidRDefault="006D7949" w:rsidP="002B4A4A">
      <w:pPr>
        <w:jc w:val="both"/>
        <w:rPr>
          <w:rFonts w:ascii="Calibri" w:hAnsi="Calibri"/>
          <w:sz w:val="12"/>
          <w:szCs w:val="12"/>
        </w:rPr>
      </w:pPr>
      <w:r w:rsidRPr="002B4A4A">
        <w:rPr>
          <w:rFonts w:ascii="Calibri" w:hAnsi="Calibri"/>
          <w:sz w:val="12"/>
          <w:szCs w:val="12"/>
        </w:rPr>
        <w:br w:type="page"/>
      </w:r>
    </w:p>
    <w:p w14:paraId="45FBF278" w14:textId="77777777" w:rsidR="002E643C" w:rsidRPr="002E643C" w:rsidRDefault="002E643C" w:rsidP="002E643C">
      <w:pPr>
        <w:pStyle w:val="Nadpis1"/>
      </w:pPr>
      <w:bookmarkStart w:id="2" w:name="_Toc24959685"/>
      <w:r w:rsidRPr="002E643C">
        <w:lastRenderedPageBreak/>
        <w:t>3 Strategické cíle</w:t>
      </w:r>
      <w:bookmarkEnd w:id="2"/>
    </w:p>
    <w:p w14:paraId="6D91B05F" w14:textId="77777777" w:rsidR="008B130A" w:rsidRPr="00E923EF" w:rsidRDefault="008B130A" w:rsidP="00E923EF">
      <w:pPr>
        <w:jc w:val="both"/>
        <w:rPr>
          <w:rFonts w:ascii="Calibri" w:hAnsi="Calibri"/>
          <w:sz w:val="12"/>
          <w:szCs w:val="12"/>
        </w:rPr>
      </w:pPr>
    </w:p>
    <w:p w14:paraId="092810FF" w14:textId="1CAB6C33" w:rsidR="002E643C" w:rsidRPr="00EE0EAE" w:rsidRDefault="002E643C" w:rsidP="009A6D1B">
      <w:pPr>
        <w:jc w:val="both"/>
        <w:rPr>
          <w:rFonts w:ascii="Calibri" w:hAnsi="Calibri"/>
        </w:rPr>
      </w:pPr>
      <w:r w:rsidRPr="00EE0EAE">
        <w:rPr>
          <w:rFonts w:ascii="Calibri" w:hAnsi="Calibri"/>
        </w:rPr>
        <w:t>Strategickým cílem FVHE VFU Brno pro období 2016 – 2020 je rozvíjet její postavení jako mezinárodně uznané univerzitní instituce se</w:t>
      </w:r>
      <w:r w:rsidR="00C3750E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specificky orientovaným odborným zaměřením na</w:t>
      </w:r>
      <w:r w:rsidR="00C3750E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veterinární hygienu a</w:t>
      </w:r>
      <w:r w:rsidR="008B130A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ekologii, ochranu zvířat a</w:t>
      </w:r>
      <w:r w:rsidR="008B130A">
        <w:rPr>
          <w:rFonts w:ascii="Calibri" w:hAnsi="Calibri"/>
        </w:rPr>
        <w:t xml:space="preserve"> </w:t>
      </w:r>
      <w:proofErr w:type="spellStart"/>
      <w:r w:rsidRPr="00EE0EAE">
        <w:rPr>
          <w:rFonts w:ascii="Calibri" w:hAnsi="Calibri"/>
        </w:rPr>
        <w:t>welfare</w:t>
      </w:r>
      <w:proofErr w:type="spellEnd"/>
      <w:r w:rsidRPr="00EE0EAE">
        <w:rPr>
          <w:rFonts w:ascii="Calibri" w:hAnsi="Calibri"/>
        </w:rPr>
        <w:t>, bezpečnost a</w:t>
      </w:r>
      <w:r w:rsidR="008B130A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kvalitu potravin a</w:t>
      </w:r>
      <w:r w:rsidR="008B130A">
        <w:rPr>
          <w:rFonts w:ascii="Calibri" w:hAnsi="Calibri"/>
        </w:rPr>
        <w:t> </w:t>
      </w:r>
      <w:r w:rsidRPr="00EE0EAE">
        <w:rPr>
          <w:rFonts w:ascii="Calibri" w:hAnsi="Calibri"/>
        </w:rPr>
        <w:t>veterinární aspekty gastronomie, poskytující velmi kvalitní vzdělávání, realizující excelentní vědu, výzkum a</w:t>
      </w:r>
      <w:r w:rsidR="000063BE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další tvůrčí činnosti a</w:t>
      </w:r>
      <w:r w:rsidR="000063BE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uskutečňující na</w:t>
      </w:r>
      <w:r w:rsidR="00C3750E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nejvyšší úrovni profesní odborné činnosti, naplňující roli společenského působení fakulty a</w:t>
      </w:r>
      <w:r w:rsidR="000063BE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působící jako mezinárodně otevřená fakulta a</w:t>
      </w:r>
      <w:r w:rsidR="000063BE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jako fakulta spolupracující s odbornou praxí, prosazující se</w:t>
      </w:r>
      <w:r w:rsidR="00C3750E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v národním i</w:t>
      </w:r>
      <w:r w:rsidR="00C3750E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evropském vysokoškolském prostoru, disponující akademickým prostředím a</w:t>
      </w:r>
      <w:r w:rsidR="000063BE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hodnotami, využívající znalostní kvalifikované řízení a</w:t>
      </w:r>
      <w:r w:rsidR="000063BE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efektivní financování a</w:t>
      </w:r>
      <w:r w:rsidR="000063BE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modernizující své stavební, technologické a</w:t>
      </w:r>
      <w:r w:rsidR="000063BE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přístrojové zázemí na</w:t>
      </w:r>
      <w:r w:rsidR="00C3750E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úroveň odpovídající současným požadavkům na</w:t>
      </w:r>
      <w:r w:rsidR="00C3750E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obdobné univerzitní instituce ve</w:t>
      </w:r>
      <w:r w:rsidR="00C3750E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vyspělých zemích, a</w:t>
      </w:r>
      <w:r w:rsidR="000063BE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to se</w:t>
      </w:r>
      <w:r w:rsidR="00C3750E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strategickým záměrem:</w:t>
      </w:r>
    </w:p>
    <w:p w14:paraId="6120AA13" w14:textId="77777777" w:rsidR="00734DA3" w:rsidRPr="00EE0EAE" w:rsidRDefault="00734DA3" w:rsidP="009A6D1B">
      <w:pPr>
        <w:numPr>
          <w:ilvl w:val="0"/>
          <w:numId w:val="1"/>
        </w:numPr>
        <w:tabs>
          <w:tab w:val="clear" w:pos="732"/>
          <w:tab w:val="num" w:pos="426"/>
        </w:tabs>
        <w:ind w:left="426"/>
        <w:jc w:val="both"/>
        <w:rPr>
          <w:rFonts w:ascii="Calibri" w:hAnsi="Calibri"/>
        </w:rPr>
      </w:pPr>
      <w:r w:rsidRPr="00EE0EAE">
        <w:rPr>
          <w:rFonts w:ascii="Calibri" w:hAnsi="Calibri"/>
        </w:rPr>
        <w:t>v oblasti mezinárodního, národního</w:t>
      </w:r>
      <w:r w:rsidR="00190595" w:rsidRPr="00EE0EAE">
        <w:rPr>
          <w:rFonts w:ascii="Calibri" w:hAnsi="Calibri"/>
        </w:rPr>
        <w:t xml:space="preserve"> a</w:t>
      </w:r>
      <w:r w:rsidR="000063BE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 xml:space="preserve">regionálního kreditu </w:t>
      </w:r>
      <w:r w:rsidR="002860CA" w:rsidRPr="00EE0EAE">
        <w:rPr>
          <w:rFonts w:ascii="Calibri" w:hAnsi="Calibri"/>
        </w:rPr>
        <w:t>fakulty</w:t>
      </w:r>
      <w:r w:rsidRPr="00EE0EAE">
        <w:rPr>
          <w:rFonts w:ascii="Calibri" w:hAnsi="Calibri"/>
        </w:rPr>
        <w:t xml:space="preserve"> udržet</w:t>
      </w:r>
      <w:r w:rsidR="00190595" w:rsidRPr="00EE0EAE">
        <w:rPr>
          <w:rFonts w:ascii="Calibri" w:hAnsi="Calibri"/>
        </w:rPr>
        <w:t xml:space="preserve"> a</w:t>
      </w:r>
      <w:r w:rsidR="000063BE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dále rozvíjet jedinečné mezinárodní, národní</w:t>
      </w:r>
      <w:r w:rsidR="00190595" w:rsidRPr="00EE0EAE">
        <w:rPr>
          <w:rFonts w:ascii="Calibri" w:hAnsi="Calibri"/>
        </w:rPr>
        <w:t xml:space="preserve"> i</w:t>
      </w:r>
      <w:r w:rsidR="000063BE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 xml:space="preserve">regionální postavení </w:t>
      </w:r>
      <w:r w:rsidR="002860CA" w:rsidRPr="00EE0EAE">
        <w:rPr>
          <w:rFonts w:ascii="Calibri" w:hAnsi="Calibri"/>
        </w:rPr>
        <w:t>fakulty</w:t>
      </w:r>
      <w:r w:rsidRPr="00EE0EAE">
        <w:rPr>
          <w:rFonts w:ascii="Calibri" w:hAnsi="Calibri"/>
        </w:rPr>
        <w:t xml:space="preserve"> v oblasti veterinární hygieny</w:t>
      </w:r>
      <w:r w:rsidR="00190595" w:rsidRPr="00EE0EAE">
        <w:rPr>
          <w:rFonts w:ascii="Calibri" w:hAnsi="Calibri"/>
        </w:rPr>
        <w:t xml:space="preserve"> a</w:t>
      </w:r>
      <w:r w:rsidR="000063BE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ekologie, ochrany zvířat</w:t>
      </w:r>
      <w:r w:rsidR="00190595" w:rsidRPr="00EE0EAE">
        <w:rPr>
          <w:rFonts w:ascii="Calibri" w:hAnsi="Calibri"/>
        </w:rPr>
        <w:t xml:space="preserve"> a</w:t>
      </w:r>
      <w:r w:rsidR="000063BE">
        <w:rPr>
          <w:rFonts w:ascii="Calibri" w:hAnsi="Calibri"/>
        </w:rPr>
        <w:t xml:space="preserve"> </w:t>
      </w:r>
      <w:proofErr w:type="spellStart"/>
      <w:r w:rsidRPr="00EE0EAE">
        <w:rPr>
          <w:rFonts w:ascii="Calibri" w:hAnsi="Calibri"/>
        </w:rPr>
        <w:t>welfare</w:t>
      </w:r>
      <w:proofErr w:type="spellEnd"/>
      <w:r w:rsidRPr="00EE0EAE">
        <w:rPr>
          <w:rFonts w:ascii="Calibri" w:hAnsi="Calibri"/>
        </w:rPr>
        <w:t>, bezpečnosti</w:t>
      </w:r>
      <w:r w:rsidR="000063BE">
        <w:rPr>
          <w:rFonts w:ascii="Calibri" w:hAnsi="Calibri"/>
        </w:rPr>
        <w:t xml:space="preserve"> a </w:t>
      </w:r>
      <w:r w:rsidRPr="00EE0EAE">
        <w:rPr>
          <w:rFonts w:ascii="Calibri" w:hAnsi="Calibri"/>
        </w:rPr>
        <w:t>kvality potravin</w:t>
      </w:r>
      <w:r w:rsidR="002860CA" w:rsidRPr="00EE0EAE">
        <w:rPr>
          <w:rFonts w:ascii="Calibri" w:hAnsi="Calibri"/>
        </w:rPr>
        <w:t xml:space="preserve"> a</w:t>
      </w:r>
      <w:r w:rsidRPr="00EE0EAE">
        <w:rPr>
          <w:rFonts w:ascii="Calibri" w:hAnsi="Calibri"/>
        </w:rPr>
        <w:t xml:space="preserve"> </w:t>
      </w:r>
      <w:r w:rsidR="0028286B" w:rsidRPr="00EE0EAE">
        <w:rPr>
          <w:rFonts w:ascii="Calibri" w:hAnsi="Calibri"/>
        </w:rPr>
        <w:t xml:space="preserve">zdravotní </w:t>
      </w:r>
      <w:r w:rsidRPr="00EE0EAE">
        <w:rPr>
          <w:rFonts w:ascii="Calibri" w:hAnsi="Calibri"/>
        </w:rPr>
        <w:t>nezávadnosti</w:t>
      </w:r>
      <w:r w:rsidR="00190595" w:rsidRPr="00EE0EAE">
        <w:rPr>
          <w:rFonts w:ascii="Calibri" w:hAnsi="Calibri"/>
        </w:rPr>
        <w:t xml:space="preserve"> a</w:t>
      </w:r>
      <w:r w:rsidR="000063BE">
        <w:rPr>
          <w:rFonts w:ascii="Calibri" w:hAnsi="Calibri"/>
        </w:rPr>
        <w:t xml:space="preserve"> </w:t>
      </w:r>
      <w:r w:rsidR="00190595" w:rsidRPr="00EE0EAE">
        <w:rPr>
          <w:rFonts w:ascii="Calibri" w:hAnsi="Calibri"/>
        </w:rPr>
        <w:t>kvality potravin v</w:t>
      </w:r>
      <w:r w:rsidR="0028286B" w:rsidRPr="00EE0EAE">
        <w:rPr>
          <w:rFonts w:ascii="Calibri" w:hAnsi="Calibri"/>
        </w:rPr>
        <w:t> </w:t>
      </w:r>
      <w:r w:rsidR="00190595" w:rsidRPr="00EE0EAE">
        <w:rPr>
          <w:rFonts w:ascii="Calibri" w:hAnsi="Calibri"/>
        </w:rPr>
        <w:t>gastronomii</w:t>
      </w:r>
      <w:r w:rsidR="0028286B" w:rsidRPr="00EE0EAE">
        <w:rPr>
          <w:rFonts w:ascii="Calibri" w:hAnsi="Calibri"/>
        </w:rPr>
        <w:t>,</w:t>
      </w:r>
    </w:p>
    <w:p w14:paraId="3D2997E2" w14:textId="43CB5F11" w:rsidR="00734DA3" w:rsidRPr="00EE0EAE" w:rsidRDefault="00734DA3" w:rsidP="009A6D1B">
      <w:pPr>
        <w:numPr>
          <w:ilvl w:val="0"/>
          <w:numId w:val="1"/>
        </w:numPr>
        <w:tabs>
          <w:tab w:val="clear" w:pos="732"/>
          <w:tab w:val="num" w:pos="426"/>
        </w:tabs>
        <w:ind w:left="426"/>
        <w:jc w:val="both"/>
        <w:rPr>
          <w:rFonts w:ascii="Calibri" w:hAnsi="Calibri"/>
        </w:rPr>
      </w:pPr>
      <w:r w:rsidRPr="00EE0EAE">
        <w:rPr>
          <w:rFonts w:ascii="Calibri" w:hAnsi="Calibri"/>
        </w:rPr>
        <w:t>v</w:t>
      </w:r>
      <w:r w:rsidR="000063BE">
        <w:rPr>
          <w:rFonts w:ascii="Calibri" w:hAnsi="Calibri"/>
        </w:rPr>
        <w:t> </w:t>
      </w:r>
      <w:r w:rsidRPr="00EE0EAE">
        <w:rPr>
          <w:rFonts w:ascii="Calibri" w:hAnsi="Calibri"/>
        </w:rPr>
        <w:t xml:space="preserve">oblasti zajišťování kvality naplňovat zodpovědnost </w:t>
      </w:r>
      <w:r w:rsidR="002860CA" w:rsidRPr="00EE0EAE">
        <w:rPr>
          <w:rFonts w:ascii="Calibri" w:hAnsi="Calibri"/>
        </w:rPr>
        <w:t>fakulty</w:t>
      </w:r>
      <w:r w:rsidR="00190595" w:rsidRPr="00EE0EAE">
        <w:rPr>
          <w:rFonts w:ascii="Calibri" w:hAnsi="Calibri"/>
        </w:rPr>
        <w:t xml:space="preserve"> za</w:t>
      </w:r>
      <w:r w:rsidR="00C3750E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kvalitu vzdělávání, tvůrčích činností</w:t>
      </w:r>
      <w:r w:rsidR="00190595" w:rsidRPr="00EE0EAE">
        <w:rPr>
          <w:rFonts w:ascii="Calibri" w:hAnsi="Calibri"/>
        </w:rPr>
        <w:t xml:space="preserve"> a</w:t>
      </w:r>
      <w:r w:rsidR="000063BE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dalších souvisejících činností vytvořením, uskutečňováním</w:t>
      </w:r>
      <w:r w:rsidR="00190595" w:rsidRPr="00EE0EAE">
        <w:rPr>
          <w:rFonts w:ascii="Calibri" w:hAnsi="Calibri"/>
        </w:rPr>
        <w:t xml:space="preserve"> a</w:t>
      </w:r>
      <w:r w:rsidR="000063BE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dalším</w:t>
      </w:r>
      <w:r w:rsidR="00190595" w:rsidRPr="00EE0EAE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zdokonalováním systému zajišťování</w:t>
      </w:r>
      <w:r w:rsidR="00190595" w:rsidRPr="00EE0EAE">
        <w:rPr>
          <w:rFonts w:ascii="Calibri" w:hAnsi="Calibri"/>
        </w:rPr>
        <w:t xml:space="preserve"> a</w:t>
      </w:r>
      <w:r w:rsidR="000063BE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vnitřního hodnocení kvality činností</w:t>
      </w:r>
      <w:r w:rsidR="00190595" w:rsidRPr="00EE0EAE">
        <w:rPr>
          <w:rFonts w:ascii="Calibri" w:hAnsi="Calibri"/>
        </w:rPr>
        <w:t xml:space="preserve"> na</w:t>
      </w:r>
      <w:r w:rsidR="00C3750E">
        <w:rPr>
          <w:rFonts w:ascii="Calibri" w:hAnsi="Calibri"/>
        </w:rPr>
        <w:t xml:space="preserve"> </w:t>
      </w:r>
      <w:r w:rsidR="002860CA" w:rsidRPr="00EE0EAE">
        <w:rPr>
          <w:rFonts w:ascii="Calibri" w:hAnsi="Calibri"/>
        </w:rPr>
        <w:t>fakultě</w:t>
      </w:r>
      <w:r w:rsidR="0028286B" w:rsidRPr="00EE0EAE">
        <w:rPr>
          <w:rFonts w:ascii="Calibri" w:hAnsi="Calibri"/>
        </w:rPr>
        <w:t>,</w:t>
      </w:r>
    </w:p>
    <w:p w14:paraId="7FB4920A" w14:textId="03365554" w:rsidR="00734DA3" w:rsidRPr="00EE0EAE" w:rsidRDefault="00734DA3" w:rsidP="009A6D1B">
      <w:pPr>
        <w:numPr>
          <w:ilvl w:val="0"/>
          <w:numId w:val="1"/>
        </w:numPr>
        <w:tabs>
          <w:tab w:val="clear" w:pos="732"/>
          <w:tab w:val="num" w:pos="426"/>
        </w:tabs>
        <w:ind w:left="426"/>
        <w:jc w:val="both"/>
        <w:rPr>
          <w:rFonts w:ascii="Calibri" w:hAnsi="Calibri"/>
        </w:rPr>
      </w:pPr>
      <w:r w:rsidRPr="00EE0EAE">
        <w:rPr>
          <w:rFonts w:ascii="Calibri" w:hAnsi="Calibri"/>
        </w:rPr>
        <w:t xml:space="preserve">v oblasti vzdělávání být prestižní </w:t>
      </w:r>
      <w:r w:rsidR="002860CA" w:rsidRPr="00EE0EAE">
        <w:rPr>
          <w:rFonts w:ascii="Calibri" w:hAnsi="Calibri"/>
        </w:rPr>
        <w:t>fakultou</w:t>
      </w:r>
      <w:r w:rsidRPr="00EE0EAE">
        <w:rPr>
          <w:rFonts w:ascii="Calibri" w:hAnsi="Calibri"/>
        </w:rPr>
        <w:t xml:space="preserve"> poskytující</w:t>
      </w:r>
      <w:r w:rsidR="00190595" w:rsidRPr="00EE0EAE">
        <w:rPr>
          <w:rFonts w:ascii="Calibri" w:hAnsi="Calibri"/>
        </w:rPr>
        <w:t xml:space="preserve"> na</w:t>
      </w:r>
      <w:r w:rsidR="00C3750E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velmi vysoké úrovni vzdělávání v oblasti veterinární hygieny</w:t>
      </w:r>
      <w:r w:rsidR="00190595" w:rsidRPr="00EE0EAE">
        <w:rPr>
          <w:rFonts w:ascii="Calibri" w:hAnsi="Calibri"/>
        </w:rPr>
        <w:t xml:space="preserve"> a</w:t>
      </w:r>
      <w:r w:rsidR="000063BE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ekologie, ochrany zvířat</w:t>
      </w:r>
      <w:r w:rsidR="00190595" w:rsidRPr="00EE0EAE">
        <w:rPr>
          <w:rFonts w:ascii="Calibri" w:hAnsi="Calibri"/>
        </w:rPr>
        <w:t xml:space="preserve"> a</w:t>
      </w:r>
      <w:r w:rsidR="000063BE">
        <w:rPr>
          <w:rFonts w:ascii="Calibri" w:hAnsi="Calibri"/>
        </w:rPr>
        <w:t xml:space="preserve"> </w:t>
      </w:r>
      <w:proofErr w:type="spellStart"/>
      <w:r w:rsidRPr="00EE0EAE">
        <w:rPr>
          <w:rFonts w:ascii="Calibri" w:hAnsi="Calibri"/>
        </w:rPr>
        <w:t>welfare</w:t>
      </w:r>
      <w:proofErr w:type="spellEnd"/>
      <w:r w:rsidRPr="00EE0EAE">
        <w:rPr>
          <w:rFonts w:ascii="Calibri" w:hAnsi="Calibri"/>
        </w:rPr>
        <w:t>, bezpečnosti</w:t>
      </w:r>
      <w:r w:rsidR="00190595" w:rsidRPr="00EE0EAE">
        <w:rPr>
          <w:rFonts w:ascii="Calibri" w:hAnsi="Calibri"/>
        </w:rPr>
        <w:t xml:space="preserve"> a</w:t>
      </w:r>
      <w:r w:rsidR="000063BE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kvality potravin</w:t>
      </w:r>
      <w:r w:rsidR="002860CA" w:rsidRPr="00EE0EAE">
        <w:rPr>
          <w:rFonts w:ascii="Calibri" w:hAnsi="Calibri"/>
        </w:rPr>
        <w:t xml:space="preserve"> a</w:t>
      </w:r>
      <w:r w:rsidRPr="00EE0EAE">
        <w:rPr>
          <w:rFonts w:ascii="Calibri" w:hAnsi="Calibri"/>
        </w:rPr>
        <w:t xml:space="preserve"> </w:t>
      </w:r>
      <w:r w:rsidR="0028286B" w:rsidRPr="00EE0EAE">
        <w:rPr>
          <w:rFonts w:ascii="Calibri" w:hAnsi="Calibri"/>
        </w:rPr>
        <w:t xml:space="preserve">zdravotní </w:t>
      </w:r>
      <w:r w:rsidRPr="00EE0EAE">
        <w:rPr>
          <w:rFonts w:ascii="Calibri" w:hAnsi="Calibri"/>
        </w:rPr>
        <w:t>nezávadnosti</w:t>
      </w:r>
      <w:r w:rsidR="00190595" w:rsidRPr="00EE0EAE">
        <w:rPr>
          <w:rFonts w:ascii="Calibri" w:hAnsi="Calibri"/>
        </w:rPr>
        <w:t xml:space="preserve"> a</w:t>
      </w:r>
      <w:r w:rsidR="000063BE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kvality potravin v gastronomii</w:t>
      </w:r>
      <w:r w:rsidR="00190595" w:rsidRPr="00EE0EAE">
        <w:rPr>
          <w:rFonts w:ascii="Calibri" w:hAnsi="Calibri"/>
        </w:rPr>
        <w:t xml:space="preserve"> na</w:t>
      </w:r>
      <w:r w:rsidR="00C3750E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úrovni bakalářských, navazujících magisterských, magisterských, doktorských studijních programů</w:t>
      </w:r>
      <w:r w:rsidR="00190595" w:rsidRPr="00EE0EAE">
        <w:rPr>
          <w:rFonts w:ascii="Calibri" w:hAnsi="Calibri"/>
        </w:rPr>
        <w:t xml:space="preserve"> a</w:t>
      </w:r>
      <w:r w:rsidR="007F624C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programů celoživotního vzdělávání</w:t>
      </w:r>
      <w:r w:rsidR="00190595" w:rsidRPr="00EE0EAE">
        <w:rPr>
          <w:rFonts w:ascii="Calibri" w:hAnsi="Calibri"/>
        </w:rPr>
        <w:t xml:space="preserve"> s </w:t>
      </w:r>
      <w:r w:rsidRPr="00EE0EAE">
        <w:rPr>
          <w:rFonts w:ascii="Calibri" w:hAnsi="Calibri"/>
        </w:rPr>
        <w:t>vysokou úrovní kvality, diverzity, dostupnosti, internacionalizace</w:t>
      </w:r>
      <w:r w:rsidR="00190595" w:rsidRPr="00EE0EAE">
        <w:rPr>
          <w:rFonts w:ascii="Calibri" w:hAnsi="Calibri"/>
        </w:rPr>
        <w:t xml:space="preserve"> a</w:t>
      </w:r>
      <w:r w:rsidR="007F624C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relevance</w:t>
      </w:r>
      <w:r w:rsidR="0028286B" w:rsidRPr="00EE0EAE">
        <w:rPr>
          <w:rFonts w:ascii="Calibri" w:hAnsi="Calibri"/>
        </w:rPr>
        <w:t>,</w:t>
      </w:r>
    </w:p>
    <w:p w14:paraId="4D537AC6" w14:textId="102D62B7" w:rsidR="00734DA3" w:rsidRPr="00EE0EAE" w:rsidRDefault="00734DA3" w:rsidP="009A6D1B">
      <w:pPr>
        <w:numPr>
          <w:ilvl w:val="0"/>
          <w:numId w:val="1"/>
        </w:numPr>
        <w:tabs>
          <w:tab w:val="clear" w:pos="732"/>
          <w:tab w:val="num" w:pos="426"/>
        </w:tabs>
        <w:ind w:left="426"/>
        <w:jc w:val="both"/>
        <w:rPr>
          <w:rFonts w:ascii="Calibri" w:hAnsi="Calibri"/>
        </w:rPr>
      </w:pPr>
      <w:r w:rsidRPr="00EE0EAE">
        <w:rPr>
          <w:rFonts w:ascii="Calibri" w:hAnsi="Calibri"/>
        </w:rPr>
        <w:t>v oblasti tvůrčí činnosti (vědecké, výzkumné, vývojové, inovační</w:t>
      </w:r>
      <w:r w:rsidR="00190595" w:rsidRPr="00EE0EAE">
        <w:rPr>
          <w:rFonts w:ascii="Calibri" w:hAnsi="Calibri"/>
        </w:rPr>
        <w:t xml:space="preserve"> a</w:t>
      </w:r>
      <w:r w:rsidR="007F624C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 xml:space="preserve">další tvůrčí činnosti) být výzkumnou </w:t>
      </w:r>
      <w:r w:rsidR="002860CA" w:rsidRPr="00EE0EAE">
        <w:rPr>
          <w:rFonts w:ascii="Calibri" w:hAnsi="Calibri"/>
        </w:rPr>
        <w:t>fakultou</w:t>
      </w:r>
      <w:r w:rsidRPr="00EE0EAE">
        <w:rPr>
          <w:rFonts w:ascii="Calibri" w:hAnsi="Calibri"/>
        </w:rPr>
        <w:t>,</w:t>
      </w:r>
      <w:r w:rsidR="00190595" w:rsidRPr="00EE0EAE">
        <w:rPr>
          <w:rFonts w:ascii="Calibri" w:hAnsi="Calibri"/>
        </w:rPr>
        <w:t xml:space="preserve"> se</w:t>
      </w:r>
      <w:r w:rsidR="00C3750E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zaměřením</w:t>
      </w:r>
      <w:r w:rsidR="00190595" w:rsidRPr="00EE0EAE">
        <w:rPr>
          <w:rFonts w:ascii="Calibri" w:hAnsi="Calibri"/>
        </w:rPr>
        <w:t xml:space="preserve"> na</w:t>
      </w:r>
      <w:r w:rsidR="00C3750E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 xml:space="preserve">problematiky, v nichž dosahuje </w:t>
      </w:r>
      <w:r w:rsidR="002860CA" w:rsidRPr="00EE0EAE">
        <w:rPr>
          <w:rFonts w:ascii="Calibri" w:hAnsi="Calibri"/>
        </w:rPr>
        <w:t>fakulta</w:t>
      </w:r>
      <w:r w:rsidRPr="00EE0EAE">
        <w:rPr>
          <w:rFonts w:ascii="Calibri" w:hAnsi="Calibri"/>
        </w:rPr>
        <w:t xml:space="preserve"> jedinečných výsledků, podporou excelentních výzkumných aktivit</w:t>
      </w:r>
      <w:r w:rsidR="00190595" w:rsidRPr="00EE0EAE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založených</w:t>
      </w:r>
      <w:r w:rsidR="00190595" w:rsidRPr="00EE0EAE">
        <w:rPr>
          <w:rFonts w:ascii="Calibri" w:hAnsi="Calibri"/>
        </w:rPr>
        <w:t xml:space="preserve"> na</w:t>
      </w:r>
      <w:r w:rsidR="00C3750E">
        <w:rPr>
          <w:rFonts w:ascii="Calibri" w:hAnsi="Calibri"/>
        </w:rPr>
        <w:t xml:space="preserve"> </w:t>
      </w:r>
      <w:r w:rsidR="000B6D0D">
        <w:rPr>
          <w:rFonts w:ascii="Calibri" w:hAnsi="Calibri"/>
        </w:rPr>
        <w:t xml:space="preserve">národních i </w:t>
      </w:r>
      <w:r w:rsidRPr="00EE0EAE">
        <w:rPr>
          <w:rFonts w:ascii="Calibri" w:hAnsi="Calibri"/>
        </w:rPr>
        <w:t>mezinárodních projektech</w:t>
      </w:r>
      <w:r w:rsidR="00190595" w:rsidRPr="00EE0EAE">
        <w:rPr>
          <w:rFonts w:ascii="Calibri" w:hAnsi="Calibri"/>
        </w:rPr>
        <w:t xml:space="preserve"> a</w:t>
      </w:r>
      <w:r w:rsidR="007F624C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grantech</w:t>
      </w:r>
      <w:r w:rsidR="00190595" w:rsidRPr="00EE0EAE">
        <w:rPr>
          <w:rFonts w:ascii="Calibri" w:hAnsi="Calibri"/>
        </w:rPr>
        <w:t xml:space="preserve"> a</w:t>
      </w:r>
      <w:r w:rsidR="007F624C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vytvářením podmínek pro výzkum v</w:t>
      </w:r>
      <w:r w:rsidR="007F624C">
        <w:rPr>
          <w:rFonts w:ascii="Calibri" w:hAnsi="Calibri"/>
        </w:rPr>
        <w:t> </w:t>
      </w:r>
      <w:r w:rsidRPr="00EE0EAE">
        <w:rPr>
          <w:rFonts w:ascii="Calibri" w:hAnsi="Calibri"/>
        </w:rPr>
        <w:t>dalších problematikách odpovídajících potřebám společnosti</w:t>
      </w:r>
      <w:r w:rsidR="00190595" w:rsidRPr="00EE0EAE">
        <w:rPr>
          <w:rFonts w:ascii="Calibri" w:hAnsi="Calibri"/>
        </w:rPr>
        <w:t xml:space="preserve"> a</w:t>
      </w:r>
      <w:r w:rsidR="007F624C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moderního rozvoje poznatků,</w:t>
      </w:r>
      <w:r w:rsidR="00190595" w:rsidRPr="00EE0EAE">
        <w:rPr>
          <w:rFonts w:ascii="Calibri" w:hAnsi="Calibri"/>
        </w:rPr>
        <w:t xml:space="preserve"> s </w:t>
      </w:r>
      <w:r w:rsidRPr="00EE0EAE">
        <w:rPr>
          <w:rFonts w:ascii="Calibri" w:hAnsi="Calibri"/>
        </w:rPr>
        <w:t>cílem vytváření nových poznatků</w:t>
      </w:r>
      <w:r w:rsidR="00190595" w:rsidRPr="00EE0EAE">
        <w:rPr>
          <w:rFonts w:ascii="Calibri" w:hAnsi="Calibri"/>
        </w:rPr>
        <w:t xml:space="preserve"> a</w:t>
      </w:r>
      <w:r w:rsidR="007F624C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jejich aplikace pro společnost</w:t>
      </w:r>
      <w:r w:rsidR="00190595" w:rsidRPr="00EE0EAE">
        <w:rPr>
          <w:rFonts w:ascii="Calibri" w:hAnsi="Calibri"/>
        </w:rPr>
        <w:t xml:space="preserve"> na</w:t>
      </w:r>
      <w:r w:rsidR="00BC56D8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úrovni srovnatelné</w:t>
      </w:r>
      <w:r w:rsidR="00190595" w:rsidRPr="00EE0EAE">
        <w:rPr>
          <w:rFonts w:ascii="Calibri" w:hAnsi="Calibri"/>
        </w:rPr>
        <w:t xml:space="preserve"> s </w:t>
      </w:r>
      <w:r w:rsidRPr="00EE0EAE">
        <w:rPr>
          <w:rFonts w:ascii="Calibri" w:hAnsi="Calibri"/>
        </w:rPr>
        <w:t>dalšími významnými univerzitními</w:t>
      </w:r>
      <w:r w:rsidR="00190595" w:rsidRPr="00EE0EAE">
        <w:rPr>
          <w:rFonts w:ascii="Calibri" w:hAnsi="Calibri"/>
        </w:rPr>
        <w:t xml:space="preserve"> a</w:t>
      </w:r>
      <w:r w:rsidR="007F624C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výzkumnými evropskými</w:t>
      </w:r>
      <w:r w:rsidR="00190595" w:rsidRPr="00EE0EAE">
        <w:rPr>
          <w:rFonts w:ascii="Calibri" w:hAnsi="Calibri"/>
        </w:rPr>
        <w:t xml:space="preserve"> i</w:t>
      </w:r>
      <w:r w:rsidR="007F624C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světovými pracovišti</w:t>
      </w:r>
      <w:r w:rsidR="0028286B" w:rsidRPr="00EE0EAE">
        <w:rPr>
          <w:rFonts w:ascii="Calibri" w:hAnsi="Calibri"/>
        </w:rPr>
        <w:t>,</w:t>
      </w:r>
    </w:p>
    <w:p w14:paraId="1699E290" w14:textId="65737EF3" w:rsidR="00734DA3" w:rsidRPr="00EE0EAE" w:rsidRDefault="00734DA3" w:rsidP="009A6D1B">
      <w:pPr>
        <w:numPr>
          <w:ilvl w:val="0"/>
          <w:numId w:val="1"/>
        </w:numPr>
        <w:tabs>
          <w:tab w:val="clear" w:pos="732"/>
          <w:tab w:val="num" w:pos="426"/>
        </w:tabs>
        <w:ind w:left="426"/>
        <w:jc w:val="both"/>
        <w:rPr>
          <w:rFonts w:ascii="Calibri" w:hAnsi="Calibri"/>
        </w:rPr>
      </w:pPr>
      <w:r w:rsidRPr="00EE0EAE">
        <w:rPr>
          <w:rFonts w:ascii="Calibri" w:hAnsi="Calibri"/>
        </w:rPr>
        <w:t>v oblasti odborné činnosti uskutečňování hygienické</w:t>
      </w:r>
      <w:r w:rsidR="00190595" w:rsidRPr="00EE0EAE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činnosti</w:t>
      </w:r>
      <w:r w:rsidR="00190595" w:rsidRPr="00EE0EAE">
        <w:rPr>
          <w:rFonts w:ascii="Calibri" w:hAnsi="Calibri"/>
        </w:rPr>
        <w:t xml:space="preserve"> na</w:t>
      </w:r>
      <w:r w:rsidR="00BC56D8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nejvyšší odborné úrovni, vytvářející</w:t>
      </w:r>
      <w:r w:rsidR="00190595" w:rsidRPr="00EE0EAE">
        <w:rPr>
          <w:rFonts w:ascii="Calibri" w:hAnsi="Calibri"/>
        </w:rPr>
        <w:t xml:space="preserve"> na</w:t>
      </w:r>
      <w:r w:rsidR="00BC56D8">
        <w:rPr>
          <w:rFonts w:ascii="Calibri" w:hAnsi="Calibri"/>
        </w:rPr>
        <w:t xml:space="preserve"> </w:t>
      </w:r>
      <w:r w:rsidR="002860CA" w:rsidRPr="00EE0EAE">
        <w:rPr>
          <w:rFonts w:ascii="Calibri" w:hAnsi="Calibri"/>
        </w:rPr>
        <w:t>fakultě</w:t>
      </w:r>
      <w:r w:rsidRPr="00EE0EAE">
        <w:rPr>
          <w:rFonts w:ascii="Calibri" w:hAnsi="Calibri"/>
        </w:rPr>
        <w:t xml:space="preserve"> centrum kvality těchto činností pro odbornou</w:t>
      </w:r>
      <w:r w:rsidR="00190595" w:rsidRPr="00EE0EAE">
        <w:rPr>
          <w:rFonts w:ascii="Calibri" w:hAnsi="Calibri"/>
        </w:rPr>
        <w:t xml:space="preserve"> i</w:t>
      </w:r>
      <w:r w:rsidR="007F624C">
        <w:rPr>
          <w:rFonts w:ascii="Calibri" w:hAnsi="Calibri"/>
        </w:rPr>
        <w:t xml:space="preserve"> další veřejnost;</w:t>
      </w:r>
    </w:p>
    <w:p w14:paraId="28955F9E" w14:textId="3E719CA4" w:rsidR="00734DA3" w:rsidRPr="00EE0EAE" w:rsidRDefault="00734DA3" w:rsidP="009A6D1B">
      <w:pPr>
        <w:numPr>
          <w:ilvl w:val="0"/>
          <w:numId w:val="1"/>
        </w:numPr>
        <w:tabs>
          <w:tab w:val="clear" w:pos="732"/>
          <w:tab w:val="num" w:pos="426"/>
        </w:tabs>
        <w:ind w:left="426"/>
        <w:jc w:val="both"/>
        <w:rPr>
          <w:rFonts w:ascii="Calibri" w:hAnsi="Calibri"/>
        </w:rPr>
      </w:pPr>
      <w:r w:rsidRPr="00EE0EAE">
        <w:rPr>
          <w:rFonts w:ascii="Calibri" w:hAnsi="Calibri"/>
        </w:rPr>
        <w:t>v oblasti společenského působení svou činností</w:t>
      </w:r>
      <w:r w:rsidR="00190595" w:rsidRPr="00EE0EAE">
        <w:rPr>
          <w:rFonts w:ascii="Calibri" w:hAnsi="Calibri"/>
        </w:rPr>
        <w:t xml:space="preserve"> ve</w:t>
      </w:r>
      <w:r w:rsidR="00BC56D8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společnosti šířením poznatků svého profesního zaměření</w:t>
      </w:r>
      <w:r w:rsidR="00190595" w:rsidRPr="00EE0EAE">
        <w:rPr>
          <w:rFonts w:ascii="Calibri" w:hAnsi="Calibri"/>
        </w:rPr>
        <w:t xml:space="preserve"> i</w:t>
      </w:r>
      <w:r w:rsidR="00C920F7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obecných společenských hodnot kultivovat regionální, národní</w:t>
      </w:r>
      <w:r w:rsidR="00190595" w:rsidRPr="00EE0EAE">
        <w:rPr>
          <w:rFonts w:ascii="Calibri" w:hAnsi="Calibri"/>
        </w:rPr>
        <w:t xml:space="preserve"> i </w:t>
      </w:r>
      <w:r w:rsidRPr="00EE0EAE">
        <w:rPr>
          <w:rFonts w:ascii="Calibri" w:hAnsi="Calibri"/>
        </w:rPr>
        <w:t>mezinárodní společenské prostředí</w:t>
      </w:r>
      <w:r w:rsidR="0028286B" w:rsidRPr="00EE0EAE">
        <w:rPr>
          <w:rFonts w:ascii="Calibri" w:hAnsi="Calibri"/>
        </w:rPr>
        <w:t>,</w:t>
      </w:r>
    </w:p>
    <w:p w14:paraId="0581F7CF" w14:textId="525F82BD" w:rsidR="00734DA3" w:rsidRPr="00EE0EAE" w:rsidRDefault="00734DA3" w:rsidP="009A6D1B">
      <w:pPr>
        <w:numPr>
          <w:ilvl w:val="0"/>
          <w:numId w:val="1"/>
        </w:numPr>
        <w:tabs>
          <w:tab w:val="clear" w:pos="732"/>
          <w:tab w:val="num" w:pos="426"/>
        </w:tabs>
        <w:ind w:left="426"/>
        <w:jc w:val="both"/>
        <w:rPr>
          <w:rFonts w:ascii="Calibri" w:hAnsi="Calibri"/>
        </w:rPr>
      </w:pPr>
      <w:r w:rsidRPr="00EE0EAE">
        <w:rPr>
          <w:rFonts w:ascii="Calibri" w:hAnsi="Calibri"/>
        </w:rPr>
        <w:t xml:space="preserve">v oblasti internacionalizace působit jako otevřená </w:t>
      </w:r>
      <w:r w:rsidR="002860CA" w:rsidRPr="00EE0EAE">
        <w:rPr>
          <w:rFonts w:ascii="Calibri" w:hAnsi="Calibri"/>
        </w:rPr>
        <w:t>fakulta</w:t>
      </w:r>
      <w:r w:rsidR="00190595" w:rsidRPr="00EE0EAE">
        <w:rPr>
          <w:rFonts w:ascii="Calibri" w:hAnsi="Calibri"/>
        </w:rPr>
        <w:t xml:space="preserve"> s </w:t>
      </w:r>
      <w:r w:rsidRPr="00EE0EAE">
        <w:rPr>
          <w:rFonts w:ascii="Calibri" w:hAnsi="Calibri"/>
        </w:rPr>
        <w:t>výukou studentů v českém</w:t>
      </w:r>
      <w:r w:rsidR="00190595" w:rsidRPr="00EE0EAE">
        <w:rPr>
          <w:rFonts w:ascii="Calibri" w:hAnsi="Calibri"/>
        </w:rPr>
        <w:t xml:space="preserve"> i </w:t>
      </w:r>
      <w:r w:rsidRPr="00EE0EAE">
        <w:rPr>
          <w:rFonts w:ascii="Calibri" w:hAnsi="Calibri"/>
        </w:rPr>
        <w:t>anglickém jazyce,</w:t>
      </w:r>
      <w:r w:rsidR="00190595" w:rsidRPr="00EE0EAE">
        <w:rPr>
          <w:rFonts w:ascii="Calibri" w:hAnsi="Calibri"/>
        </w:rPr>
        <w:t xml:space="preserve"> s </w:t>
      </w:r>
      <w:r w:rsidRPr="00EE0EAE">
        <w:rPr>
          <w:rFonts w:ascii="Calibri" w:hAnsi="Calibri"/>
        </w:rPr>
        <w:t>výukou v anglických studijních programech</w:t>
      </w:r>
      <w:r w:rsidR="002860CA" w:rsidRPr="00EE0EAE">
        <w:rPr>
          <w:rFonts w:ascii="Calibri" w:hAnsi="Calibri"/>
        </w:rPr>
        <w:t>,</w:t>
      </w:r>
      <w:r w:rsidRPr="00EE0EAE">
        <w:rPr>
          <w:rFonts w:ascii="Calibri" w:hAnsi="Calibri"/>
        </w:rPr>
        <w:t xml:space="preserve"> rozšiřující možnosti mobilit</w:t>
      </w:r>
      <w:r w:rsidR="00190595" w:rsidRPr="00EE0EAE">
        <w:rPr>
          <w:rFonts w:ascii="Calibri" w:hAnsi="Calibri"/>
        </w:rPr>
        <w:t xml:space="preserve"> do</w:t>
      </w:r>
      <w:r w:rsidR="00C920F7">
        <w:rPr>
          <w:rFonts w:ascii="Calibri" w:hAnsi="Calibri"/>
        </w:rPr>
        <w:t xml:space="preserve"> </w:t>
      </w:r>
      <w:r w:rsidR="00190595" w:rsidRPr="00EE0EAE">
        <w:rPr>
          <w:rFonts w:ascii="Calibri" w:hAnsi="Calibri"/>
        </w:rPr>
        <w:t>i ze</w:t>
      </w:r>
      <w:r w:rsidR="00C920F7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zahraničí pro studenty</w:t>
      </w:r>
      <w:r w:rsidR="00190595" w:rsidRPr="00EE0EAE">
        <w:rPr>
          <w:rFonts w:ascii="Calibri" w:hAnsi="Calibri"/>
        </w:rPr>
        <w:t xml:space="preserve"> i</w:t>
      </w:r>
      <w:r w:rsidR="00C920F7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akademické pracovníky,</w:t>
      </w:r>
      <w:r w:rsidR="00190595" w:rsidRPr="00EE0EAE">
        <w:rPr>
          <w:rFonts w:ascii="Calibri" w:hAnsi="Calibri"/>
        </w:rPr>
        <w:t xml:space="preserve"> a</w:t>
      </w:r>
      <w:r w:rsidR="00C920F7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prosazující</w:t>
      </w:r>
      <w:r w:rsidR="00190595" w:rsidRPr="00EE0EAE">
        <w:rPr>
          <w:rFonts w:ascii="Calibri" w:hAnsi="Calibri"/>
        </w:rPr>
        <w:t xml:space="preserve"> se</w:t>
      </w:r>
      <w:r w:rsidR="00C920F7">
        <w:rPr>
          <w:rFonts w:ascii="Calibri" w:hAnsi="Calibri"/>
        </w:rPr>
        <w:t xml:space="preserve"> </w:t>
      </w:r>
      <w:r w:rsidR="00190595" w:rsidRPr="00EE0EAE">
        <w:rPr>
          <w:rFonts w:ascii="Calibri" w:hAnsi="Calibri"/>
        </w:rPr>
        <w:t>na</w:t>
      </w:r>
      <w:r w:rsidR="00BC56D8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mezinárodní úrovni jako prestižní univerzitní instituce působící aktivně v m</w:t>
      </w:r>
      <w:r w:rsidR="001B66F8" w:rsidRPr="00EE0EAE">
        <w:rPr>
          <w:rFonts w:ascii="Calibri" w:hAnsi="Calibri"/>
        </w:rPr>
        <w:t xml:space="preserve">ezinárodních organizacích, </w:t>
      </w:r>
      <w:r w:rsidRPr="00EE0EAE">
        <w:rPr>
          <w:rFonts w:ascii="Calibri" w:hAnsi="Calibri"/>
        </w:rPr>
        <w:t>spolupracující</w:t>
      </w:r>
      <w:r w:rsidR="00190595" w:rsidRPr="00EE0EAE">
        <w:rPr>
          <w:rFonts w:ascii="Calibri" w:hAnsi="Calibri"/>
        </w:rPr>
        <w:t xml:space="preserve"> s </w:t>
      </w:r>
      <w:r w:rsidRPr="00EE0EAE">
        <w:rPr>
          <w:rFonts w:ascii="Calibri" w:hAnsi="Calibri"/>
        </w:rPr>
        <w:t>vybranými mezinárodními subjekty v oblasti vzdělávání, výzkumu</w:t>
      </w:r>
      <w:r w:rsidR="00190595" w:rsidRPr="00EE0EAE">
        <w:rPr>
          <w:rFonts w:ascii="Calibri" w:hAnsi="Calibri"/>
        </w:rPr>
        <w:t xml:space="preserve"> i</w:t>
      </w:r>
      <w:r w:rsidR="00C920F7">
        <w:rPr>
          <w:rFonts w:ascii="Calibri" w:hAnsi="Calibri"/>
        </w:rPr>
        <w:t xml:space="preserve"> </w:t>
      </w:r>
      <w:r w:rsidR="001B66F8" w:rsidRPr="00EE0EAE">
        <w:rPr>
          <w:rFonts w:ascii="Calibri" w:hAnsi="Calibri"/>
        </w:rPr>
        <w:t>odborných činností</w:t>
      </w:r>
      <w:r w:rsidR="00190595" w:rsidRPr="00EE0EAE">
        <w:rPr>
          <w:rFonts w:ascii="Calibri" w:hAnsi="Calibri"/>
        </w:rPr>
        <w:t xml:space="preserve"> a</w:t>
      </w:r>
      <w:r w:rsidR="00C920F7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posilující svůj kredit v rámci evropského vysokoškolského prostoru</w:t>
      </w:r>
      <w:r w:rsidR="0028286B" w:rsidRPr="00EE0EAE">
        <w:rPr>
          <w:rFonts w:ascii="Calibri" w:hAnsi="Calibri"/>
        </w:rPr>
        <w:t>,</w:t>
      </w:r>
    </w:p>
    <w:p w14:paraId="660C77A5" w14:textId="291EF33A" w:rsidR="00734DA3" w:rsidRPr="00EE0EAE" w:rsidRDefault="00734DA3" w:rsidP="009A6D1B">
      <w:pPr>
        <w:numPr>
          <w:ilvl w:val="0"/>
          <w:numId w:val="1"/>
        </w:numPr>
        <w:tabs>
          <w:tab w:val="clear" w:pos="732"/>
          <w:tab w:val="num" w:pos="426"/>
        </w:tabs>
        <w:ind w:left="426"/>
        <w:jc w:val="both"/>
        <w:rPr>
          <w:rFonts w:ascii="Calibri" w:hAnsi="Calibri"/>
        </w:rPr>
      </w:pPr>
      <w:r w:rsidRPr="00EE0EAE">
        <w:rPr>
          <w:rFonts w:ascii="Calibri" w:hAnsi="Calibri"/>
        </w:rPr>
        <w:lastRenderedPageBreak/>
        <w:t>v oblasti spolupráce</w:t>
      </w:r>
      <w:r w:rsidR="00190595" w:rsidRPr="00EE0EAE">
        <w:rPr>
          <w:rFonts w:ascii="Calibri" w:hAnsi="Calibri"/>
        </w:rPr>
        <w:t xml:space="preserve"> s </w:t>
      </w:r>
      <w:r w:rsidRPr="00EE0EAE">
        <w:rPr>
          <w:rFonts w:ascii="Calibri" w:hAnsi="Calibri"/>
        </w:rPr>
        <w:t>praxí poskytovat praxi odborné služby</w:t>
      </w:r>
      <w:r w:rsidR="00190595" w:rsidRPr="00EE0EAE">
        <w:rPr>
          <w:rFonts w:ascii="Calibri" w:hAnsi="Calibri"/>
        </w:rPr>
        <w:t xml:space="preserve"> na</w:t>
      </w:r>
      <w:r w:rsidR="00BC56D8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vysoké profesní úrovni, využívat možnosti vzájemné spolupráce</w:t>
      </w:r>
      <w:r w:rsidR="00190595" w:rsidRPr="00EE0EAE">
        <w:rPr>
          <w:rFonts w:ascii="Calibri" w:hAnsi="Calibri"/>
        </w:rPr>
        <w:t xml:space="preserve"> ve</w:t>
      </w:r>
      <w:r w:rsidR="00BC56D8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společné činnosti</w:t>
      </w:r>
      <w:r w:rsidR="00190595" w:rsidRPr="00EE0EAE">
        <w:rPr>
          <w:rFonts w:ascii="Calibri" w:hAnsi="Calibri"/>
        </w:rPr>
        <w:t xml:space="preserve"> s </w:t>
      </w:r>
      <w:r w:rsidRPr="00EE0EAE">
        <w:rPr>
          <w:rFonts w:ascii="Calibri" w:hAnsi="Calibri"/>
        </w:rPr>
        <w:t>partnery, poskytovat poradenství pro</w:t>
      </w:r>
      <w:r w:rsidR="00BC56D8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subjekty praxe, zapojovat odborníky</w:t>
      </w:r>
      <w:r w:rsidR="00190595" w:rsidRPr="00EE0EAE">
        <w:rPr>
          <w:rFonts w:ascii="Calibri" w:hAnsi="Calibri"/>
        </w:rPr>
        <w:t xml:space="preserve"> z </w:t>
      </w:r>
      <w:r w:rsidRPr="00EE0EAE">
        <w:rPr>
          <w:rFonts w:ascii="Calibri" w:hAnsi="Calibri"/>
        </w:rPr>
        <w:t>praxe</w:t>
      </w:r>
      <w:r w:rsidR="00190595" w:rsidRPr="00EE0EAE">
        <w:rPr>
          <w:rFonts w:ascii="Calibri" w:hAnsi="Calibri"/>
        </w:rPr>
        <w:t xml:space="preserve"> do</w:t>
      </w:r>
      <w:r w:rsidR="00BC56D8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 xml:space="preserve">činností </w:t>
      </w:r>
      <w:r w:rsidR="002860CA" w:rsidRPr="00EE0EAE">
        <w:rPr>
          <w:rFonts w:ascii="Calibri" w:hAnsi="Calibri"/>
        </w:rPr>
        <w:t>fakulty</w:t>
      </w:r>
      <w:r w:rsidR="00190595" w:rsidRPr="00EE0EAE">
        <w:rPr>
          <w:rFonts w:ascii="Calibri" w:hAnsi="Calibri"/>
        </w:rPr>
        <w:t xml:space="preserve"> a </w:t>
      </w:r>
      <w:r w:rsidRPr="00EE0EAE">
        <w:rPr>
          <w:rFonts w:ascii="Calibri" w:hAnsi="Calibri"/>
        </w:rPr>
        <w:t>konzultovat</w:t>
      </w:r>
      <w:r w:rsidR="00190595" w:rsidRPr="00EE0EAE">
        <w:rPr>
          <w:rFonts w:ascii="Calibri" w:hAnsi="Calibri"/>
        </w:rPr>
        <w:t xml:space="preserve"> s </w:t>
      </w:r>
      <w:r w:rsidRPr="00EE0EAE">
        <w:rPr>
          <w:rFonts w:ascii="Calibri" w:hAnsi="Calibri"/>
        </w:rPr>
        <w:t>odborníky</w:t>
      </w:r>
      <w:r w:rsidR="00190595" w:rsidRPr="00EE0EAE">
        <w:rPr>
          <w:rFonts w:ascii="Calibri" w:hAnsi="Calibri"/>
        </w:rPr>
        <w:t xml:space="preserve"> z </w:t>
      </w:r>
      <w:r w:rsidRPr="00EE0EAE">
        <w:rPr>
          <w:rFonts w:ascii="Calibri" w:hAnsi="Calibri"/>
        </w:rPr>
        <w:t>praxe další rozvoj</w:t>
      </w:r>
      <w:r w:rsidR="00190595" w:rsidRPr="00EE0EAE">
        <w:rPr>
          <w:rFonts w:ascii="Calibri" w:hAnsi="Calibri"/>
        </w:rPr>
        <w:t xml:space="preserve"> ve</w:t>
      </w:r>
      <w:r w:rsidR="00BC56D8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vzdělávání, tvůrčí činnosti, odborné činnosti</w:t>
      </w:r>
      <w:r w:rsidR="00190595" w:rsidRPr="00EE0EAE">
        <w:rPr>
          <w:rFonts w:ascii="Calibri" w:hAnsi="Calibri"/>
        </w:rPr>
        <w:t xml:space="preserve"> i</w:t>
      </w:r>
      <w:r w:rsidR="00E547CB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 xml:space="preserve">společenském působení </w:t>
      </w:r>
      <w:r w:rsidR="002860CA" w:rsidRPr="00EE0EAE">
        <w:rPr>
          <w:rFonts w:ascii="Calibri" w:hAnsi="Calibri"/>
        </w:rPr>
        <w:t>fakulty</w:t>
      </w:r>
      <w:r w:rsidR="0028286B" w:rsidRPr="00EE0EAE">
        <w:rPr>
          <w:rFonts w:ascii="Calibri" w:hAnsi="Calibri"/>
        </w:rPr>
        <w:t>,</w:t>
      </w:r>
    </w:p>
    <w:p w14:paraId="0756DEAB" w14:textId="0547A635" w:rsidR="00734DA3" w:rsidRPr="00EE0EAE" w:rsidRDefault="00734DA3" w:rsidP="009A6D1B">
      <w:pPr>
        <w:numPr>
          <w:ilvl w:val="0"/>
          <w:numId w:val="1"/>
        </w:numPr>
        <w:tabs>
          <w:tab w:val="clear" w:pos="732"/>
          <w:tab w:val="num" w:pos="426"/>
        </w:tabs>
        <w:ind w:left="426"/>
        <w:jc w:val="both"/>
        <w:rPr>
          <w:rFonts w:ascii="Calibri" w:hAnsi="Calibri"/>
        </w:rPr>
      </w:pPr>
      <w:r w:rsidRPr="00EE0EAE">
        <w:rPr>
          <w:rFonts w:ascii="Calibri" w:hAnsi="Calibri"/>
        </w:rPr>
        <w:t>v oblasti pracovníků zkvalitňovat odbornou úroveň</w:t>
      </w:r>
      <w:r w:rsidR="00190595" w:rsidRPr="00EE0EAE">
        <w:rPr>
          <w:rFonts w:ascii="Calibri" w:hAnsi="Calibri"/>
        </w:rPr>
        <w:t xml:space="preserve"> a</w:t>
      </w:r>
      <w:r w:rsidR="00E547CB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činnosti pracovníků, zlepšovat podmínky pro</w:t>
      </w:r>
      <w:r w:rsidR="00BC56D8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jejich činnost</w:t>
      </w:r>
      <w:r w:rsidR="00190595" w:rsidRPr="00EE0EAE">
        <w:rPr>
          <w:rFonts w:ascii="Calibri" w:hAnsi="Calibri"/>
        </w:rPr>
        <w:t xml:space="preserve"> na</w:t>
      </w:r>
      <w:r w:rsidR="00BC56D8">
        <w:rPr>
          <w:rFonts w:ascii="Calibri" w:hAnsi="Calibri"/>
        </w:rPr>
        <w:t xml:space="preserve"> </w:t>
      </w:r>
      <w:r w:rsidR="002860CA" w:rsidRPr="00EE0EAE">
        <w:rPr>
          <w:rFonts w:ascii="Calibri" w:hAnsi="Calibri"/>
        </w:rPr>
        <w:t>fakult</w:t>
      </w:r>
      <w:r w:rsidRPr="00EE0EAE">
        <w:rPr>
          <w:rFonts w:ascii="Calibri" w:hAnsi="Calibri"/>
        </w:rPr>
        <w:t>ě</w:t>
      </w:r>
      <w:r w:rsidR="00190595" w:rsidRPr="00EE0EAE">
        <w:rPr>
          <w:rFonts w:ascii="Calibri" w:hAnsi="Calibri"/>
        </w:rPr>
        <w:t xml:space="preserve"> a</w:t>
      </w:r>
      <w:r w:rsidR="00E547CB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zvyšovat motivaci k zajišťování zlepšování vykonávaných činností</w:t>
      </w:r>
      <w:r w:rsidR="00190595" w:rsidRPr="00EE0EAE">
        <w:rPr>
          <w:rFonts w:ascii="Calibri" w:hAnsi="Calibri"/>
        </w:rPr>
        <w:t xml:space="preserve"> na</w:t>
      </w:r>
      <w:r w:rsidR="00BC56D8">
        <w:rPr>
          <w:rFonts w:ascii="Calibri" w:hAnsi="Calibri"/>
        </w:rPr>
        <w:t xml:space="preserve"> </w:t>
      </w:r>
      <w:r w:rsidR="002860CA" w:rsidRPr="00EE0EAE">
        <w:rPr>
          <w:rFonts w:ascii="Calibri" w:hAnsi="Calibri"/>
        </w:rPr>
        <w:t>fakult</w:t>
      </w:r>
      <w:r w:rsidRPr="00EE0EAE">
        <w:rPr>
          <w:rFonts w:ascii="Calibri" w:hAnsi="Calibri"/>
        </w:rPr>
        <w:t>ě</w:t>
      </w:r>
      <w:r w:rsidR="0028286B" w:rsidRPr="00EE0EAE">
        <w:rPr>
          <w:rFonts w:ascii="Calibri" w:hAnsi="Calibri"/>
        </w:rPr>
        <w:t>,</w:t>
      </w:r>
    </w:p>
    <w:p w14:paraId="2AA904EA" w14:textId="32FE85E6" w:rsidR="00734DA3" w:rsidRPr="00EE0EAE" w:rsidRDefault="00734DA3" w:rsidP="009A6D1B">
      <w:pPr>
        <w:numPr>
          <w:ilvl w:val="0"/>
          <w:numId w:val="1"/>
        </w:numPr>
        <w:tabs>
          <w:tab w:val="clear" w:pos="732"/>
          <w:tab w:val="num" w:pos="426"/>
        </w:tabs>
        <w:ind w:left="426"/>
        <w:jc w:val="both"/>
        <w:rPr>
          <w:rFonts w:ascii="Calibri" w:hAnsi="Calibri"/>
        </w:rPr>
      </w:pPr>
      <w:r w:rsidRPr="00EE0EAE">
        <w:rPr>
          <w:rFonts w:ascii="Calibri" w:hAnsi="Calibri"/>
        </w:rPr>
        <w:t>v oblasti vnitřních předpisů zkvalitňovat právní prostředí</w:t>
      </w:r>
      <w:r w:rsidR="00190595" w:rsidRPr="00EE0EAE">
        <w:rPr>
          <w:rFonts w:ascii="Calibri" w:hAnsi="Calibri"/>
        </w:rPr>
        <w:t xml:space="preserve"> na</w:t>
      </w:r>
      <w:r w:rsidR="00BC56D8">
        <w:rPr>
          <w:rFonts w:ascii="Calibri" w:hAnsi="Calibri"/>
        </w:rPr>
        <w:t xml:space="preserve"> </w:t>
      </w:r>
      <w:r w:rsidR="002860CA" w:rsidRPr="00EE0EAE">
        <w:rPr>
          <w:rFonts w:ascii="Calibri" w:hAnsi="Calibri"/>
        </w:rPr>
        <w:t xml:space="preserve">fakultě </w:t>
      </w:r>
      <w:r w:rsidRPr="00EE0EAE">
        <w:rPr>
          <w:rFonts w:ascii="Calibri" w:hAnsi="Calibri"/>
        </w:rPr>
        <w:t>systémem nových, novelizovaných vnitřních předpisů navazujících</w:t>
      </w:r>
      <w:r w:rsidR="00190595" w:rsidRPr="00EE0EAE">
        <w:rPr>
          <w:rFonts w:ascii="Calibri" w:hAnsi="Calibri"/>
        </w:rPr>
        <w:t xml:space="preserve"> na</w:t>
      </w:r>
      <w:r w:rsidR="00BC56D8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obecně závazné právní předpisy</w:t>
      </w:r>
      <w:r w:rsidR="0028286B" w:rsidRPr="00EE0EAE">
        <w:rPr>
          <w:rFonts w:ascii="Calibri" w:hAnsi="Calibri"/>
        </w:rPr>
        <w:t>,</w:t>
      </w:r>
    </w:p>
    <w:p w14:paraId="312E40BA" w14:textId="512B275C" w:rsidR="00734DA3" w:rsidRPr="00EE0EAE" w:rsidRDefault="00734DA3" w:rsidP="009A6D1B">
      <w:pPr>
        <w:numPr>
          <w:ilvl w:val="0"/>
          <w:numId w:val="1"/>
        </w:numPr>
        <w:tabs>
          <w:tab w:val="clear" w:pos="732"/>
          <w:tab w:val="num" w:pos="426"/>
        </w:tabs>
        <w:ind w:left="426"/>
        <w:jc w:val="both"/>
        <w:rPr>
          <w:rFonts w:ascii="Calibri" w:hAnsi="Calibri"/>
        </w:rPr>
      </w:pPr>
      <w:r w:rsidRPr="00EE0EAE">
        <w:rPr>
          <w:rFonts w:ascii="Calibri" w:hAnsi="Calibri"/>
        </w:rPr>
        <w:t>v oblasti prostorového, přístrojového, materiálního, informačního</w:t>
      </w:r>
      <w:r w:rsidR="00190595" w:rsidRPr="00EE0EAE">
        <w:rPr>
          <w:rFonts w:ascii="Calibri" w:hAnsi="Calibri"/>
        </w:rPr>
        <w:t xml:space="preserve"> a</w:t>
      </w:r>
      <w:r w:rsidR="00E547CB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administrativního zajištění činností</w:t>
      </w:r>
      <w:r w:rsidR="00190595" w:rsidRPr="00EE0EAE">
        <w:rPr>
          <w:rFonts w:ascii="Calibri" w:hAnsi="Calibri"/>
        </w:rPr>
        <w:t xml:space="preserve"> na</w:t>
      </w:r>
      <w:r w:rsidR="00BC56D8">
        <w:rPr>
          <w:rFonts w:ascii="Calibri" w:hAnsi="Calibri"/>
        </w:rPr>
        <w:t xml:space="preserve"> </w:t>
      </w:r>
      <w:r w:rsidR="002860CA" w:rsidRPr="00EE0EAE">
        <w:rPr>
          <w:rFonts w:ascii="Calibri" w:hAnsi="Calibri"/>
        </w:rPr>
        <w:t>fakultě</w:t>
      </w:r>
      <w:r w:rsidR="002A5BC5" w:rsidRPr="00EE0EAE">
        <w:rPr>
          <w:rFonts w:ascii="Calibri" w:hAnsi="Calibri"/>
        </w:rPr>
        <w:t>,</w:t>
      </w:r>
      <w:r w:rsidRPr="00EE0EAE">
        <w:rPr>
          <w:rFonts w:ascii="Calibri" w:hAnsi="Calibri"/>
        </w:rPr>
        <w:t xml:space="preserve"> rozv</w:t>
      </w:r>
      <w:r w:rsidR="0028286B" w:rsidRPr="00EE0EAE">
        <w:rPr>
          <w:rFonts w:ascii="Calibri" w:hAnsi="Calibri"/>
        </w:rPr>
        <w:t>í</w:t>
      </w:r>
      <w:r w:rsidRPr="00EE0EAE">
        <w:rPr>
          <w:rFonts w:ascii="Calibri" w:hAnsi="Calibri"/>
        </w:rPr>
        <w:t>j</w:t>
      </w:r>
      <w:r w:rsidR="002A5BC5" w:rsidRPr="00EE0EAE">
        <w:rPr>
          <w:rFonts w:ascii="Calibri" w:hAnsi="Calibri"/>
        </w:rPr>
        <w:t>e</w:t>
      </w:r>
      <w:r w:rsidR="0028286B" w:rsidRPr="00EE0EAE">
        <w:rPr>
          <w:rFonts w:ascii="Calibri" w:hAnsi="Calibri"/>
        </w:rPr>
        <w:t>t</w:t>
      </w:r>
      <w:r w:rsidR="00190595" w:rsidRPr="00EE0EAE">
        <w:rPr>
          <w:rFonts w:ascii="Calibri" w:hAnsi="Calibri"/>
        </w:rPr>
        <w:t xml:space="preserve"> na</w:t>
      </w:r>
      <w:r w:rsidR="00BC56D8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úroveň odpovídající obdobně zaměřený</w:t>
      </w:r>
      <w:r w:rsidR="002A5BC5" w:rsidRPr="00EE0EAE">
        <w:rPr>
          <w:rFonts w:ascii="Calibri" w:hAnsi="Calibri"/>
        </w:rPr>
        <w:t>m</w:t>
      </w:r>
      <w:r w:rsidRPr="00EE0EAE">
        <w:rPr>
          <w:rFonts w:ascii="Calibri" w:hAnsi="Calibri"/>
        </w:rPr>
        <w:t xml:space="preserve"> univerzit</w:t>
      </w:r>
      <w:r w:rsidR="002A5BC5" w:rsidRPr="00EE0EAE">
        <w:rPr>
          <w:rFonts w:ascii="Calibri" w:hAnsi="Calibri"/>
        </w:rPr>
        <w:t>ám</w:t>
      </w:r>
      <w:r w:rsidR="00190595" w:rsidRPr="00EE0EAE">
        <w:rPr>
          <w:rFonts w:ascii="Calibri" w:hAnsi="Calibri"/>
        </w:rPr>
        <w:t xml:space="preserve"> ve</w:t>
      </w:r>
      <w:r w:rsidR="00BC56D8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vyspělých evropských zemích</w:t>
      </w:r>
      <w:r w:rsidR="0028286B" w:rsidRPr="00EE0EAE">
        <w:rPr>
          <w:rFonts w:ascii="Calibri" w:hAnsi="Calibri"/>
        </w:rPr>
        <w:t>,</w:t>
      </w:r>
    </w:p>
    <w:p w14:paraId="5675F07E" w14:textId="422F8CDD" w:rsidR="00734DA3" w:rsidRPr="00EE0EAE" w:rsidRDefault="00734DA3" w:rsidP="009A6D1B">
      <w:pPr>
        <w:numPr>
          <w:ilvl w:val="0"/>
          <w:numId w:val="1"/>
        </w:numPr>
        <w:tabs>
          <w:tab w:val="clear" w:pos="732"/>
          <w:tab w:val="num" w:pos="426"/>
        </w:tabs>
        <w:ind w:left="426"/>
        <w:jc w:val="both"/>
        <w:rPr>
          <w:rFonts w:ascii="Calibri" w:hAnsi="Calibri"/>
        </w:rPr>
      </w:pPr>
      <w:r w:rsidRPr="00EE0EAE">
        <w:rPr>
          <w:rFonts w:ascii="Calibri" w:hAnsi="Calibri"/>
        </w:rPr>
        <w:t>v oblasti financování</w:t>
      </w:r>
      <w:r w:rsidR="00190595" w:rsidRPr="00EE0EAE">
        <w:rPr>
          <w:rFonts w:ascii="Calibri" w:hAnsi="Calibri"/>
        </w:rPr>
        <w:t xml:space="preserve"> se</w:t>
      </w:r>
      <w:r w:rsidR="00E547CB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opírat</w:t>
      </w:r>
      <w:r w:rsidR="00190595" w:rsidRPr="00EE0EAE">
        <w:rPr>
          <w:rFonts w:ascii="Calibri" w:hAnsi="Calibri"/>
        </w:rPr>
        <w:t xml:space="preserve"> o</w:t>
      </w:r>
      <w:r w:rsidR="00E547CB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v Evropě tradičně silný podíl státních prostředků, využívající současných</w:t>
      </w:r>
      <w:r w:rsidR="00E547CB">
        <w:rPr>
          <w:rFonts w:ascii="Calibri" w:hAnsi="Calibri"/>
        </w:rPr>
        <w:t xml:space="preserve"> i </w:t>
      </w:r>
      <w:r w:rsidRPr="00EE0EAE">
        <w:rPr>
          <w:rFonts w:ascii="Calibri" w:hAnsi="Calibri"/>
        </w:rPr>
        <w:t xml:space="preserve">nových možností financování činností </w:t>
      </w:r>
      <w:r w:rsidR="002860CA" w:rsidRPr="00EE0EAE">
        <w:rPr>
          <w:rFonts w:ascii="Calibri" w:hAnsi="Calibri"/>
        </w:rPr>
        <w:t>fakulty</w:t>
      </w:r>
      <w:r w:rsidR="00190595" w:rsidRPr="00EE0EAE">
        <w:rPr>
          <w:rFonts w:ascii="Calibri" w:hAnsi="Calibri"/>
        </w:rPr>
        <w:t xml:space="preserve"> s </w:t>
      </w:r>
      <w:r w:rsidRPr="00EE0EAE">
        <w:rPr>
          <w:rFonts w:ascii="Calibri" w:hAnsi="Calibri"/>
        </w:rPr>
        <w:t>postupným navyšováním podílu nestátních finančních prostředků pro</w:t>
      </w:r>
      <w:r w:rsidR="00BC56D8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 xml:space="preserve">další rozvoj </w:t>
      </w:r>
      <w:r w:rsidR="002860CA" w:rsidRPr="00EE0EAE">
        <w:rPr>
          <w:rFonts w:ascii="Calibri" w:hAnsi="Calibri"/>
        </w:rPr>
        <w:t>fakulty</w:t>
      </w:r>
      <w:r w:rsidRPr="00EE0EAE">
        <w:rPr>
          <w:rFonts w:ascii="Calibri" w:hAnsi="Calibri"/>
        </w:rPr>
        <w:t>, uplatňovat principy spravedlnosti</w:t>
      </w:r>
      <w:r w:rsidR="00190595" w:rsidRPr="00EE0EAE">
        <w:rPr>
          <w:rFonts w:ascii="Calibri" w:hAnsi="Calibri"/>
        </w:rPr>
        <w:t xml:space="preserve"> ve</w:t>
      </w:r>
      <w:r w:rsidR="00BC56D8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 xml:space="preserve">financování jednotlivých součástí </w:t>
      </w:r>
      <w:r w:rsidR="00425396" w:rsidRPr="00EE0EAE">
        <w:rPr>
          <w:rFonts w:ascii="Calibri" w:hAnsi="Calibri"/>
        </w:rPr>
        <w:t>fakulty</w:t>
      </w:r>
      <w:r w:rsidRPr="00EE0EAE">
        <w:rPr>
          <w:rFonts w:ascii="Calibri" w:hAnsi="Calibri"/>
        </w:rPr>
        <w:t>, efektivity financování činností, transparentnosti ekonomických postupů založených</w:t>
      </w:r>
      <w:r w:rsidR="00190595" w:rsidRPr="00EE0EAE">
        <w:rPr>
          <w:rFonts w:ascii="Calibri" w:hAnsi="Calibri"/>
        </w:rPr>
        <w:t xml:space="preserve"> na</w:t>
      </w:r>
      <w:r w:rsidR="00BC56D8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uznaných principech</w:t>
      </w:r>
      <w:r w:rsidR="00190595" w:rsidRPr="00EE0EAE">
        <w:rPr>
          <w:rFonts w:ascii="Calibri" w:hAnsi="Calibri"/>
        </w:rPr>
        <w:t xml:space="preserve"> a</w:t>
      </w:r>
      <w:r w:rsidR="00BC56D8">
        <w:rPr>
          <w:rFonts w:ascii="Calibri" w:hAnsi="Calibri"/>
        </w:rPr>
        <w:t> </w:t>
      </w:r>
      <w:r w:rsidRPr="00EE0EAE">
        <w:rPr>
          <w:rFonts w:ascii="Calibri" w:hAnsi="Calibri"/>
        </w:rPr>
        <w:t>pravidlech, v</w:t>
      </w:r>
      <w:r w:rsidR="008448C1" w:rsidRPr="00EE0EAE">
        <w:rPr>
          <w:rFonts w:ascii="Calibri" w:hAnsi="Calibri"/>
        </w:rPr>
        <w:t>e</w:t>
      </w:r>
      <w:r w:rsidR="009C0C60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financování vzdělávání posilovat zvyšování kvality vzdělávání, v oblasti financování tvůrčí činnosti posilovat financování úspěšných pracovišť</w:t>
      </w:r>
      <w:r w:rsidR="00190595" w:rsidRPr="00EE0EAE">
        <w:rPr>
          <w:rFonts w:ascii="Calibri" w:hAnsi="Calibri"/>
        </w:rPr>
        <w:t xml:space="preserve"> a</w:t>
      </w:r>
      <w:r w:rsidR="009C0C60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pracovníků, v oblasti financování odborné činn</w:t>
      </w:r>
      <w:r w:rsidR="001B66F8" w:rsidRPr="00EE0EAE">
        <w:rPr>
          <w:rFonts w:ascii="Calibri" w:hAnsi="Calibri"/>
        </w:rPr>
        <w:t>osti posilovat pracoviště, která</w:t>
      </w:r>
      <w:r w:rsidRPr="00EE0EAE">
        <w:rPr>
          <w:rFonts w:ascii="Calibri" w:hAnsi="Calibri"/>
        </w:rPr>
        <w:t xml:space="preserve"> získávají tyto prostředky, v</w:t>
      </w:r>
      <w:r w:rsidR="00E547CB">
        <w:rPr>
          <w:rFonts w:ascii="Calibri" w:hAnsi="Calibri"/>
        </w:rPr>
        <w:t> </w:t>
      </w:r>
      <w:r w:rsidRPr="00EE0EAE">
        <w:rPr>
          <w:rFonts w:ascii="Calibri" w:hAnsi="Calibri"/>
        </w:rPr>
        <w:t>oblasti modernizace stavebního, technologického</w:t>
      </w:r>
      <w:r w:rsidR="00190595" w:rsidRPr="00EE0EAE">
        <w:rPr>
          <w:rFonts w:ascii="Calibri" w:hAnsi="Calibri"/>
        </w:rPr>
        <w:t xml:space="preserve"> a</w:t>
      </w:r>
      <w:r w:rsidR="00E547CB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přístrojového zázemí pokračovat v dalším dobudovávání prostorového</w:t>
      </w:r>
      <w:r w:rsidR="00190595" w:rsidRPr="00EE0EAE">
        <w:rPr>
          <w:rFonts w:ascii="Calibri" w:hAnsi="Calibri"/>
        </w:rPr>
        <w:t xml:space="preserve"> a</w:t>
      </w:r>
      <w:r w:rsidR="00062BBA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 xml:space="preserve">technologického zázemí </w:t>
      </w:r>
      <w:r w:rsidR="00EC30CB" w:rsidRPr="00EE0EAE">
        <w:rPr>
          <w:rFonts w:ascii="Calibri" w:hAnsi="Calibri"/>
        </w:rPr>
        <w:t>fakulty</w:t>
      </w:r>
      <w:r w:rsidR="00190595" w:rsidRPr="00EE0EAE">
        <w:rPr>
          <w:rFonts w:ascii="Calibri" w:hAnsi="Calibri"/>
        </w:rPr>
        <w:t xml:space="preserve"> a</w:t>
      </w:r>
      <w:r w:rsidR="009C0C60">
        <w:rPr>
          <w:rFonts w:ascii="Calibri" w:hAnsi="Calibri"/>
        </w:rPr>
        <w:t> </w:t>
      </w:r>
      <w:r w:rsidRPr="00EE0EAE">
        <w:rPr>
          <w:rFonts w:ascii="Calibri" w:hAnsi="Calibri"/>
        </w:rPr>
        <w:t>obnovování</w:t>
      </w:r>
      <w:r w:rsidR="00190595" w:rsidRPr="00EE0EAE">
        <w:rPr>
          <w:rFonts w:ascii="Calibri" w:hAnsi="Calibri"/>
        </w:rPr>
        <w:t xml:space="preserve"> a</w:t>
      </w:r>
      <w:r w:rsidR="00062BBA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doplňování moderní přístrojové techniky umožňující vzdělávání, tvůrčí činnost,</w:t>
      </w:r>
      <w:r w:rsidR="00190595" w:rsidRPr="00EE0EAE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odbornou činnost</w:t>
      </w:r>
      <w:r w:rsidR="00190595" w:rsidRPr="00EE0EAE">
        <w:rPr>
          <w:rFonts w:ascii="Calibri" w:hAnsi="Calibri"/>
        </w:rPr>
        <w:t xml:space="preserve"> a</w:t>
      </w:r>
      <w:r w:rsidR="00062BBA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 xml:space="preserve">společenské působení </w:t>
      </w:r>
      <w:r w:rsidR="00425396" w:rsidRPr="00EE0EAE">
        <w:rPr>
          <w:rFonts w:ascii="Calibri" w:hAnsi="Calibri"/>
        </w:rPr>
        <w:t>fakulty</w:t>
      </w:r>
      <w:r w:rsidR="00190595" w:rsidRPr="00EE0EAE">
        <w:rPr>
          <w:rFonts w:ascii="Calibri" w:hAnsi="Calibri"/>
        </w:rPr>
        <w:t xml:space="preserve"> na</w:t>
      </w:r>
      <w:r w:rsidR="009C0C60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vysoké úrovni kvality,</w:t>
      </w:r>
    </w:p>
    <w:p w14:paraId="0597F236" w14:textId="50DB9D1A" w:rsidR="00734DA3" w:rsidRPr="00EE0EAE" w:rsidRDefault="00734DA3" w:rsidP="009A6D1B">
      <w:pPr>
        <w:numPr>
          <w:ilvl w:val="0"/>
          <w:numId w:val="1"/>
        </w:numPr>
        <w:tabs>
          <w:tab w:val="clear" w:pos="732"/>
          <w:tab w:val="num" w:pos="426"/>
        </w:tabs>
        <w:ind w:left="426"/>
        <w:jc w:val="both"/>
        <w:rPr>
          <w:rFonts w:ascii="Calibri" w:hAnsi="Calibri"/>
        </w:rPr>
      </w:pPr>
      <w:r w:rsidRPr="00EE0EAE">
        <w:rPr>
          <w:rFonts w:ascii="Calibri" w:hAnsi="Calibri"/>
        </w:rPr>
        <w:t xml:space="preserve">v oblasti řízení </w:t>
      </w:r>
      <w:r w:rsidR="00425396" w:rsidRPr="00EE0EAE">
        <w:rPr>
          <w:rFonts w:ascii="Calibri" w:hAnsi="Calibri"/>
        </w:rPr>
        <w:t>fakulty</w:t>
      </w:r>
      <w:r w:rsidRPr="00EE0EAE">
        <w:rPr>
          <w:rFonts w:ascii="Calibri" w:hAnsi="Calibri"/>
        </w:rPr>
        <w:t xml:space="preserve"> uplatňovat priority založené</w:t>
      </w:r>
      <w:r w:rsidR="00190595" w:rsidRPr="00EE0EAE">
        <w:rPr>
          <w:rFonts w:ascii="Calibri" w:hAnsi="Calibri"/>
        </w:rPr>
        <w:t xml:space="preserve"> na</w:t>
      </w:r>
      <w:r w:rsidR="009C0C60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koncepční kontinuitě, transparentních postupech vycházejících</w:t>
      </w:r>
      <w:r w:rsidR="00190595" w:rsidRPr="00EE0EAE">
        <w:rPr>
          <w:rFonts w:ascii="Calibri" w:hAnsi="Calibri"/>
        </w:rPr>
        <w:t xml:space="preserve"> z </w:t>
      </w:r>
      <w:r w:rsidRPr="00EE0EAE">
        <w:rPr>
          <w:rFonts w:ascii="Calibri" w:hAnsi="Calibri"/>
        </w:rPr>
        <w:t>objektivních dat</w:t>
      </w:r>
      <w:r w:rsidR="00190595" w:rsidRPr="00EE0EAE">
        <w:rPr>
          <w:rFonts w:ascii="Calibri" w:hAnsi="Calibri"/>
        </w:rPr>
        <w:t xml:space="preserve"> a</w:t>
      </w:r>
      <w:r w:rsidR="00062BBA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respektující</w:t>
      </w:r>
      <w:r w:rsidR="001B66F8" w:rsidRPr="00EE0EAE">
        <w:rPr>
          <w:rFonts w:ascii="Calibri" w:hAnsi="Calibri"/>
        </w:rPr>
        <w:t>ch</w:t>
      </w:r>
      <w:r w:rsidRPr="00EE0EAE">
        <w:rPr>
          <w:rFonts w:ascii="Calibri" w:hAnsi="Calibri"/>
        </w:rPr>
        <w:t xml:space="preserve"> organizačně strukturovanou</w:t>
      </w:r>
      <w:r w:rsidR="00190595" w:rsidRPr="00EE0EAE">
        <w:rPr>
          <w:rFonts w:ascii="Calibri" w:hAnsi="Calibri"/>
        </w:rPr>
        <w:t xml:space="preserve"> a</w:t>
      </w:r>
      <w:r w:rsidR="00062BBA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personální spravedlnost</w:t>
      </w:r>
      <w:r w:rsidR="00190595" w:rsidRPr="00EE0EAE">
        <w:rPr>
          <w:rFonts w:ascii="Calibri" w:hAnsi="Calibri"/>
        </w:rPr>
        <w:t xml:space="preserve"> a</w:t>
      </w:r>
      <w:r w:rsidR="00062BBA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právní kvalifikovanost, rozvíjet principy akademické svobody, akademické samosprávy</w:t>
      </w:r>
      <w:r w:rsidR="00190595" w:rsidRPr="00EE0EAE">
        <w:rPr>
          <w:rFonts w:ascii="Calibri" w:hAnsi="Calibri"/>
        </w:rPr>
        <w:t xml:space="preserve"> a</w:t>
      </w:r>
      <w:r w:rsidR="00062BBA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univerzitního prostředí</w:t>
      </w:r>
      <w:r w:rsidR="0028286B" w:rsidRPr="00EE0EAE">
        <w:rPr>
          <w:rFonts w:ascii="Calibri" w:hAnsi="Calibri"/>
        </w:rPr>
        <w:t>,</w:t>
      </w:r>
    </w:p>
    <w:p w14:paraId="3133AC54" w14:textId="6A0F2E16" w:rsidR="00734DA3" w:rsidRPr="00EE0EAE" w:rsidRDefault="00734DA3" w:rsidP="009A6D1B">
      <w:pPr>
        <w:numPr>
          <w:ilvl w:val="0"/>
          <w:numId w:val="1"/>
        </w:numPr>
        <w:tabs>
          <w:tab w:val="clear" w:pos="732"/>
          <w:tab w:val="num" w:pos="426"/>
        </w:tabs>
        <w:ind w:left="426"/>
        <w:jc w:val="both"/>
        <w:rPr>
          <w:rFonts w:ascii="Calibri" w:hAnsi="Calibri"/>
        </w:rPr>
      </w:pPr>
      <w:r w:rsidRPr="00EE0EAE">
        <w:rPr>
          <w:rFonts w:ascii="Calibri" w:hAnsi="Calibri"/>
        </w:rPr>
        <w:t>v oblasti propagace</w:t>
      </w:r>
      <w:r w:rsidR="00190595" w:rsidRPr="00EE0EAE">
        <w:rPr>
          <w:rFonts w:ascii="Calibri" w:hAnsi="Calibri"/>
        </w:rPr>
        <w:t xml:space="preserve"> a</w:t>
      </w:r>
      <w:r w:rsidR="00062BBA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 xml:space="preserve">marketingu podporovat budování pozitivního mediálního kreditu </w:t>
      </w:r>
      <w:r w:rsidR="00425396" w:rsidRPr="00EE0EAE">
        <w:rPr>
          <w:rFonts w:ascii="Calibri" w:hAnsi="Calibri"/>
        </w:rPr>
        <w:t>fakulty</w:t>
      </w:r>
      <w:r w:rsidRPr="00EE0EAE">
        <w:rPr>
          <w:rFonts w:ascii="Calibri" w:hAnsi="Calibri"/>
        </w:rPr>
        <w:t>, podporovat zájem odborné</w:t>
      </w:r>
      <w:r w:rsidR="00190595" w:rsidRPr="00EE0EAE">
        <w:rPr>
          <w:rFonts w:ascii="Calibri" w:hAnsi="Calibri"/>
        </w:rPr>
        <w:t xml:space="preserve"> i</w:t>
      </w:r>
      <w:r w:rsidR="00062BBA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laické veřejnosti</w:t>
      </w:r>
      <w:r w:rsidR="00190595" w:rsidRPr="00EE0EAE">
        <w:rPr>
          <w:rFonts w:ascii="Calibri" w:hAnsi="Calibri"/>
        </w:rPr>
        <w:t xml:space="preserve"> o</w:t>
      </w:r>
      <w:r w:rsidR="009C0C60">
        <w:rPr>
          <w:rFonts w:ascii="Calibri" w:hAnsi="Calibri"/>
        </w:rPr>
        <w:t xml:space="preserve"> </w:t>
      </w:r>
      <w:r w:rsidR="00425396" w:rsidRPr="00EE0EAE">
        <w:rPr>
          <w:rFonts w:ascii="Calibri" w:hAnsi="Calibri"/>
        </w:rPr>
        <w:t>fakultu</w:t>
      </w:r>
      <w:r w:rsidR="00190595" w:rsidRPr="00EE0EAE">
        <w:rPr>
          <w:rFonts w:ascii="Calibri" w:hAnsi="Calibri"/>
        </w:rPr>
        <w:t xml:space="preserve"> a</w:t>
      </w:r>
      <w:r w:rsidR="00062BBA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výsledky její činnosti, podporovat sounáležitost studentů, absolventů</w:t>
      </w:r>
      <w:r w:rsidR="00190595" w:rsidRPr="00EE0EAE">
        <w:rPr>
          <w:rFonts w:ascii="Calibri" w:hAnsi="Calibri"/>
        </w:rPr>
        <w:t xml:space="preserve"> a</w:t>
      </w:r>
      <w:r w:rsidR="00062BBA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zaměstnanců</w:t>
      </w:r>
      <w:r w:rsidR="00190595" w:rsidRPr="00EE0EAE">
        <w:rPr>
          <w:rFonts w:ascii="Calibri" w:hAnsi="Calibri"/>
        </w:rPr>
        <w:t xml:space="preserve"> s </w:t>
      </w:r>
      <w:r w:rsidR="00425396" w:rsidRPr="00EE0EAE">
        <w:rPr>
          <w:rFonts w:ascii="Calibri" w:hAnsi="Calibri"/>
        </w:rPr>
        <w:t>fakultou</w:t>
      </w:r>
      <w:r w:rsidRPr="00EE0EAE">
        <w:rPr>
          <w:rFonts w:ascii="Calibri" w:hAnsi="Calibri"/>
        </w:rPr>
        <w:t>, podporovat zájem</w:t>
      </w:r>
      <w:r w:rsidR="00190595" w:rsidRPr="00EE0EAE">
        <w:rPr>
          <w:rFonts w:ascii="Calibri" w:hAnsi="Calibri"/>
        </w:rPr>
        <w:t xml:space="preserve"> o</w:t>
      </w:r>
      <w:r w:rsidR="009C0C60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historii</w:t>
      </w:r>
      <w:r w:rsidR="00190595" w:rsidRPr="00EE0EAE">
        <w:rPr>
          <w:rFonts w:ascii="Calibri" w:hAnsi="Calibri"/>
        </w:rPr>
        <w:t xml:space="preserve"> a</w:t>
      </w:r>
      <w:r w:rsidR="00062BBA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 xml:space="preserve">tradice </w:t>
      </w:r>
      <w:r w:rsidR="00425396" w:rsidRPr="00EE0EAE">
        <w:rPr>
          <w:rFonts w:ascii="Calibri" w:hAnsi="Calibri"/>
        </w:rPr>
        <w:t>fakulty</w:t>
      </w:r>
      <w:r w:rsidRPr="00EE0EAE">
        <w:rPr>
          <w:rFonts w:ascii="Calibri" w:hAnsi="Calibri"/>
        </w:rPr>
        <w:t>,</w:t>
      </w:r>
      <w:r w:rsidR="00190595" w:rsidRPr="00EE0EAE">
        <w:rPr>
          <w:rFonts w:ascii="Calibri" w:hAnsi="Calibri"/>
        </w:rPr>
        <w:t xml:space="preserve"> o</w:t>
      </w:r>
      <w:r w:rsidR="009C0C60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současno</w:t>
      </w:r>
      <w:r w:rsidR="00425396" w:rsidRPr="00EE0EAE">
        <w:rPr>
          <w:rFonts w:ascii="Calibri" w:hAnsi="Calibri"/>
        </w:rPr>
        <w:t>st</w:t>
      </w:r>
      <w:r w:rsidRPr="00EE0EAE">
        <w:rPr>
          <w:rFonts w:ascii="Calibri" w:hAnsi="Calibri"/>
        </w:rPr>
        <w:t xml:space="preserve"> </w:t>
      </w:r>
      <w:r w:rsidR="00425396" w:rsidRPr="00EE0EAE">
        <w:rPr>
          <w:rFonts w:ascii="Calibri" w:hAnsi="Calibri"/>
        </w:rPr>
        <w:t>fakulty</w:t>
      </w:r>
      <w:r w:rsidR="00190595" w:rsidRPr="00EE0EAE">
        <w:rPr>
          <w:rFonts w:ascii="Calibri" w:hAnsi="Calibri"/>
        </w:rPr>
        <w:t xml:space="preserve"> a o</w:t>
      </w:r>
      <w:r w:rsidR="009C0C60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její potenciál působení</w:t>
      </w:r>
      <w:r w:rsidR="008448C1" w:rsidRPr="00EE0EAE">
        <w:rPr>
          <w:rFonts w:ascii="Calibri" w:hAnsi="Calibri"/>
        </w:rPr>
        <w:t>m</w:t>
      </w:r>
      <w:r w:rsidRPr="00EE0EAE">
        <w:rPr>
          <w:rFonts w:ascii="Calibri" w:hAnsi="Calibri"/>
        </w:rPr>
        <w:t xml:space="preserve"> v dalším období.</w:t>
      </w:r>
    </w:p>
    <w:p w14:paraId="2666DA86" w14:textId="77777777" w:rsidR="00040804" w:rsidRPr="00E923EF" w:rsidRDefault="00040804" w:rsidP="00E923EF">
      <w:pPr>
        <w:tabs>
          <w:tab w:val="num" w:pos="426"/>
        </w:tabs>
        <w:jc w:val="both"/>
        <w:rPr>
          <w:rFonts w:ascii="Calibri" w:hAnsi="Calibri"/>
          <w:sz w:val="12"/>
          <w:szCs w:val="12"/>
        </w:rPr>
      </w:pPr>
    </w:p>
    <w:p w14:paraId="52DA0F82" w14:textId="77777777" w:rsidR="006D7949" w:rsidRPr="00E923EF" w:rsidRDefault="006D7949" w:rsidP="00E923EF">
      <w:pPr>
        <w:jc w:val="both"/>
        <w:rPr>
          <w:rFonts w:ascii="Calibri" w:hAnsi="Calibri"/>
          <w:sz w:val="12"/>
          <w:szCs w:val="12"/>
        </w:rPr>
      </w:pPr>
      <w:r w:rsidRPr="00E923EF">
        <w:rPr>
          <w:rFonts w:ascii="Calibri" w:hAnsi="Calibri"/>
          <w:sz w:val="12"/>
          <w:szCs w:val="12"/>
        </w:rPr>
        <w:br w:type="page"/>
      </w:r>
    </w:p>
    <w:p w14:paraId="1291DD59" w14:textId="77777777" w:rsidR="00062BBA" w:rsidRPr="00EE0EAE" w:rsidRDefault="00062BBA" w:rsidP="00062BBA">
      <w:pPr>
        <w:pStyle w:val="Nadpis1"/>
      </w:pPr>
      <w:bookmarkStart w:id="3" w:name="_Toc24959686"/>
      <w:r w:rsidRPr="00EE0EAE">
        <w:lastRenderedPageBreak/>
        <w:t>4 Postavení fakulty</w:t>
      </w:r>
      <w:bookmarkEnd w:id="3"/>
    </w:p>
    <w:p w14:paraId="00E56120" w14:textId="77777777" w:rsidR="001D61D5" w:rsidRPr="00E923EF" w:rsidRDefault="001D61D5" w:rsidP="009A6D1B">
      <w:pPr>
        <w:jc w:val="both"/>
        <w:rPr>
          <w:rFonts w:ascii="Calibri" w:hAnsi="Calibri"/>
          <w:b/>
          <w:sz w:val="12"/>
          <w:szCs w:val="12"/>
        </w:rPr>
      </w:pPr>
    </w:p>
    <w:p w14:paraId="7ACBA82B" w14:textId="77777777" w:rsidR="00EC30CB" w:rsidRPr="00EE0EAE" w:rsidRDefault="00EC30CB" w:rsidP="009A6D1B">
      <w:pPr>
        <w:jc w:val="both"/>
        <w:rPr>
          <w:rFonts w:ascii="Calibri" w:hAnsi="Calibri"/>
        </w:rPr>
      </w:pPr>
      <w:r w:rsidRPr="00EE0EAE">
        <w:rPr>
          <w:rFonts w:ascii="Calibri" w:hAnsi="Calibri"/>
        </w:rPr>
        <w:t>Fakulta veterinární hygieny a ekologie je jednou ze tří fakult Veterinární a farmaceutické univerzity Brno.</w:t>
      </w:r>
    </w:p>
    <w:p w14:paraId="71FF6584" w14:textId="77777777" w:rsidR="00EC30CB" w:rsidRPr="00E923EF" w:rsidRDefault="00EC30CB" w:rsidP="009A6D1B">
      <w:pPr>
        <w:jc w:val="both"/>
        <w:rPr>
          <w:rFonts w:ascii="Calibri" w:hAnsi="Calibri"/>
          <w:sz w:val="12"/>
          <w:szCs w:val="12"/>
        </w:rPr>
      </w:pPr>
    </w:p>
    <w:p w14:paraId="6DE673E8" w14:textId="56020A74" w:rsidR="008369F2" w:rsidRPr="00EE0EAE" w:rsidRDefault="00425396" w:rsidP="009A6D1B">
      <w:pPr>
        <w:jc w:val="both"/>
        <w:rPr>
          <w:rFonts w:ascii="Calibri" w:hAnsi="Calibri"/>
        </w:rPr>
      </w:pPr>
      <w:r w:rsidRPr="00EE0EAE">
        <w:rPr>
          <w:rFonts w:ascii="Calibri" w:hAnsi="Calibri"/>
        </w:rPr>
        <w:t>Veterinární a</w:t>
      </w:r>
      <w:r w:rsidR="00062BBA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farmaceutická univerzita Brno byla zřízena zákonem č. 76/1918 Sb. z. a</w:t>
      </w:r>
      <w:r w:rsidR="00062BBA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n., o zřízení československé státní Vy</w:t>
      </w:r>
      <w:r w:rsidR="009563C9" w:rsidRPr="00EE0EAE">
        <w:rPr>
          <w:rFonts w:ascii="Calibri" w:hAnsi="Calibri"/>
        </w:rPr>
        <w:t>soké školy zvěrolékařské v Brně</w:t>
      </w:r>
      <w:r w:rsidRPr="00EE0EAE">
        <w:rPr>
          <w:rFonts w:ascii="Calibri" w:hAnsi="Calibri"/>
        </w:rPr>
        <w:t xml:space="preserve"> na</w:t>
      </w:r>
      <w:r w:rsidR="009C0C60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základě vládního nařízení č. 114/1936 Sb. z. a</w:t>
      </w:r>
      <w:r w:rsidR="00062BBA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n. začala užívat názvu Vysoká škola veterinární v Brně. Vládním nařízením č. 30/1952 Sb., byla Vysoká škola veterinární v Brně sloučena s Vysokou školou zemědělskou a</w:t>
      </w:r>
      <w:r w:rsidR="00FE46C7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lesnickou v Brně, pozdější Vysokou školou zemědělskou v Brně, a v jejím rámci pokračovala ve</w:t>
      </w:r>
      <w:r w:rsidR="009C0C60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 xml:space="preserve">své činnosti jako veterinární fakulta. Jako samostatná Vysoká škola veterinární v Brně byla opětovně zřízena zákonem č. 169/1968 Sb. </w:t>
      </w:r>
      <w:r w:rsidR="008369F2" w:rsidRPr="00EE0EAE">
        <w:rPr>
          <w:rFonts w:ascii="Calibri" w:hAnsi="Calibri"/>
        </w:rPr>
        <w:t>Zákonem č. 375/1992 Sb. byl dosavadní název nahrazen názvem Vysoká škola veterinární a</w:t>
      </w:r>
      <w:r w:rsidR="00FE46C7">
        <w:rPr>
          <w:rFonts w:ascii="Calibri" w:hAnsi="Calibri"/>
        </w:rPr>
        <w:t xml:space="preserve"> </w:t>
      </w:r>
      <w:r w:rsidR="008369F2" w:rsidRPr="00EE0EAE">
        <w:rPr>
          <w:rFonts w:ascii="Calibri" w:hAnsi="Calibri"/>
        </w:rPr>
        <w:t>farmaceutická v Brně. Zákonem č. 192/1994 Sb. se vysoká škola stala univerzitou a</w:t>
      </w:r>
      <w:r w:rsidR="00FE46C7">
        <w:rPr>
          <w:rFonts w:ascii="Calibri" w:hAnsi="Calibri"/>
        </w:rPr>
        <w:t xml:space="preserve"> </w:t>
      </w:r>
      <w:r w:rsidR="008369F2" w:rsidRPr="00EE0EAE">
        <w:rPr>
          <w:rFonts w:ascii="Calibri" w:hAnsi="Calibri"/>
        </w:rPr>
        <w:t>začala užívat název Veterinární a</w:t>
      </w:r>
      <w:r w:rsidR="009C0C60">
        <w:rPr>
          <w:rFonts w:ascii="Calibri" w:hAnsi="Calibri"/>
        </w:rPr>
        <w:t xml:space="preserve"> </w:t>
      </w:r>
      <w:r w:rsidR="00FE46C7">
        <w:rPr>
          <w:rFonts w:ascii="Calibri" w:hAnsi="Calibri"/>
        </w:rPr>
        <w:t>farmaceutická univerzita Brno.</w:t>
      </w:r>
    </w:p>
    <w:p w14:paraId="3CF98E55" w14:textId="77777777" w:rsidR="00425396" w:rsidRPr="00E923EF" w:rsidRDefault="00425396" w:rsidP="009A6D1B">
      <w:pPr>
        <w:jc w:val="both"/>
        <w:rPr>
          <w:rFonts w:ascii="Calibri" w:hAnsi="Calibri"/>
          <w:sz w:val="12"/>
          <w:szCs w:val="12"/>
        </w:rPr>
      </w:pPr>
    </w:p>
    <w:p w14:paraId="4CD620E1" w14:textId="77777777" w:rsidR="008369F2" w:rsidRDefault="008369F2" w:rsidP="009A6D1B">
      <w:pPr>
        <w:jc w:val="both"/>
        <w:rPr>
          <w:rFonts w:ascii="Calibri" w:hAnsi="Calibri"/>
        </w:rPr>
      </w:pPr>
      <w:r w:rsidRPr="00EE0EAE">
        <w:rPr>
          <w:rFonts w:ascii="Calibri" w:hAnsi="Calibri"/>
        </w:rPr>
        <w:t>V současné době tvoří univerzitu tři fakulty. Fakulta veterinární hygieny a</w:t>
      </w:r>
      <w:r w:rsidR="00FE46C7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ekologie vznikla v roce 1990 současně s</w:t>
      </w:r>
      <w:r w:rsidR="00FE46C7">
        <w:rPr>
          <w:rFonts w:ascii="Calibri" w:hAnsi="Calibri"/>
        </w:rPr>
        <w:t> </w:t>
      </w:r>
      <w:r w:rsidRPr="00EE0EAE">
        <w:rPr>
          <w:rFonts w:ascii="Calibri" w:hAnsi="Calibri"/>
        </w:rPr>
        <w:t xml:space="preserve">Fakultou veterinárního lékařství a v roce 1991 byla </w:t>
      </w:r>
      <w:r w:rsidR="00FE46C7">
        <w:rPr>
          <w:rFonts w:ascii="Calibri" w:hAnsi="Calibri"/>
        </w:rPr>
        <w:t>založena Farmaceutická fakulta.</w:t>
      </w:r>
    </w:p>
    <w:p w14:paraId="4DB834F3" w14:textId="77777777" w:rsidR="006D7949" w:rsidRPr="00E923EF" w:rsidRDefault="006D7949" w:rsidP="009A6D1B">
      <w:pPr>
        <w:jc w:val="both"/>
        <w:rPr>
          <w:rFonts w:ascii="Calibri" w:hAnsi="Calibri"/>
          <w:sz w:val="12"/>
          <w:szCs w:val="12"/>
        </w:rPr>
      </w:pPr>
    </w:p>
    <w:p w14:paraId="2ED4269F" w14:textId="77777777" w:rsidR="006D7949" w:rsidRPr="00E923EF" w:rsidRDefault="006D7949">
      <w:pPr>
        <w:rPr>
          <w:rFonts w:ascii="Calibri" w:hAnsi="Calibri"/>
          <w:sz w:val="12"/>
          <w:szCs w:val="12"/>
        </w:rPr>
      </w:pPr>
      <w:r w:rsidRPr="00E923EF">
        <w:rPr>
          <w:rFonts w:ascii="Calibri" w:hAnsi="Calibri"/>
          <w:sz w:val="12"/>
          <w:szCs w:val="12"/>
        </w:rPr>
        <w:br w:type="page"/>
      </w:r>
    </w:p>
    <w:p w14:paraId="1BDA5B29" w14:textId="77777777" w:rsidR="001F6C0F" w:rsidRPr="00FE46C7" w:rsidRDefault="001F6C0F" w:rsidP="00FE46C7">
      <w:pPr>
        <w:pStyle w:val="Nadpis1"/>
      </w:pPr>
      <w:bookmarkStart w:id="4" w:name="_Toc24959687"/>
      <w:r w:rsidRPr="00FE46C7">
        <w:lastRenderedPageBreak/>
        <w:t>5 Priority</w:t>
      </w:r>
      <w:bookmarkEnd w:id="4"/>
    </w:p>
    <w:p w14:paraId="22E7EC9E" w14:textId="77777777" w:rsidR="001D61D5" w:rsidRPr="00E923EF" w:rsidRDefault="001D61D5" w:rsidP="009A6D1B">
      <w:pPr>
        <w:jc w:val="both"/>
        <w:rPr>
          <w:rFonts w:ascii="Calibri" w:hAnsi="Calibri"/>
          <w:sz w:val="12"/>
          <w:szCs w:val="12"/>
        </w:rPr>
      </w:pPr>
    </w:p>
    <w:p w14:paraId="15DC4DD0" w14:textId="77777777" w:rsidR="006C234E" w:rsidRPr="001F6C0F" w:rsidRDefault="001F6C0F" w:rsidP="001F6C0F">
      <w:pPr>
        <w:pStyle w:val="Nadpis2"/>
      </w:pPr>
      <w:bookmarkStart w:id="5" w:name="_Toc24959688"/>
      <w:r w:rsidRPr="001F6C0F">
        <w:t>5.1 Mezinárodní, národní a</w:t>
      </w:r>
      <w:r w:rsidR="00FE46C7">
        <w:t xml:space="preserve"> </w:t>
      </w:r>
      <w:r w:rsidRPr="001F6C0F">
        <w:t>regionální působení fakulty</w:t>
      </w:r>
      <w:bookmarkEnd w:id="5"/>
    </w:p>
    <w:p w14:paraId="3FA1E6A6" w14:textId="77777777" w:rsidR="006C234E" w:rsidRPr="00E923EF" w:rsidRDefault="006C234E" w:rsidP="00961EDE">
      <w:pPr>
        <w:jc w:val="both"/>
        <w:rPr>
          <w:rFonts w:ascii="Calibri" w:hAnsi="Calibri"/>
          <w:sz w:val="12"/>
          <w:szCs w:val="12"/>
        </w:rPr>
      </w:pPr>
    </w:p>
    <w:p w14:paraId="411A5016" w14:textId="77777777" w:rsidR="006C234E" w:rsidRPr="002959F0" w:rsidRDefault="001F6C0F" w:rsidP="00961EDE">
      <w:pPr>
        <w:pStyle w:val="Podnadpis"/>
      </w:pPr>
      <w:r w:rsidRPr="002959F0">
        <w:t>Strategické cíle</w:t>
      </w:r>
    </w:p>
    <w:p w14:paraId="297F3768" w14:textId="77777777" w:rsidR="006C234E" w:rsidRDefault="001F6C0F" w:rsidP="00A73C15">
      <w:pPr>
        <w:numPr>
          <w:ilvl w:val="0"/>
          <w:numId w:val="31"/>
        </w:numPr>
        <w:ind w:left="426"/>
        <w:jc w:val="both"/>
        <w:rPr>
          <w:rFonts w:ascii="Calibri" w:hAnsi="Calibri"/>
        </w:rPr>
      </w:pPr>
      <w:r w:rsidRPr="00EE0EAE">
        <w:rPr>
          <w:rFonts w:ascii="Calibri" w:hAnsi="Calibri"/>
        </w:rPr>
        <w:t>rozvoj FVHE VFU Brno jako součást společenství evropských univerzitních veterinárních institucí aktivně ovlivňující koncepci dalšího vývoje evropského veterinárního vzdělávání,</w:t>
      </w:r>
    </w:p>
    <w:p w14:paraId="107D5B57" w14:textId="6BE4E6E0" w:rsidR="001F6C0F" w:rsidRPr="00FE46C7" w:rsidRDefault="001F6C0F" w:rsidP="00A73C15">
      <w:pPr>
        <w:numPr>
          <w:ilvl w:val="0"/>
          <w:numId w:val="31"/>
        </w:numPr>
        <w:ind w:left="426"/>
        <w:jc w:val="both"/>
        <w:rPr>
          <w:rFonts w:ascii="Calibri" w:hAnsi="Calibri" w:cs="Calibri"/>
        </w:rPr>
      </w:pPr>
      <w:r w:rsidRPr="00EE0EAE">
        <w:rPr>
          <w:rFonts w:ascii="Calibri" w:hAnsi="Calibri"/>
        </w:rPr>
        <w:t>rozvoj FVHE VFU Brno jako součásti společenství českých vysokých škol s posláním speciálně profesně orientované fakulty zaměřené na</w:t>
      </w:r>
      <w:r w:rsidR="009C0C60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veterinární hygienu a</w:t>
      </w:r>
      <w:r w:rsidR="00AA33E7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 xml:space="preserve">ekologii, </w:t>
      </w:r>
      <w:r w:rsidRPr="00FE46C7">
        <w:rPr>
          <w:rFonts w:ascii="Calibri" w:hAnsi="Calibri" w:cs="Calibri"/>
        </w:rPr>
        <w:t>ochranu zvířat a</w:t>
      </w:r>
      <w:r w:rsidR="00AA33E7">
        <w:rPr>
          <w:rFonts w:ascii="Calibri" w:hAnsi="Calibri" w:cs="Calibri"/>
        </w:rPr>
        <w:t xml:space="preserve"> </w:t>
      </w:r>
      <w:proofErr w:type="spellStart"/>
      <w:r w:rsidRPr="00FE46C7">
        <w:rPr>
          <w:rFonts w:ascii="Calibri" w:hAnsi="Calibri" w:cs="Calibri"/>
        </w:rPr>
        <w:t>welfare</w:t>
      </w:r>
      <w:proofErr w:type="spellEnd"/>
      <w:r w:rsidRPr="00FE46C7">
        <w:rPr>
          <w:rFonts w:ascii="Calibri" w:hAnsi="Calibri" w:cs="Calibri"/>
        </w:rPr>
        <w:t>, bezpečnost a</w:t>
      </w:r>
      <w:r w:rsidR="00AA33E7">
        <w:rPr>
          <w:rFonts w:ascii="Calibri" w:hAnsi="Calibri" w:cs="Calibri"/>
        </w:rPr>
        <w:t xml:space="preserve"> </w:t>
      </w:r>
      <w:r w:rsidRPr="00FE46C7">
        <w:rPr>
          <w:rFonts w:ascii="Calibri" w:hAnsi="Calibri" w:cs="Calibri"/>
        </w:rPr>
        <w:t>kvalitu potravin a zdravotní nezávadnost a</w:t>
      </w:r>
      <w:r w:rsidR="00AA33E7">
        <w:rPr>
          <w:rFonts w:ascii="Calibri" w:hAnsi="Calibri" w:cs="Calibri"/>
        </w:rPr>
        <w:t xml:space="preserve"> </w:t>
      </w:r>
      <w:r w:rsidRPr="00FE46C7">
        <w:rPr>
          <w:rFonts w:ascii="Calibri" w:hAnsi="Calibri" w:cs="Calibri"/>
        </w:rPr>
        <w:t>kvalitu potravin v</w:t>
      </w:r>
      <w:r w:rsidR="00AA33E7">
        <w:rPr>
          <w:rFonts w:ascii="Calibri" w:hAnsi="Calibri" w:cs="Calibri"/>
        </w:rPr>
        <w:t> </w:t>
      </w:r>
      <w:r w:rsidRPr="00FE46C7">
        <w:rPr>
          <w:rFonts w:ascii="Calibri" w:hAnsi="Calibri" w:cs="Calibri"/>
        </w:rPr>
        <w:t>gastronomii, splňující požadavky národní legislativy pro</w:t>
      </w:r>
      <w:r w:rsidR="009C0C60">
        <w:rPr>
          <w:rFonts w:ascii="Calibri" w:hAnsi="Calibri" w:cs="Calibri"/>
        </w:rPr>
        <w:t xml:space="preserve"> </w:t>
      </w:r>
      <w:r w:rsidRPr="00FE46C7">
        <w:rPr>
          <w:rFonts w:ascii="Calibri" w:hAnsi="Calibri" w:cs="Calibri"/>
        </w:rPr>
        <w:t>univerzitní vzdělávání a</w:t>
      </w:r>
      <w:r w:rsidR="00AA33E7">
        <w:rPr>
          <w:rFonts w:ascii="Calibri" w:hAnsi="Calibri" w:cs="Calibri"/>
        </w:rPr>
        <w:t xml:space="preserve"> </w:t>
      </w:r>
      <w:r w:rsidRPr="00FE46C7">
        <w:rPr>
          <w:rFonts w:ascii="Calibri" w:hAnsi="Calibri" w:cs="Calibri"/>
        </w:rPr>
        <w:t>tvůrčí činnost a</w:t>
      </w:r>
      <w:r w:rsidR="00AA33E7">
        <w:rPr>
          <w:rFonts w:ascii="Calibri" w:hAnsi="Calibri" w:cs="Calibri"/>
        </w:rPr>
        <w:t xml:space="preserve"> </w:t>
      </w:r>
      <w:r w:rsidRPr="00FE46C7">
        <w:rPr>
          <w:rFonts w:ascii="Calibri" w:hAnsi="Calibri" w:cs="Calibri"/>
        </w:rPr>
        <w:t>profesní legislativy upravující národní požadavky na</w:t>
      </w:r>
      <w:r w:rsidR="009C0C60">
        <w:rPr>
          <w:rFonts w:ascii="Calibri" w:hAnsi="Calibri" w:cs="Calibri"/>
        </w:rPr>
        <w:t xml:space="preserve"> </w:t>
      </w:r>
      <w:r w:rsidRPr="00FE46C7">
        <w:rPr>
          <w:rFonts w:ascii="Calibri" w:hAnsi="Calibri" w:cs="Calibri"/>
        </w:rPr>
        <w:t>regulovaná povolání veterinárního lékaře a</w:t>
      </w:r>
      <w:r w:rsidR="00AA33E7">
        <w:rPr>
          <w:rFonts w:ascii="Calibri" w:hAnsi="Calibri" w:cs="Calibri"/>
        </w:rPr>
        <w:t xml:space="preserve"> </w:t>
      </w:r>
      <w:r w:rsidRPr="00FE46C7">
        <w:rPr>
          <w:rFonts w:ascii="Calibri" w:hAnsi="Calibri" w:cs="Calibri"/>
        </w:rPr>
        <w:t>naplňující požadavky akred</w:t>
      </w:r>
      <w:r w:rsidR="00AA33E7">
        <w:rPr>
          <w:rFonts w:ascii="Calibri" w:hAnsi="Calibri" w:cs="Calibri"/>
        </w:rPr>
        <w:t>itační kompetentní autority pro</w:t>
      </w:r>
      <w:r w:rsidR="00A42F2E">
        <w:rPr>
          <w:rFonts w:ascii="Calibri" w:hAnsi="Calibri" w:cs="Calibri"/>
        </w:rPr>
        <w:t xml:space="preserve"> </w:t>
      </w:r>
      <w:r w:rsidRPr="00FE46C7">
        <w:rPr>
          <w:rFonts w:ascii="Calibri" w:hAnsi="Calibri" w:cs="Calibri"/>
        </w:rPr>
        <w:t>vzdělávání ve</w:t>
      </w:r>
      <w:r w:rsidR="00A42F2E">
        <w:rPr>
          <w:rFonts w:ascii="Calibri" w:hAnsi="Calibri" w:cs="Calibri"/>
        </w:rPr>
        <w:t xml:space="preserve"> </w:t>
      </w:r>
      <w:r w:rsidRPr="00FE46C7">
        <w:rPr>
          <w:rFonts w:ascii="Calibri" w:hAnsi="Calibri" w:cs="Calibri"/>
        </w:rPr>
        <w:t>studijních oborech fakulty,</w:t>
      </w:r>
    </w:p>
    <w:p w14:paraId="3425C1D1" w14:textId="2FFE1D57" w:rsidR="001F6C0F" w:rsidRPr="00FE46C7" w:rsidRDefault="001F6C0F" w:rsidP="00A73C15">
      <w:pPr>
        <w:numPr>
          <w:ilvl w:val="0"/>
          <w:numId w:val="31"/>
        </w:numPr>
        <w:ind w:left="426"/>
        <w:jc w:val="both"/>
        <w:rPr>
          <w:rFonts w:ascii="Calibri" w:hAnsi="Calibri" w:cs="Calibri"/>
        </w:rPr>
      </w:pPr>
      <w:r w:rsidRPr="00FE46C7">
        <w:rPr>
          <w:rFonts w:ascii="Calibri" w:hAnsi="Calibri" w:cs="Calibri"/>
        </w:rPr>
        <w:t>rozvoj FVHE VFU Brno jako</w:t>
      </w:r>
      <w:r w:rsidR="00AA33E7">
        <w:rPr>
          <w:rFonts w:ascii="Calibri" w:hAnsi="Calibri" w:cs="Calibri"/>
        </w:rPr>
        <w:t xml:space="preserve"> </w:t>
      </w:r>
      <w:r w:rsidRPr="00FE46C7">
        <w:rPr>
          <w:rFonts w:ascii="Calibri" w:hAnsi="Calibri" w:cs="Calibri"/>
        </w:rPr>
        <w:t>jedné ze</w:t>
      </w:r>
      <w:r w:rsidR="00A42F2E">
        <w:rPr>
          <w:rFonts w:ascii="Calibri" w:hAnsi="Calibri" w:cs="Calibri"/>
        </w:rPr>
        <w:t xml:space="preserve"> </w:t>
      </w:r>
      <w:r w:rsidRPr="00FE46C7">
        <w:rPr>
          <w:rFonts w:ascii="Calibri" w:hAnsi="Calibri" w:cs="Calibri"/>
        </w:rPr>
        <w:t>dvou fakult v České republice poskytující veterinární vzdělávání, která přispívá k rozvoji regionu v podpoře její jedinečnosti jako výjimečného univerzitního vzdělávacího centra, v oblasti veterinární hygieny a</w:t>
      </w:r>
      <w:r w:rsidR="00AA33E7">
        <w:rPr>
          <w:rFonts w:ascii="Calibri" w:hAnsi="Calibri" w:cs="Calibri"/>
        </w:rPr>
        <w:t xml:space="preserve"> </w:t>
      </w:r>
      <w:r w:rsidRPr="00FE46C7">
        <w:rPr>
          <w:rFonts w:ascii="Calibri" w:hAnsi="Calibri" w:cs="Calibri"/>
        </w:rPr>
        <w:t>ekologie, ochrany zvířat a</w:t>
      </w:r>
      <w:r w:rsidR="00AA33E7">
        <w:rPr>
          <w:rFonts w:ascii="Calibri" w:hAnsi="Calibri" w:cs="Calibri"/>
        </w:rPr>
        <w:t xml:space="preserve"> </w:t>
      </w:r>
      <w:proofErr w:type="spellStart"/>
      <w:r w:rsidRPr="00FE46C7">
        <w:rPr>
          <w:rFonts w:ascii="Calibri" w:hAnsi="Calibri" w:cs="Calibri"/>
        </w:rPr>
        <w:t>welfare</w:t>
      </w:r>
      <w:proofErr w:type="spellEnd"/>
      <w:r w:rsidRPr="00FE46C7">
        <w:rPr>
          <w:rFonts w:ascii="Calibri" w:hAnsi="Calibri" w:cs="Calibri"/>
        </w:rPr>
        <w:t>, bezpečnosti a</w:t>
      </w:r>
      <w:r w:rsidR="00AA33E7">
        <w:rPr>
          <w:rFonts w:ascii="Calibri" w:hAnsi="Calibri" w:cs="Calibri"/>
        </w:rPr>
        <w:t xml:space="preserve"> </w:t>
      </w:r>
      <w:r w:rsidRPr="00FE46C7">
        <w:rPr>
          <w:rFonts w:ascii="Calibri" w:hAnsi="Calibri" w:cs="Calibri"/>
        </w:rPr>
        <w:t>kvality potravin a zdravotní nezávadnosti a</w:t>
      </w:r>
      <w:r w:rsidR="00AA33E7">
        <w:rPr>
          <w:rFonts w:ascii="Calibri" w:hAnsi="Calibri" w:cs="Calibri"/>
        </w:rPr>
        <w:t xml:space="preserve"> </w:t>
      </w:r>
      <w:r w:rsidRPr="00FE46C7">
        <w:rPr>
          <w:rFonts w:ascii="Calibri" w:hAnsi="Calibri" w:cs="Calibri"/>
        </w:rPr>
        <w:t>kvality potravin v gastronomii, jako jedinečného centra hygienické odborné činnosti a</w:t>
      </w:r>
      <w:r w:rsidR="00AA33E7">
        <w:rPr>
          <w:rFonts w:ascii="Calibri" w:hAnsi="Calibri" w:cs="Calibri"/>
        </w:rPr>
        <w:t xml:space="preserve"> </w:t>
      </w:r>
      <w:r w:rsidRPr="00FE46C7">
        <w:rPr>
          <w:rFonts w:ascii="Calibri" w:hAnsi="Calibri" w:cs="Calibri"/>
        </w:rPr>
        <w:t>profese veterinárního lékaře v České republice.</w:t>
      </w:r>
    </w:p>
    <w:p w14:paraId="27894505" w14:textId="77777777" w:rsidR="006C234E" w:rsidRPr="00E923EF" w:rsidRDefault="006C234E" w:rsidP="00961EDE">
      <w:pPr>
        <w:jc w:val="both"/>
        <w:rPr>
          <w:rFonts w:ascii="Calibri" w:hAnsi="Calibri" w:cs="Calibri"/>
          <w:sz w:val="12"/>
          <w:szCs w:val="12"/>
        </w:rPr>
      </w:pPr>
    </w:p>
    <w:p w14:paraId="58299F57" w14:textId="768962A6" w:rsidR="00734DA3" w:rsidRPr="00FE46C7" w:rsidRDefault="00605837" w:rsidP="00961EDE">
      <w:pPr>
        <w:jc w:val="both"/>
        <w:rPr>
          <w:rFonts w:ascii="Calibri" w:hAnsi="Calibri" w:cs="Calibri"/>
          <w:i/>
        </w:rPr>
      </w:pPr>
      <w:r w:rsidRPr="00FE46C7">
        <w:rPr>
          <w:rFonts w:ascii="Calibri" w:hAnsi="Calibri" w:cs="Calibri"/>
          <w:i/>
        </w:rPr>
        <w:t xml:space="preserve">V roce </w:t>
      </w:r>
      <w:r w:rsidR="001777A5" w:rsidRPr="00FE46C7">
        <w:rPr>
          <w:rFonts w:ascii="Calibri" w:hAnsi="Calibri" w:cs="Calibri"/>
          <w:i/>
        </w:rPr>
        <w:t>20</w:t>
      </w:r>
      <w:r w:rsidR="00E6557F" w:rsidRPr="00FE46C7">
        <w:rPr>
          <w:rFonts w:ascii="Calibri" w:hAnsi="Calibri" w:cs="Calibri"/>
          <w:i/>
        </w:rPr>
        <w:t>20</w:t>
      </w:r>
      <w:r w:rsidR="00190595" w:rsidRPr="00FE46C7">
        <w:rPr>
          <w:rFonts w:ascii="Calibri" w:hAnsi="Calibri" w:cs="Calibri"/>
          <w:i/>
        </w:rPr>
        <w:t xml:space="preserve"> se</w:t>
      </w:r>
      <w:r w:rsidR="00AA33E7">
        <w:rPr>
          <w:rFonts w:ascii="Calibri" w:hAnsi="Calibri" w:cs="Calibri"/>
          <w:i/>
        </w:rPr>
        <w:t xml:space="preserve"> </w:t>
      </w:r>
      <w:r w:rsidR="00425396" w:rsidRPr="00FE46C7">
        <w:rPr>
          <w:rFonts w:ascii="Calibri" w:hAnsi="Calibri" w:cs="Calibri"/>
          <w:i/>
        </w:rPr>
        <w:t xml:space="preserve">FVHE </w:t>
      </w:r>
      <w:r w:rsidRPr="00FE46C7">
        <w:rPr>
          <w:rFonts w:ascii="Calibri" w:hAnsi="Calibri" w:cs="Calibri"/>
          <w:i/>
        </w:rPr>
        <w:t>VFU Brno</w:t>
      </w:r>
      <w:r w:rsidR="00190595" w:rsidRPr="00FE46C7">
        <w:rPr>
          <w:rFonts w:ascii="Calibri" w:hAnsi="Calibri" w:cs="Calibri"/>
          <w:i/>
        </w:rPr>
        <w:t xml:space="preserve"> </w:t>
      </w:r>
      <w:r w:rsidRPr="00FE46C7">
        <w:rPr>
          <w:rFonts w:ascii="Calibri" w:hAnsi="Calibri" w:cs="Calibri"/>
          <w:i/>
        </w:rPr>
        <w:t>zaměří</w:t>
      </w:r>
      <w:r w:rsidR="00190595" w:rsidRPr="00FE46C7">
        <w:rPr>
          <w:rFonts w:ascii="Calibri" w:hAnsi="Calibri" w:cs="Calibri"/>
          <w:i/>
        </w:rPr>
        <w:t xml:space="preserve"> na</w:t>
      </w:r>
      <w:r w:rsidR="00961EDE">
        <w:rPr>
          <w:rFonts w:ascii="Calibri" w:hAnsi="Calibri" w:cs="Calibri"/>
          <w:i/>
        </w:rPr>
        <w:t xml:space="preserve"> </w:t>
      </w:r>
      <w:r w:rsidRPr="00FE46C7">
        <w:rPr>
          <w:rFonts w:ascii="Calibri" w:hAnsi="Calibri" w:cs="Calibri"/>
          <w:i/>
        </w:rPr>
        <w:t>následující činnosti</w:t>
      </w:r>
    </w:p>
    <w:p w14:paraId="4FD2B43B" w14:textId="18CBD9FD" w:rsidR="000F55CA" w:rsidRPr="00FE46C7" w:rsidRDefault="00E6557F" w:rsidP="00A73C15">
      <w:pPr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eastAsia="cs-CZ"/>
        </w:rPr>
      </w:pPr>
      <w:r w:rsidRPr="00FE46C7">
        <w:rPr>
          <w:rFonts w:ascii="Calibri" w:hAnsi="Calibri" w:cs="Calibri"/>
          <w:lang w:eastAsia="cs-CZ"/>
        </w:rPr>
        <w:t>vytváření</w:t>
      </w:r>
      <w:r w:rsidR="00347EC8" w:rsidRPr="00FE46C7">
        <w:rPr>
          <w:rFonts w:ascii="Calibri" w:hAnsi="Calibri" w:cs="Calibri"/>
          <w:lang w:eastAsia="cs-CZ"/>
        </w:rPr>
        <w:t xml:space="preserve"> podmínek </w:t>
      </w:r>
      <w:r w:rsidRPr="00FE46C7">
        <w:rPr>
          <w:rFonts w:ascii="Calibri" w:hAnsi="Calibri" w:cs="Calibri"/>
          <w:lang w:eastAsia="cs-CZ"/>
        </w:rPr>
        <w:t>pro</w:t>
      </w:r>
      <w:r w:rsidR="00A42F2E">
        <w:rPr>
          <w:rFonts w:ascii="Calibri" w:hAnsi="Calibri" w:cs="Calibri"/>
          <w:lang w:eastAsia="cs-CZ"/>
        </w:rPr>
        <w:t xml:space="preserve"> </w:t>
      </w:r>
      <w:r w:rsidRPr="00FE46C7">
        <w:rPr>
          <w:rFonts w:ascii="Calibri" w:hAnsi="Calibri" w:cs="Calibri"/>
          <w:lang w:eastAsia="cs-CZ"/>
        </w:rPr>
        <w:t>naplňování nových SOP EAEVE platných od</w:t>
      </w:r>
      <w:r w:rsidR="00A42F2E">
        <w:rPr>
          <w:rFonts w:ascii="Calibri" w:hAnsi="Calibri" w:cs="Calibri"/>
          <w:lang w:eastAsia="cs-CZ"/>
        </w:rPr>
        <w:t xml:space="preserve"> </w:t>
      </w:r>
      <w:r w:rsidRPr="00FE46C7">
        <w:rPr>
          <w:rFonts w:ascii="Calibri" w:hAnsi="Calibri" w:cs="Calibri"/>
          <w:lang w:eastAsia="cs-CZ"/>
        </w:rPr>
        <w:t>července 2019 pro</w:t>
      </w:r>
      <w:r w:rsidR="00A42F2E">
        <w:rPr>
          <w:rFonts w:ascii="Calibri" w:hAnsi="Calibri" w:cs="Calibri"/>
          <w:lang w:eastAsia="cs-CZ"/>
        </w:rPr>
        <w:t xml:space="preserve"> </w:t>
      </w:r>
      <w:r w:rsidRPr="00FE46C7">
        <w:rPr>
          <w:rFonts w:ascii="Calibri" w:hAnsi="Calibri" w:cs="Calibri"/>
          <w:lang w:eastAsia="cs-CZ"/>
        </w:rPr>
        <w:t>mezinárodní uznání veterinárního vzdělávání na</w:t>
      </w:r>
      <w:r w:rsidR="00A42F2E">
        <w:rPr>
          <w:rFonts w:ascii="Calibri" w:hAnsi="Calibri" w:cs="Calibri"/>
          <w:lang w:eastAsia="cs-CZ"/>
        </w:rPr>
        <w:t xml:space="preserve"> </w:t>
      </w:r>
      <w:r w:rsidRPr="00FE46C7">
        <w:rPr>
          <w:rFonts w:ascii="Calibri" w:hAnsi="Calibri" w:cs="Calibri"/>
          <w:lang w:eastAsia="cs-CZ"/>
        </w:rPr>
        <w:t>univerzitě</w:t>
      </w:r>
      <w:r w:rsidR="00347EC8" w:rsidRPr="00FE46C7">
        <w:rPr>
          <w:rFonts w:ascii="Calibri" w:hAnsi="Calibri" w:cs="Calibri"/>
          <w:lang w:eastAsia="cs-CZ"/>
        </w:rPr>
        <w:t>,</w:t>
      </w:r>
    </w:p>
    <w:p w14:paraId="61591D4A" w14:textId="730E9461" w:rsidR="00E6557F" w:rsidRPr="00FE46C7" w:rsidRDefault="00E6557F" w:rsidP="00A73C15">
      <w:pPr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eastAsia="cs-CZ"/>
        </w:rPr>
      </w:pPr>
      <w:r w:rsidRPr="00FE46C7">
        <w:rPr>
          <w:rFonts w:ascii="Calibri" w:hAnsi="Calibri" w:cs="Calibri"/>
          <w:lang w:eastAsia="cs-CZ"/>
        </w:rPr>
        <w:t>rozvoj podmínek pro</w:t>
      </w:r>
      <w:r w:rsidR="00A42F2E">
        <w:rPr>
          <w:rFonts w:ascii="Calibri" w:hAnsi="Calibri" w:cs="Calibri"/>
          <w:lang w:eastAsia="cs-CZ"/>
        </w:rPr>
        <w:t xml:space="preserve"> </w:t>
      </w:r>
      <w:r w:rsidRPr="00FE46C7">
        <w:rPr>
          <w:rFonts w:ascii="Calibri" w:hAnsi="Calibri" w:cs="Calibri"/>
          <w:lang w:eastAsia="cs-CZ"/>
        </w:rPr>
        <w:t>univerzitní veterinární vzdělávání stanovených Evropskou unií pro</w:t>
      </w:r>
      <w:r w:rsidR="00A42F2E">
        <w:rPr>
          <w:rFonts w:ascii="Calibri" w:hAnsi="Calibri" w:cs="Calibri"/>
          <w:lang w:eastAsia="cs-CZ"/>
        </w:rPr>
        <w:t xml:space="preserve"> </w:t>
      </w:r>
      <w:r w:rsidRPr="00FE46C7">
        <w:rPr>
          <w:rFonts w:ascii="Calibri" w:hAnsi="Calibri" w:cs="Calibri"/>
          <w:lang w:eastAsia="cs-CZ"/>
        </w:rPr>
        <w:t>regulovaná povolání veterinárního lékaře a tím uznání diplomu VFU Brno veterinárního lékaře evropskými právními předpisy (Směrnice č.</w:t>
      </w:r>
      <w:r w:rsidR="00AA33E7">
        <w:rPr>
          <w:rFonts w:ascii="Calibri" w:hAnsi="Calibri" w:cs="Calibri"/>
          <w:lang w:eastAsia="cs-CZ"/>
        </w:rPr>
        <w:t> </w:t>
      </w:r>
      <w:r w:rsidRPr="00FE46C7">
        <w:rPr>
          <w:rFonts w:ascii="Calibri" w:hAnsi="Calibri" w:cs="Calibri"/>
          <w:lang w:eastAsia="cs-CZ"/>
        </w:rPr>
        <w:t>36/2005/EC, o uznávání odborných kvalifikací).</w:t>
      </w:r>
    </w:p>
    <w:p w14:paraId="32C58244" w14:textId="77777777" w:rsidR="00725CC3" w:rsidRPr="00E923EF" w:rsidRDefault="00725CC3" w:rsidP="00961EDE">
      <w:pPr>
        <w:autoSpaceDE w:val="0"/>
        <w:autoSpaceDN w:val="0"/>
        <w:adjustRightInd w:val="0"/>
        <w:jc w:val="both"/>
        <w:rPr>
          <w:rFonts w:ascii="Calibri" w:hAnsi="Calibri" w:cs="Calibri"/>
          <w:iCs/>
          <w:sz w:val="12"/>
          <w:szCs w:val="12"/>
          <w:lang w:eastAsia="cs-CZ"/>
        </w:rPr>
      </w:pPr>
    </w:p>
    <w:p w14:paraId="5E233122" w14:textId="77777777" w:rsidR="00FE46C7" w:rsidRPr="00E923EF" w:rsidRDefault="00FE46C7" w:rsidP="00961EDE">
      <w:pPr>
        <w:autoSpaceDE w:val="0"/>
        <w:autoSpaceDN w:val="0"/>
        <w:adjustRightInd w:val="0"/>
        <w:jc w:val="both"/>
        <w:rPr>
          <w:rFonts w:ascii="Calibri" w:hAnsi="Calibri" w:cs="Calibri"/>
          <w:iCs/>
          <w:sz w:val="12"/>
          <w:szCs w:val="12"/>
          <w:lang w:eastAsia="cs-CZ"/>
        </w:rPr>
      </w:pPr>
    </w:p>
    <w:p w14:paraId="0720DBAB" w14:textId="77777777" w:rsidR="00734DA3" w:rsidRPr="00FE46C7" w:rsidRDefault="006D3C97" w:rsidP="00961EDE">
      <w:pPr>
        <w:pStyle w:val="Nadpis2"/>
        <w:rPr>
          <w:rFonts w:cs="Calibri"/>
        </w:rPr>
      </w:pPr>
      <w:bookmarkStart w:id="6" w:name="_Toc24959689"/>
      <w:r>
        <w:rPr>
          <w:rFonts w:cs="Calibri"/>
        </w:rPr>
        <w:t>5.2 Zajišťování kvality</w:t>
      </w:r>
      <w:bookmarkEnd w:id="6"/>
    </w:p>
    <w:p w14:paraId="1297DB55" w14:textId="77777777" w:rsidR="00734DA3" w:rsidRPr="00E923EF" w:rsidRDefault="00734DA3" w:rsidP="00961EDE">
      <w:pPr>
        <w:jc w:val="both"/>
        <w:rPr>
          <w:rFonts w:ascii="Calibri" w:hAnsi="Calibri" w:cs="Calibri"/>
          <w:sz w:val="12"/>
          <w:szCs w:val="12"/>
        </w:rPr>
      </w:pPr>
    </w:p>
    <w:p w14:paraId="66C605CC" w14:textId="77777777" w:rsidR="00734DA3" w:rsidRPr="00FE46C7" w:rsidRDefault="00734DA3" w:rsidP="00961EDE">
      <w:pPr>
        <w:jc w:val="both"/>
        <w:rPr>
          <w:rFonts w:ascii="Calibri" w:hAnsi="Calibri" w:cs="Calibri"/>
          <w:b/>
        </w:rPr>
      </w:pPr>
      <w:r w:rsidRPr="00FE46C7">
        <w:rPr>
          <w:rFonts w:ascii="Calibri" w:hAnsi="Calibri" w:cs="Calibri"/>
          <w:i/>
        </w:rPr>
        <w:t>Strategický cíl</w:t>
      </w:r>
    </w:p>
    <w:p w14:paraId="55D94C9B" w14:textId="0E562ECE" w:rsidR="00734DA3" w:rsidRPr="00EE0EAE" w:rsidRDefault="00657FFD" w:rsidP="00A73C15">
      <w:pPr>
        <w:numPr>
          <w:ilvl w:val="0"/>
          <w:numId w:val="11"/>
        </w:numPr>
        <w:ind w:left="426"/>
        <w:jc w:val="both"/>
        <w:rPr>
          <w:rFonts w:ascii="Calibri" w:hAnsi="Calibri"/>
        </w:rPr>
      </w:pPr>
      <w:r w:rsidRPr="00EE0EAE">
        <w:rPr>
          <w:rFonts w:ascii="Calibri" w:hAnsi="Calibri"/>
        </w:rPr>
        <w:t>v</w:t>
      </w:r>
      <w:r w:rsidR="00734DA3" w:rsidRPr="00EE0EAE">
        <w:rPr>
          <w:rFonts w:ascii="Calibri" w:hAnsi="Calibri"/>
        </w:rPr>
        <w:t>ypracování, uskutečňování</w:t>
      </w:r>
      <w:r w:rsidR="00190595" w:rsidRPr="00EE0EAE">
        <w:rPr>
          <w:rFonts w:ascii="Calibri" w:hAnsi="Calibri"/>
        </w:rPr>
        <w:t xml:space="preserve"> a</w:t>
      </w:r>
      <w:r w:rsidR="006D3C97">
        <w:rPr>
          <w:rFonts w:ascii="Calibri" w:hAnsi="Calibri"/>
        </w:rPr>
        <w:t xml:space="preserve"> </w:t>
      </w:r>
      <w:r w:rsidR="00734DA3" w:rsidRPr="00EE0EAE">
        <w:rPr>
          <w:rFonts w:ascii="Calibri" w:hAnsi="Calibri"/>
        </w:rPr>
        <w:t>zdokonalování systému zajišťování</w:t>
      </w:r>
      <w:r w:rsidR="00190595" w:rsidRPr="00EE0EAE">
        <w:rPr>
          <w:rFonts w:ascii="Calibri" w:hAnsi="Calibri"/>
        </w:rPr>
        <w:t xml:space="preserve"> a</w:t>
      </w:r>
      <w:r w:rsidR="006D3C97">
        <w:rPr>
          <w:rFonts w:ascii="Calibri" w:hAnsi="Calibri"/>
        </w:rPr>
        <w:t xml:space="preserve"> </w:t>
      </w:r>
      <w:r w:rsidR="00734DA3" w:rsidRPr="00EE0EAE">
        <w:rPr>
          <w:rFonts w:ascii="Calibri" w:hAnsi="Calibri"/>
        </w:rPr>
        <w:t>vnitřního hodnocení kvality</w:t>
      </w:r>
      <w:r w:rsidR="00190595" w:rsidRPr="00EE0EAE">
        <w:rPr>
          <w:rFonts w:ascii="Calibri" w:hAnsi="Calibri"/>
        </w:rPr>
        <w:t xml:space="preserve"> s </w:t>
      </w:r>
      <w:r w:rsidR="00734DA3" w:rsidRPr="00EE0EAE">
        <w:rPr>
          <w:rFonts w:ascii="Calibri" w:hAnsi="Calibri"/>
        </w:rPr>
        <w:t>cílem</w:t>
      </w:r>
      <w:r w:rsidR="00190595" w:rsidRPr="00EE0EAE">
        <w:rPr>
          <w:rFonts w:ascii="Calibri" w:hAnsi="Calibri"/>
        </w:rPr>
        <w:t xml:space="preserve"> </w:t>
      </w:r>
      <w:r w:rsidR="00734DA3" w:rsidRPr="00EE0EAE">
        <w:rPr>
          <w:rFonts w:ascii="Calibri" w:hAnsi="Calibri"/>
        </w:rPr>
        <w:t>udržovat</w:t>
      </w:r>
      <w:r w:rsidR="00190595" w:rsidRPr="00EE0EAE">
        <w:rPr>
          <w:rFonts w:ascii="Calibri" w:hAnsi="Calibri"/>
        </w:rPr>
        <w:t xml:space="preserve"> a</w:t>
      </w:r>
      <w:r w:rsidR="006D3C97">
        <w:rPr>
          <w:rFonts w:ascii="Calibri" w:hAnsi="Calibri"/>
        </w:rPr>
        <w:t xml:space="preserve"> </w:t>
      </w:r>
      <w:r w:rsidR="00734DA3" w:rsidRPr="00EE0EAE">
        <w:rPr>
          <w:rFonts w:ascii="Calibri" w:hAnsi="Calibri"/>
        </w:rPr>
        <w:t>zvyšovat kvalitu vzdělávací</w:t>
      </w:r>
      <w:r w:rsidR="00190595" w:rsidRPr="00EE0EAE">
        <w:rPr>
          <w:rFonts w:ascii="Calibri" w:hAnsi="Calibri"/>
        </w:rPr>
        <w:t xml:space="preserve"> a</w:t>
      </w:r>
      <w:r w:rsidR="006D3C97">
        <w:rPr>
          <w:rFonts w:ascii="Calibri" w:hAnsi="Calibri"/>
        </w:rPr>
        <w:t xml:space="preserve"> </w:t>
      </w:r>
      <w:r w:rsidR="00734DA3" w:rsidRPr="00EE0EAE">
        <w:rPr>
          <w:rFonts w:ascii="Calibri" w:hAnsi="Calibri"/>
        </w:rPr>
        <w:t>tvůrčí činnosti</w:t>
      </w:r>
      <w:r w:rsidR="00190595" w:rsidRPr="00EE0EAE">
        <w:rPr>
          <w:rFonts w:ascii="Calibri" w:hAnsi="Calibri"/>
        </w:rPr>
        <w:t xml:space="preserve"> a</w:t>
      </w:r>
      <w:r w:rsidR="006D3C97">
        <w:rPr>
          <w:rFonts w:ascii="Calibri" w:hAnsi="Calibri"/>
        </w:rPr>
        <w:t xml:space="preserve"> </w:t>
      </w:r>
      <w:r w:rsidR="00734DA3" w:rsidRPr="00EE0EAE">
        <w:rPr>
          <w:rFonts w:ascii="Calibri" w:hAnsi="Calibri"/>
        </w:rPr>
        <w:t>souvisejících činností</w:t>
      </w:r>
      <w:r w:rsidR="00190595" w:rsidRPr="00EE0EAE">
        <w:rPr>
          <w:rFonts w:ascii="Calibri" w:hAnsi="Calibri"/>
        </w:rPr>
        <w:t xml:space="preserve"> na</w:t>
      </w:r>
      <w:r w:rsidR="00A42F2E">
        <w:rPr>
          <w:rFonts w:ascii="Calibri" w:hAnsi="Calibri"/>
        </w:rPr>
        <w:t xml:space="preserve"> </w:t>
      </w:r>
      <w:r w:rsidR="001C624F" w:rsidRPr="00EE0EAE">
        <w:rPr>
          <w:rFonts w:ascii="Calibri" w:hAnsi="Calibri"/>
        </w:rPr>
        <w:t>fakultě</w:t>
      </w:r>
      <w:r w:rsidR="006D3C97">
        <w:rPr>
          <w:rFonts w:ascii="Calibri" w:hAnsi="Calibri"/>
        </w:rPr>
        <w:t>.</w:t>
      </w:r>
    </w:p>
    <w:p w14:paraId="0C5CCCEC" w14:textId="77777777" w:rsidR="001C624F" w:rsidRPr="00E923EF" w:rsidRDefault="001C624F" w:rsidP="00961EDE">
      <w:pPr>
        <w:jc w:val="both"/>
        <w:rPr>
          <w:rFonts w:ascii="Calibri" w:hAnsi="Calibri"/>
          <w:sz w:val="12"/>
          <w:szCs w:val="12"/>
        </w:rPr>
      </w:pPr>
    </w:p>
    <w:p w14:paraId="5F2E41D0" w14:textId="2815F5C2" w:rsidR="001C624F" w:rsidRPr="002430E9" w:rsidRDefault="001C624F" w:rsidP="00961EDE">
      <w:pPr>
        <w:jc w:val="both"/>
        <w:rPr>
          <w:rFonts w:ascii="Calibri" w:hAnsi="Calibri" w:cs="Calibri"/>
          <w:i/>
        </w:rPr>
      </w:pPr>
      <w:r w:rsidRPr="002430E9">
        <w:rPr>
          <w:rFonts w:ascii="Calibri" w:hAnsi="Calibri" w:cs="Calibri"/>
          <w:i/>
        </w:rPr>
        <w:t xml:space="preserve">V roce </w:t>
      </w:r>
      <w:r w:rsidR="00170423" w:rsidRPr="002430E9">
        <w:rPr>
          <w:rFonts w:ascii="Calibri" w:hAnsi="Calibri" w:cs="Calibri"/>
          <w:i/>
        </w:rPr>
        <w:t>20</w:t>
      </w:r>
      <w:r w:rsidR="00E6557F" w:rsidRPr="002430E9">
        <w:rPr>
          <w:rFonts w:ascii="Calibri" w:hAnsi="Calibri" w:cs="Calibri"/>
          <w:i/>
        </w:rPr>
        <w:t>20</w:t>
      </w:r>
      <w:r w:rsidRPr="002430E9">
        <w:rPr>
          <w:rFonts w:ascii="Calibri" w:hAnsi="Calibri" w:cs="Calibri"/>
          <w:i/>
        </w:rPr>
        <w:t xml:space="preserve"> se</w:t>
      </w:r>
      <w:r w:rsidR="006D3C97">
        <w:rPr>
          <w:rFonts w:ascii="Calibri" w:hAnsi="Calibri" w:cs="Calibri"/>
          <w:i/>
        </w:rPr>
        <w:t xml:space="preserve"> </w:t>
      </w:r>
      <w:r w:rsidRPr="002430E9">
        <w:rPr>
          <w:rFonts w:ascii="Calibri" w:hAnsi="Calibri" w:cs="Calibri"/>
          <w:i/>
        </w:rPr>
        <w:t>FVHE VFU Brno zaměří na</w:t>
      </w:r>
      <w:r w:rsidR="00A42F2E">
        <w:rPr>
          <w:rFonts w:ascii="Calibri" w:hAnsi="Calibri" w:cs="Calibri"/>
          <w:i/>
        </w:rPr>
        <w:t xml:space="preserve"> </w:t>
      </w:r>
      <w:r w:rsidRPr="002430E9">
        <w:rPr>
          <w:rFonts w:ascii="Calibri" w:hAnsi="Calibri" w:cs="Calibri"/>
          <w:i/>
        </w:rPr>
        <w:t>následující činnosti</w:t>
      </w:r>
    </w:p>
    <w:p w14:paraId="0C9FBEBA" w14:textId="77777777" w:rsidR="00DC49BC" w:rsidRPr="002430E9" w:rsidRDefault="00E6557F" w:rsidP="00A73C15">
      <w:pPr>
        <w:numPr>
          <w:ilvl w:val="0"/>
          <w:numId w:val="24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eastAsia="cs-CZ"/>
        </w:rPr>
      </w:pPr>
      <w:r w:rsidRPr="002430E9">
        <w:rPr>
          <w:rFonts w:ascii="Calibri" w:hAnsi="Calibri" w:cs="Calibri"/>
          <w:lang w:eastAsia="cs-CZ"/>
        </w:rPr>
        <w:t>realizace systému zajišťování a vnitřního hodnocení kvality činností na VFU Brno podle výsledků vnitřní akreditace studijních programů (bakalářské, magisterské, doktorské) z</w:t>
      </w:r>
      <w:r w:rsidR="006D3C97">
        <w:rPr>
          <w:rFonts w:ascii="Calibri" w:hAnsi="Calibri" w:cs="Calibri"/>
          <w:lang w:eastAsia="cs-CZ"/>
        </w:rPr>
        <w:t> </w:t>
      </w:r>
      <w:r w:rsidRPr="002430E9">
        <w:rPr>
          <w:rFonts w:ascii="Calibri" w:hAnsi="Calibri" w:cs="Calibri"/>
          <w:lang w:eastAsia="cs-CZ"/>
        </w:rPr>
        <w:t>roku 2019,</w:t>
      </w:r>
    </w:p>
    <w:p w14:paraId="6764AA34" w14:textId="260E13F4" w:rsidR="00DC49BC" w:rsidRPr="006D3C97" w:rsidRDefault="00E6557F" w:rsidP="00A73C15">
      <w:pPr>
        <w:numPr>
          <w:ilvl w:val="0"/>
          <w:numId w:val="24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eastAsia="cs-CZ"/>
        </w:rPr>
      </w:pPr>
      <w:r w:rsidRPr="002430E9">
        <w:rPr>
          <w:rFonts w:ascii="Calibri" w:hAnsi="Calibri" w:cs="Calibri"/>
          <w:lang w:eastAsia="cs-CZ"/>
        </w:rPr>
        <w:t>akreditace oborů habilitačního řízení a řízení ke jmenování profesorem ve</w:t>
      </w:r>
      <w:r w:rsidR="00A42F2E">
        <w:rPr>
          <w:rFonts w:ascii="Calibri" w:hAnsi="Calibri" w:cs="Calibri"/>
          <w:lang w:eastAsia="cs-CZ"/>
        </w:rPr>
        <w:t xml:space="preserve"> </w:t>
      </w:r>
      <w:r w:rsidRPr="002430E9">
        <w:rPr>
          <w:rFonts w:ascii="Calibri" w:hAnsi="Calibri" w:cs="Calibri"/>
          <w:lang w:eastAsia="cs-CZ"/>
        </w:rPr>
        <w:t>smyslu</w:t>
      </w:r>
      <w:r w:rsidR="006D3C97">
        <w:rPr>
          <w:rFonts w:ascii="Calibri" w:hAnsi="Calibri" w:cs="Calibri"/>
          <w:lang w:eastAsia="cs-CZ"/>
        </w:rPr>
        <w:t xml:space="preserve"> </w:t>
      </w:r>
      <w:r w:rsidRPr="006D3C97">
        <w:rPr>
          <w:rFonts w:ascii="Calibri" w:hAnsi="Calibri" w:cs="Calibri"/>
          <w:lang w:eastAsia="cs-CZ"/>
        </w:rPr>
        <w:t>návaznosti na</w:t>
      </w:r>
      <w:r w:rsidR="00A42F2E">
        <w:rPr>
          <w:rFonts w:ascii="Calibri" w:hAnsi="Calibri" w:cs="Calibri"/>
          <w:lang w:eastAsia="cs-CZ"/>
        </w:rPr>
        <w:t xml:space="preserve"> </w:t>
      </w:r>
      <w:r w:rsidRPr="006D3C97">
        <w:rPr>
          <w:rFonts w:ascii="Calibri" w:hAnsi="Calibri" w:cs="Calibri"/>
          <w:lang w:eastAsia="cs-CZ"/>
        </w:rPr>
        <w:t>doktorské studijní programy fakulty akreditované v</w:t>
      </w:r>
      <w:r w:rsidR="006D3C97">
        <w:rPr>
          <w:rFonts w:ascii="Calibri" w:hAnsi="Calibri" w:cs="Calibri"/>
          <w:lang w:eastAsia="cs-CZ"/>
        </w:rPr>
        <w:t> </w:t>
      </w:r>
      <w:r w:rsidRPr="006D3C97">
        <w:rPr>
          <w:rFonts w:ascii="Calibri" w:hAnsi="Calibri" w:cs="Calibri"/>
          <w:lang w:eastAsia="cs-CZ"/>
        </w:rPr>
        <w:t>rámci vnitřního</w:t>
      </w:r>
      <w:r w:rsidR="006D3C97">
        <w:rPr>
          <w:rFonts w:ascii="Calibri" w:hAnsi="Calibri" w:cs="Calibri"/>
          <w:lang w:eastAsia="cs-CZ"/>
        </w:rPr>
        <w:t xml:space="preserve"> </w:t>
      </w:r>
      <w:r w:rsidRPr="006D3C97">
        <w:rPr>
          <w:rFonts w:ascii="Calibri" w:hAnsi="Calibri" w:cs="Calibri"/>
          <w:lang w:eastAsia="cs-CZ"/>
        </w:rPr>
        <w:t>akreditačního systému VFU Brno v</w:t>
      </w:r>
      <w:r w:rsidR="00A42F2E">
        <w:rPr>
          <w:rFonts w:ascii="Calibri" w:hAnsi="Calibri" w:cs="Calibri"/>
          <w:lang w:eastAsia="cs-CZ"/>
        </w:rPr>
        <w:t> </w:t>
      </w:r>
      <w:r w:rsidRPr="006D3C97">
        <w:rPr>
          <w:rFonts w:ascii="Calibri" w:hAnsi="Calibri" w:cs="Calibri"/>
          <w:lang w:eastAsia="cs-CZ"/>
        </w:rPr>
        <w:t>roce 2019,</w:t>
      </w:r>
    </w:p>
    <w:p w14:paraId="1BE2756B" w14:textId="5A06C03A" w:rsidR="00DC49BC" w:rsidRPr="006D3C97" w:rsidRDefault="00E6557F" w:rsidP="00A73C15">
      <w:pPr>
        <w:numPr>
          <w:ilvl w:val="0"/>
          <w:numId w:val="24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eastAsia="cs-CZ"/>
        </w:rPr>
      </w:pPr>
      <w:r w:rsidRPr="002430E9">
        <w:rPr>
          <w:rFonts w:ascii="Calibri" w:hAnsi="Calibri" w:cs="Calibri"/>
          <w:lang w:eastAsia="cs-CZ"/>
        </w:rPr>
        <w:t>účast na</w:t>
      </w:r>
      <w:r w:rsidR="00A42F2E">
        <w:rPr>
          <w:rFonts w:ascii="Calibri" w:hAnsi="Calibri" w:cs="Calibri"/>
          <w:lang w:eastAsia="cs-CZ"/>
        </w:rPr>
        <w:t xml:space="preserve"> </w:t>
      </w:r>
      <w:r w:rsidRPr="002430E9">
        <w:rPr>
          <w:rFonts w:ascii="Calibri" w:hAnsi="Calibri" w:cs="Calibri"/>
          <w:lang w:eastAsia="cs-CZ"/>
        </w:rPr>
        <w:t>činnosti Rady pro</w:t>
      </w:r>
      <w:r w:rsidR="00A42F2E">
        <w:rPr>
          <w:rFonts w:ascii="Calibri" w:hAnsi="Calibri" w:cs="Calibri"/>
          <w:lang w:eastAsia="cs-CZ"/>
        </w:rPr>
        <w:t xml:space="preserve"> </w:t>
      </w:r>
      <w:r w:rsidRPr="002430E9">
        <w:rPr>
          <w:rFonts w:ascii="Calibri" w:hAnsi="Calibri" w:cs="Calibri"/>
          <w:lang w:eastAsia="cs-CZ"/>
        </w:rPr>
        <w:t>vnitřní hodnocení na</w:t>
      </w:r>
      <w:r w:rsidR="00A42F2E">
        <w:rPr>
          <w:rFonts w:ascii="Calibri" w:hAnsi="Calibri" w:cs="Calibri"/>
          <w:lang w:eastAsia="cs-CZ"/>
        </w:rPr>
        <w:t xml:space="preserve"> </w:t>
      </w:r>
      <w:r w:rsidRPr="002430E9">
        <w:rPr>
          <w:rFonts w:ascii="Calibri" w:hAnsi="Calibri" w:cs="Calibri"/>
          <w:lang w:eastAsia="cs-CZ"/>
        </w:rPr>
        <w:t>VFU Brno ve</w:t>
      </w:r>
      <w:r w:rsidR="00A42F2E">
        <w:rPr>
          <w:rFonts w:ascii="Calibri" w:hAnsi="Calibri" w:cs="Calibri"/>
          <w:lang w:eastAsia="cs-CZ"/>
        </w:rPr>
        <w:t xml:space="preserve"> </w:t>
      </w:r>
      <w:r w:rsidRPr="002430E9">
        <w:rPr>
          <w:rFonts w:ascii="Calibri" w:hAnsi="Calibri" w:cs="Calibri"/>
          <w:lang w:eastAsia="cs-CZ"/>
        </w:rPr>
        <w:t>smyslu činností</w:t>
      </w:r>
      <w:r w:rsidR="006D3C97">
        <w:rPr>
          <w:rFonts w:ascii="Calibri" w:hAnsi="Calibri" w:cs="Calibri"/>
          <w:lang w:eastAsia="cs-CZ"/>
        </w:rPr>
        <w:t xml:space="preserve"> </w:t>
      </w:r>
      <w:r w:rsidRPr="006D3C97">
        <w:rPr>
          <w:rFonts w:ascii="Calibri" w:hAnsi="Calibri" w:cs="Calibri"/>
          <w:lang w:eastAsia="cs-CZ"/>
        </w:rPr>
        <w:t>navazujících na</w:t>
      </w:r>
      <w:r w:rsidR="00A42F2E">
        <w:rPr>
          <w:rFonts w:ascii="Calibri" w:hAnsi="Calibri" w:cs="Calibri"/>
          <w:lang w:eastAsia="cs-CZ"/>
        </w:rPr>
        <w:t xml:space="preserve"> </w:t>
      </w:r>
      <w:r w:rsidRPr="006D3C97">
        <w:rPr>
          <w:rFonts w:ascii="Calibri" w:hAnsi="Calibri" w:cs="Calibri"/>
          <w:lang w:eastAsia="cs-CZ"/>
        </w:rPr>
        <w:t>vnitřní akreditaci studijních programů z</w:t>
      </w:r>
      <w:r w:rsidR="006D3C97">
        <w:rPr>
          <w:rFonts w:ascii="Calibri" w:hAnsi="Calibri" w:cs="Calibri"/>
          <w:lang w:eastAsia="cs-CZ"/>
        </w:rPr>
        <w:t> </w:t>
      </w:r>
      <w:r w:rsidRPr="006D3C97">
        <w:rPr>
          <w:rFonts w:ascii="Calibri" w:hAnsi="Calibri" w:cs="Calibri"/>
          <w:lang w:eastAsia="cs-CZ"/>
        </w:rPr>
        <w:t>roku 2019 na</w:t>
      </w:r>
      <w:r w:rsidR="00A42F2E">
        <w:rPr>
          <w:rFonts w:ascii="Calibri" w:hAnsi="Calibri" w:cs="Calibri"/>
          <w:lang w:eastAsia="cs-CZ"/>
        </w:rPr>
        <w:t xml:space="preserve"> </w:t>
      </w:r>
      <w:r w:rsidRPr="006D3C97">
        <w:rPr>
          <w:rFonts w:ascii="Calibri" w:hAnsi="Calibri" w:cs="Calibri"/>
          <w:lang w:eastAsia="cs-CZ"/>
        </w:rPr>
        <w:t>VFU Brno,</w:t>
      </w:r>
    </w:p>
    <w:p w14:paraId="59BF4C42" w14:textId="3EABAE4B" w:rsidR="00DC49BC" w:rsidRPr="002430E9" w:rsidRDefault="00DC49BC" w:rsidP="00A73C15">
      <w:pPr>
        <w:numPr>
          <w:ilvl w:val="0"/>
          <w:numId w:val="24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eastAsia="cs-CZ"/>
        </w:rPr>
      </w:pPr>
      <w:r w:rsidRPr="002430E9">
        <w:rPr>
          <w:rFonts w:ascii="Calibri" w:hAnsi="Calibri" w:cs="Calibri"/>
          <w:lang w:eastAsia="cs-CZ"/>
        </w:rPr>
        <w:t>zpracování podkladů pro</w:t>
      </w:r>
      <w:r w:rsidR="00A42F2E">
        <w:rPr>
          <w:rFonts w:ascii="Calibri" w:hAnsi="Calibri" w:cs="Calibri"/>
          <w:lang w:eastAsia="cs-CZ"/>
        </w:rPr>
        <w:t xml:space="preserve"> </w:t>
      </w:r>
      <w:r w:rsidRPr="002430E9">
        <w:rPr>
          <w:rFonts w:ascii="Calibri" w:hAnsi="Calibri" w:cs="Calibri"/>
          <w:lang w:eastAsia="cs-CZ"/>
        </w:rPr>
        <w:t>a</w:t>
      </w:r>
      <w:r w:rsidR="00E6557F" w:rsidRPr="002430E9">
        <w:rPr>
          <w:rFonts w:ascii="Calibri" w:hAnsi="Calibri" w:cs="Calibri"/>
          <w:lang w:eastAsia="cs-CZ"/>
        </w:rPr>
        <w:t>ktualizac</w:t>
      </w:r>
      <w:r w:rsidRPr="002430E9">
        <w:rPr>
          <w:rFonts w:ascii="Calibri" w:hAnsi="Calibri" w:cs="Calibri"/>
          <w:lang w:eastAsia="cs-CZ"/>
        </w:rPr>
        <w:t>i</w:t>
      </w:r>
      <w:r w:rsidR="00E6557F" w:rsidRPr="002430E9">
        <w:rPr>
          <w:rFonts w:ascii="Calibri" w:hAnsi="Calibri" w:cs="Calibri"/>
          <w:lang w:eastAsia="cs-CZ"/>
        </w:rPr>
        <w:t xml:space="preserve"> Zprávy o</w:t>
      </w:r>
      <w:r w:rsidR="00A42F2E">
        <w:rPr>
          <w:rFonts w:ascii="Calibri" w:hAnsi="Calibri" w:cs="Calibri"/>
          <w:lang w:eastAsia="cs-CZ"/>
        </w:rPr>
        <w:t xml:space="preserve"> </w:t>
      </w:r>
      <w:r w:rsidR="00E6557F" w:rsidRPr="002430E9">
        <w:rPr>
          <w:rFonts w:ascii="Calibri" w:hAnsi="Calibri" w:cs="Calibri"/>
          <w:lang w:eastAsia="cs-CZ"/>
        </w:rPr>
        <w:t>kvalitě činnosti na</w:t>
      </w:r>
      <w:r w:rsidR="00A42F2E">
        <w:rPr>
          <w:rFonts w:ascii="Calibri" w:hAnsi="Calibri" w:cs="Calibri"/>
          <w:lang w:eastAsia="cs-CZ"/>
        </w:rPr>
        <w:t xml:space="preserve"> </w:t>
      </w:r>
      <w:r w:rsidR="00E6557F" w:rsidRPr="002430E9">
        <w:rPr>
          <w:rFonts w:ascii="Calibri" w:hAnsi="Calibri" w:cs="Calibri"/>
          <w:lang w:eastAsia="cs-CZ"/>
        </w:rPr>
        <w:t>VFU Brno v</w:t>
      </w:r>
      <w:r w:rsidR="006D3C97">
        <w:rPr>
          <w:rFonts w:ascii="Calibri" w:hAnsi="Calibri" w:cs="Calibri"/>
          <w:lang w:eastAsia="cs-CZ"/>
        </w:rPr>
        <w:t> </w:t>
      </w:r>
      <w:r w:rsidR="00E6557F" w:rsidRPr="002430E9">
        <w:rPr>
          <w:rFonts w:ascii="Calibri" w:hAnsi="Calibri" w:cs="Calibri"/>
          <w:lang w:eastAsia="cs-CZ"/>
        </w:rPr>
        <w:t>roce 2020,</w:t>
      </w:r>
    </w:p>
    <w:p w14:paraId="1ADD5745" w14:textId="5008D814" w:rsidR="00DC49BC" w:rsidRPr="006D3C97" w:rsidRDefault="00E6557F" w:rsidP="00A73C15">
      <w:pPr>
        <w:numPr>
          <w:ilvl w:val="0"/>
          <w:numId w:val="24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eastAsia="cs-CZ"/>
        </w:rPr>
      </w:pPr>
      <w:r w:rsidRPr="002430E9">
        <w:rPr>
          <w:rFonts w:ascii="Calibri" w:hAnsi="Calibri" w:cs="Calibri"/>
          <w:lang w:eastAsia="cs-CZ"/>
        </w:rPr>
        <w:t>realizace relevantních opatření k</w:t>
      </w:r>
      <w:r w:rsidR="006D3C97">
        <w:rPr>
          <w:rFonts w:ascii="Calibri" w:hAnsi="Calibri" w:cs="Calibri"/>
          <w:lang w:eastAsia="cs-CZ"/>
        </w:rPr>
        <w:t> </w:t>
      </w:r>
      <w:r w:rsidRPr="002430E9">
        <w:rPr>
          <w:rFonts w:ascii="Calibri" w:hAnsi="Calibri" w:cs="Calibri"/>
          <w:lang w:eastAsia="cs-CZ"/>
        </w:rPr>
        <w:t>zvyšování úrovně kvality činnosti na</w:t>
      </w:r>
      <w:r w:rsidR="00A42F2E">
        <w:rPr>
          <w:rFonts w:ascii="Calibri" w:hAnsi="Calibri" w:cs="Calibri"/>
          <w:lang w:eastAsia="cs-CZ"/>
        </w:rPr>
        <w:t xml:space="preserve"> </w:t>
      </w:r>
      <w:r w:rsidRPr="002430E9">
        <w:rPr>
          <w:rFonts w:ascii="Calibri" w:hAnsi="Calibri" w:cs="Calibri"/>
          <w:lang w:eastAsia="cs-CZ"/>
        </w:rPr>
        <w:t>VFU Brno</w:t>
      </w:r>
      <w:r w:rsidR="00DC49BC" w:rsidRPr="002430E9">
        <w:rPr>
          <w:rFonts w:ascii="Calibri" w:hAnsi="Calibri" w:cs="Calibri"/>
          <w:lang w:eastAsia="cs-CZ"/>
        </w:rPr>
        <w:t xml:space="preserve"> </w:t>
      </w:r>
      <w:r w:rsidRPr="002430E9">
        <w:rPr>
          <w:rFonts w:ascii="Calibri" w:hAnsi="Calibri" w:cs="Calibri"/>
          <w:lang w:eastAsia="cs-CZ"/>
        </w:rPr>
        <w:t>vyplývajících z</w:t>
      </w:r>
      <w:r w:rsidR="006D3C97">
        <w:rPr>
          <w:rFonts w:ascii="Calibri" w:hAnsi="Calibri" w:cs="Calibri"/>
          <w:lang w:eastAsia="cs-CZ"/>
        </w:rPr>
        <w:t> </w:t>
      </w:r>
      <w:r w:rsidRPr="002430E9">
        <w:rPr>
          <w:rFonts w:ascii="Calibri" w:hAnsi="Calibri" w:cs="Calibri"/>
          <w:lang w:eastAsia="cs-CZ"/>
        </w:rPr>
        <w:t>Aktualizace Zprávy o</w:t>
      </w:r>
      <w:r w:rsidR="00A42F2E">
        <w:rPr>
          <w:rFonts w:ascii="Calibri" w:hAnsi="Calibri" w:cs="Calibri"/>
          <w:lang w:eastAsia="cs-CZ"/>
        </w:rPr>
        <w:t xml:space="preserve"> </w:t>
      </w:r>
      <w:r w:rsidRPr="002430E9">
        <w:rPr>
          <w:rFonts w:ascii="Calibri" w:hAnsi="Calibri" w:cs="Calibri"/>
          <w:lang w:eastAsia="cs-CZ"/>
        </w:rPr>
        <w:t>kvalitě činnosti na</w:t>
      </w:r>
      <w:r w:rsidR="00A42F2E">
        <w:rPr>
          <w:rFonts w:ascii="Calibri" w:hAnsi="Calibri" w:cs="Calibri"/>
          <w:lang w:eastAsia="cs-CZ"/>
        </w:rPr>
        <w:t xml:space="preserve"> </w:t>
      </w:r>
      <w:r w:rsidRPr="002430E9">
        <w:rPr>
          <w:rFonts w:ascii="Calibri" w:hAnsi="Calibri" w:cs="Calibri"/>
          <w:lang w:eastAsia="cs-CZ"/>
        </w:rPr>
        <w:t>VFU Brno vypracované v</w:t>
      </w:r>
      <w:r w:rsidR="006D3C97">
        <w:rPr>
          <w:rFonts w:ascii="Calibri" w:hAnsi="Calibri" w:cs="Calibri"/>
          <w:lang w:eastAsia="cs-CZ"/>
        </w:rPr>
        <w:t> </w:t>
      </w:r>
      <w:r w:rsidRPr="002430E9">
        <w:rPr>
          <w:rFonts w:ascii="Calibri" w:hAnsi="Calibri" w:cs="Calibri"/>
          <w:lang w:eastAsia="cs-CZ"/>
        </w:rPr>
        <w:t>roce</w:t>
      </w:r>
      <w:r w:rsidR="006D3C97">
        <w:rPr>
          <w:rFonts w:ascii="Calibri" w:hAnsi="Calibri" w:cs="Calibri"/>
          <w:lang w:eastAsia="cs-CZ"/>
        </w:rPr>
        <w:t xml:space="preserve"> </w:t>
      </w:r>
      <w:r w:rsidRPr="006D3C97">
        <w:rPr>
          <w:rFonts w:ascii="Calibri" w:hAnsi="Calibri" w:cs="Calibri"/>
          <w:lang w:eastAsia="cs-CZ"/>
        </w:rPr>
        <w:t>2019</w:t>
      </w:r>
      <w:r w:rsidR="00DC49BC" w:rsidRPr="006D3C97">
        <w:rPr>
          <w:rFonts w:ascii="Calibri" w:hAnsi="Calibri" w:cs="Calibri"/>
          <w:lang w:eastAsia="cs-CZ"/>
        </w:rPr>
        <w:t>.</w:t>
      </w:r>
    </w:p>
    <w:p w14:paraId="3869BCFF" w14:textId="77777777" w:rsidR="002959F0" w:rsidRPr="00E923EF" w:rsidRDefault="002959F0" w:rsidP="00961EDE">
      <w:pPr>
        <w:autoSpaceDE w:val="0"/>
        <w:autoSpaceDN w:val="0"/>
        <w:adjustRightInd w:val="0"/>
        <w:jc w:val="both"/>
        <w:rPr>
          <w:rFonts w:ascii="Calibri" w:hAnsi="Calibri" w:cs="Calibri"/>
          <w:sz w:val="12"/>
          <w:szCs w:val="12"/>
          <w:lang w:eastAsia="cs-CZ"/>
        </w:rPr>
      </w:pPr>
    </w:p>
    <w:p w14:paraId="4B844EB0" w14:textId="77777777" w:rsidR="00AA33E7" w:rsidRPr="00E923EF" w:rsidRDefault="00AA33E7" w:rsidP="00961EDE">
      <w:pPr>
        <w:autoSpaceDE w:val="0"/>
        <w:autoSpaceDN w:val="0"/>
        <w:adjustRightInd w:val="0"/>
        <w:jc w:val="both"/>
        <w:rPr>
          <w:rFonts w:ascii="Calibri" w:hAnsi="Calibri" w:cs="Calibri"/>
          <w:sz w:val="12"/>
          <w:szCs w:val="12"/>
          <w:lang w:eastAsia="cs-CZ"/>
        </w:rPr>
      </w:pPr>
    </w:p>
    <w:p w14:paraId="2DCB9DCA" w14:textId="77777777" w:rsidR="002959F0" w:rsidRDefault="002959F0" w:rsidP="00961EDE">
      <w:pPr>
        <w:pStyle w:val="Nadpis2"/>
      </w:pPr>
      <w:bookmarkStart w:id="7" w:name="_Toc24959690"/>
      <w:r w:rsidRPr="00EE0EAE">
        <w:lastRenderedPageBreak/>
        <w:t>5.3 Vzdělávání</w:t>
      </w:r>
      <w:bookmarkEnd w:id="7"/>
    </w:p>
    <w:p w14:paraId="77711EC7" w14:textId="77777777" w:rsidR="002959F0" w:rsidRPr="00E923EF" w:rsidRDefault="002959F0" w:rsidP="00961EDE">
      <w:pPr>
        <w:pStyle w:val="Nadpis2"/>
        <w:rPr>
          <w:b w:val="0"/>
          <w:sz w:val="12"/>
          <w:szCs w:val="12"/>
        </w:rPr>
      </w:pPr>
    </w:p>
    <w:p w14:paraId="49B6B4AC" w14:textId="4F9D940D" w:rsidR="002959F0" w:rsidRPr="002959F0" w:rsidRDefault="002959F0" w:rsidP="00961EDE">
      <w:pPr>
        <w:pStyle w:val="Nadpis3"/>
      </w:pPr>
      <w:bookmarkStart w:id="8" w:name="_Toc24959691"/>
      <w:r w:rsidRPr="002959F0">
        <w:t>5.3.1 Pregraduální a</w:t>
      </w:r>
      <w:r w:rsidR="00A42F2E">
        <w:t xml:space="preserve"> </w:t>
      </w:r>
      <w:r w:rsidRPr="002959F0">
        <w:t>doktorské vzdělávání</w:t>
      </w:r>
      <w:bookmarkEnd w:id="8"/>
    </w:p>
    <w:p w14:paraId="013E1869" w14:textId="77777777" w:rsidR="002959F0" w:rsidRPr="00E923EF" w:rsidRDefault="002959F0" w:rsidP="00961EDE">
      <w:pPr>
        <w:pStyle w:val="Nadpis2"/>
        <w:rPr>
          <w:rFonts w:cs="Calibri"/>
          <w:b w:val="0"/>
          <w:sz w:val="12"/>
          <w:szCs w:val="12"/>
          <w:lang w:eastAsia="cs-CZ"/>
        </w:rPr>
      </w:pPr>
    </w:p>
    <w:p w14:paraId="463B132A" w14:textId="77777777" w:rsidR="002959F0" w:rsidRDefault="002959F0" w:rsidP="00961EDE">
      <w:pPr>
        <w:pStyle w:val="Podnadpis"/>
        <w:rPr>
          <w:rFonts w:cs="Calibri"/>
          <w:b/>
          <w:lang w:eastAsia="cs-CZ"/>
        </w:rPr>
      </w:pPr>
      <w:r w:rsidRPr="00EE0EAE">
        <w:t>Strategický cíl</w:t>
      </w:r>
    </w:p>
    <w:p w14:paraId="635B13BD" w14:textId="44A547AA" w:rsidR="002959F0" w:rsidRPr="002959F0" w:rsidRDefault="002959F0" w:rsidP="00A73C15">
      <w:pPr>
        <w:pStyle w:val="Nadpis2"/>
        <w:numPr>
          <w:ilvl w:val="0"/>
          <w:numId w:val="11"/>
        </w:numPr>
        <w:ind w:left="426"/>
        <w:rPr>
          <w:rFonts w:cs="Calibri"/>
          <w:b w:val="0"/>
          <w:sz w:val="22"/>
          <w:lang w:eastAsia="cs-CZ"/>
        </w:rPr>
      </w:pPr>
      <w:bookmarkStart w:id="9" w:name="_Toc24959692"/>
      <w:r w:rsidRPr="002959F0">
        <w:rPr>
          <w:b w:val="0"/>
          <w:sz w:val="24"/>
        </w:rPr>
        <w:t>uskutečňovat univerzitní vzdělávání na</w:t>
      </w:r>
      <w:r w:rsidR="00A42F2E">
        <w:rPr>
          <w:b w:val="0"/>
          <w:sz w:val="24"/>
        </w:rPr>
        <w:t xml:space="preserve"> </w:t>
      </w:r>
      <w:r w:rsidRPr="002959F0">
        <w:rPr>
          <w:b w:val="0"/>
          <w:sz w:val="24"/>
        </w:rPr>
        <w:t>vysoké úrovni v akreditovaných oborech bakalářských, magisterských a doktorských studijních programů a zvyšovat kvalitu se</w:t>
      </w:r>
      <w:r w:rsidR="008B28A8">
        <w:rPr>
          <w:b w:val="0"/>
          <w:sz w:val="24"/>
        </w:rPr>
        <w:t xml:space="preserve"> </w:t>
      </w:r>
      <w:r w:rsidRPr="002959F0">
        <w:rPr>
          <w:b w:val="0"/>
          <w:sz w:val="24"/>
        </w:rPr>
        <w:t>z</w:t>
      </w:r>
      <w:r w:rsidR="008B28A8">
        <w:rPr>
          <w:b w:val="0"/>
          <w:sz w:val="24"/>
        </w:rPr>
        <w:t>a</w:t>
      </w:r>
      <w:r w:rsidRPr="002959F0">
        <w:rPr>
          <w:b w:val="0"/>
          <w:sz w:val="24"/>
        </w:rPr>
        <w:t>měřením na</w:t>
      </w:r>
      <w:r w:rsidR="00A42F2E">
        <w:rPr>
          <w:b w:val="0"/>
          <w:sz w:val="24"/>
        </w:rPr>
        <w:t xml:space="preserve"> </w:t>
      </w:r>
      <w:r w:rsidRPr="002959F0">
        <w:rPr>
          <w:b w:val="0"/>
          <w:sz w:val="24"/>
        </w:rPr>
        <w:t>veterinární hygienu a</w:t>
      </w:r>
      <w:r w:rsidR="008B28A8">
        <w:rPr>
          <w:b w:val="0"/>
          <w:sz w:val="24"/>
        </w:rPr>
        <w:t xml:space="preserve"> </w:t>
      </w:r>
      <w:r w:rsidRPr="002959F0">
        <w:rPr>
          <w:b w:val="0"/>
          <w:sz w:val="24"/>
        </w:rPr>
        <w:t>ekologii, ochranu zvířat a</w:t>
      </w:r>
      <w:r w:rsidR="008B28A8">
        <w:rPr>
          <w:b w:val="0"/>
          <w:sz w:val="24"/>
        </w:rPr>
        <w:t xml:space="preserve"> </w:t>
      </w:r>
      <w:proofErr w:type="spellStart"/>
      <w:r w:rsidRPr="002959F0">
        <w:rPr>
          <w:b w:val="0"/>
          <w:sz w:val="24"/>
        </w:rPr>
        <w:t>welfare</w:t>
      </w:r>
      <w:proofErr w:type="spellEnd"/>
      <w:r w:rsidRPr="002959F0">
        <w:rPr>
          <w:b w:val="0"/>
          <w:sz w:val="24"/>
        </w:rPr>
        <w:t>, bezpečnost a kvalitu potravin a zdravotní nezávadnost potravin v gastronomii.</w:t>
      </w:r>
      <w:bookmarkEnd w:id="9"/>
    </w:p>
    <w:p w14:paraId="38112B07" w14:textId="77777777" w:rsidR="00755C5E" w:rsidRPr="00E923EF" w:rsidRDefault="00755C5E" w:rsidP="00961EDE">
      <w:pPr>
        <w:jc w:val="both"/>
        <w:rPr>
          <w:rFonts w:ascii="Calibri" w:hAnsi="Calibri"/>
          <w:sz w:val="12"/>
          <w:szCs w:val="12"/>
        </w:rPr>
      </w:pPr>
    </w:p>
    <w:p w14:paraId="05AC7E91" w14:textId="0E9CCDB8" w:rsidR="001C624F" w:rsidRDefault="001C624F" w:rsidP="00961EDE">
      <w:pPr>
        <w:jc w:val="both"/>
        <w:rPr>
          <w:rFonts w:ascii="Calibri" w:hAnsi="Calibri"/>
          <w:i/>
        </w:rPr>
      </w:pPr>
      <w:r w:rsidRPr="00EE0EAE">
        <w:rPr>
          <w:rFonts w:ascii="Calibri" w:hAnsi="Calibri"/>
          <w:i/>
        </w:rPr>
        <w:t xml:space="preserve">V roce </w:t>
      </w:r>
      <w:r w:rsidR="00170423">
        <w:rPr>
          <w:rFonts w:ascii="Calibri" w:hAnsi="Calibri"/>
          <w:i/>
        </w:rPr>
        <w:t>20</w:t>
      </w:r>
      <w:r w:rsidR="00E6557F">
        <w:rPr>
          <w:rFonts w:ascii="Calibri" w:hAnsi="Calibri"/>
          <w:i/>
        </w:rPr>
        <w:t>20</w:t>
      </w:r>
      <w:r w:rsidRPr="00EE0EAE">
        <w:rPr>
          <w:rFonts w:ascii="Calibri" w:hAnsi="Calibri"/>
          <w:i/>
        </w:rPr>
        <w:t xml:space="preserve"> se</w:t>
      </w:r>
      <w:r w:rsidR="008B28A8">
        <w:rPr>
          <w:rFonts w:ascii="Calibri" w:hAnsi="Calibri"/>
          <w:i/>
        </w:rPr>
        <w:t xml:space="preserve"> </w:t>
      </w:r>
      <w:r w:rsidRPr="00EE0EAE">
        <w:rPr>
          <w:rFonts w:ascii="Calibri" w:hAnsi="Calibri"/>
          <w:i/>
        </w:rPr>
        <w:t>FVHE VFU Brno zaměří na</w:t>
      </w:r>
      <w:r w:rsidR="00A42F2E">
        <w:rPr>
          <w:rFonts w:ascii="Calibri" w:hAnsi="Calibri"/>
          <w:i/>
        </w:rPr>
        <w:t xml:space="preserve"> </w:t>
      </w:r>
      <w:r w:rsidRPr="00EE0EAE">
        <w:rPr>
          <w:rFonts w:ascii="Calibri" w:hAnsi="Calibri"/>
          <w:i/>
        </w:rPr>
        <w:t>následující činnosti</w:t>
      </w:r>
    </w:p>
    <w:p w14:paraId="45803E0B" w14:textId="33EA83F1" w:rsidR="00DC49BC" w:rsidRPr="002430E9" w:rsidRDefault="00DC49BC" w:rsidP="00A73C15">
      <w:pPr>
        <w:numPr>
          <w:ilvl w:val="0"/>
          <w:numId w:val="25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eastAsia="cs-CZ"/>
        </w:rPr>
      </w:pPr>
      <w:r w:rsidRPr="002430E9">
        <w:rPr>
          <w:rFonts w:ascii="Calibri" w:hAnsi="Calibri" w:cs="Calibri"/>
          <w:lang w:eastAsia="cs-CZ"/>
        </w:rPr>
        <w:t>realizace závěrů z</w:t>
      </w:r>
      <w:r w:rsidR="008B28A8">
        <w:rPr>
          <w:rFonts w:ascii="Calibri" w:hAnsi="Calibri" w:cs="Calibri"/>
          <w:lang w:eastAsia="cs-CZ"/>
        </w:rPr>
        <w:t> </w:t>
      </w:r>
      <w:r w:rsidRPr="002430E9">
        <w:rPr>
          <w:rFonts w:ascii="Calibri" w:hAnsi="Calibri" w:cs="Calibri"/>
          <w:lang w:eastAsia="cs-CZ"/>
        </w:rPr>
        <w:t>procesu vnitřní akreditace studijních programů pro</w:t>
      </w:r>
      <w:r w:rsidR="00961EDE">
        <w:rPr>
          <w:rFonts w:ascii="Calibri" w:hAnsi="Calibri" w:cs="Calibri"/>
          <w:lang w:eastAsia="cs-CZ"/>
        </w:rPr>
        <w:t xml:space="preserve"> </w:t>
      </w:r>
      <w:r w:rsidRPr="002430E9">
        <w:rPr>
          <w:rFonts w:ascii="Calibri" w:hAnsi="Calibri" w:cs="Calibri"/>
          <w:lang w:eastAsia="cs-CZ"/>
        </w:rPr>
        <w:t>pregraduální a</w:t>
      </w:r>
      <w:r w:rsidR="008B28A8">
        <w:rPr>
          <w:rFonts w:ascii="Calibri" w:hAnsi="Calibri" w:cs="Calibri"/>
          <w:lang w:eastAsia="cs-CZ"/>
        </w:rPr>
        <w:t> </w:t>
      </w:r>
      <w:r w:rsidRPr="002430E9">
        <w:rPr>
          <w:rFonts w:ascii="Calibri" w:hAnsi="Calibri" w:cs="Calibri"/>
          <w:lang w:eastAsia="cs-CZ"/>
        </w:rPr>
        <w:t>doktorské vzdělávání,</w:t>
      </w:r>
    </w:p>
    <w:p w14:paraId="63D8FCC4" w14:textId="001EA602" w:rsidR="00DC49BC" w:rsidRPr="002430E9" w:rsidRDefault="00DC49BC" w:rsidP="00A73C15">
      <w:pPr>
        <w:numPr>
          <w:ilvl w:val="0"/>
          <w:numId w:val="25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eastAsia="cs-CZ"/>
        </w:rPr>
      </w:pPr>
      <w:r w:rsidRPr="002430E9">
        <w:rPr>
          <w:rFonts w:ascii="Calibri" w:hAnsi="Calibri" w:cs="Calibri"/>
          <w:lang w:eastAsia="cs-CZ"/>
        </w:rPr>
        <w:t>dokončení vypracování modelu přijímacího řízení na</w:t>
      </w:r>
      <w:r w:rsidR="00961EDE">
        <w:rPr>
          <w:rFonts w:ascii="Calibri" w:hAnsi="Calibri" w:cs="Calibri"/>
          <w:lang w:eastAsia="cs-CZ"/>
        </w:rPr>
        <w:t xml:space="preserve"> </w:t>
      </w:r>
      <w:r w:rsidRPr="002430E9">
        <w:rPr>
          <w:rFonts w:ascii="Calibri" w:hAnsi="Calibri" w:cs="Calibri"/>
          <w:lang w:eastAsia="cs-CZ"/>
        </w:rPr>
        <w:t>fakultě směřujícího k</w:t>
      </w:r>
      <w:r w:rsidR="008B28A8">
        <w:rPr>
          <w:rFonts w:ascii="Calibri" w:hAnsi="Calibri" w:cs="Calibri"/>
          <w:lang w:eastAsia="cs-CZ"/>
        </w:rPr>
        <w:t>e</w:t>
      </w:r>
      <w:r w:rsidR="00961EDE">
        <w:rPr>
          <w:rFonts w:ascii="Calibri" w:hAnsi="Calibri" w:cs="Calibri"/>
          <w:lang w:eastAsia="cs-CZ"/>
        </w:rPr>
        <w:t xml:space="preserve"> </w:t>
      </w:r>
      <w:r w:rsidRPr="002430E9">
        <w:rPr>
          <w:rFonts w:ascii="Calibri" w:hAnsi="Calibri" w:cs="Calibri"/>
          <w:lang w:eastAsia="cs-CZ"/>
        </w:rPr>
        <w:t>snížení studijní neúspěšnosti,</w:t>
      </w:r>
    </w:p>
    <w:p w14:paraId="1665E411" w14:textId="71070011" w:rsidR="00DC49BC" w:rsidRPr="002430E9" w:rsidRDefault="00DC49BC" w:rsidP="00A73C15">
      <w:pPr>
        <w:numPr>
          <w:ilvl w:val="0"/>
          <w:numId w:val="25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eastAsia="cs-CZ"/>
        </w:rPr>
      </w:pPr>
      <w:r w:rsidRPr="002430E9">
        <w:rPr>
          <w:rFonts w:ascii="Calibri" w:hAnsi="Calibri" w:cs="Calibri"/>
          <w:lang w:eastAsia="cs-CZ"/>
        </w:rPr>
        <w:t>realizace závěrů z</w:t>
      </w:r>
      <w:r w:rsidR="008B28A8">
        <w:rPr>
          <w:rFonts w:ascii="Calibri" w:hAnsi="Calibri" w:cs="Calibri"/>
          <w:lang w:eastAsia="cs-CZ"/>
        </w:rPr>
        <w:t> </w:t>
      </w:r>
      <w:r w:rsidRPr="002430E9">
        <w:rPr>
          <w:rFonts w:ascii="Calibri" w:hAnsi="Calibri" w:cs="Calibri"/>
          <w:lang w:eastAsia="cs-CZ"/>
        </w:rPr>
        <w:t>posouzení pregraduálních i doktorských studijních programů z</w:t>
      </w:r>
      <w:r w:rsidR="008B28A8">
        <w:rPr>
          <w:rFonts w:ascii="Calibri" w:hAnsi="Calibri" w:cs="Calibri"/>
          <w:lang w:eastAsia="cs-CZ"/>
        </w:rPr>
        <w:t> </w:t>
      </w:r>
      <w:r w:rsidRPr="002430E9">
        <w:rPr>
          <w:rFonts w:ascii="Calibri" w:hAnsi="Calibri" w:cs="Calibri"/>
          <w:lang w:eastAsia="cs-CZ"/>
        </w:rPr>
        <w:t>pohledu parametrů systému kvality činností VFU</w:t>
      </w:r>
      <w:r w:rsidR="00961EDE">
        <w:rPr>
          <w:rFonts w:ascii="Calibri" w:hAnsi="Calibri" w:cs="Calibri"/>
          <w:lang w:eastAsia="cs-CZ"/>
        </w:rPr>
        <w:t xml:space="preserve"> </w:t>
      </w:r>
      <w:r w:rsidRPr="002430E9">
        <w:rPr>
          <w:rFonts w:ascii="Calibri" w:hAnsi="Calibri" w:cs="Calibri"/>
          <w:lang w:eastAsia="cs-CZ"/>
        </w:rPr>
        <w:t>Brno,</w:t>
      </w:r>
    </w:p>
    <w:p w14:paraId="5DEB1320" w14:textId="77777777" w:rsidR="00DC49BC" w:rsidRPr="002430E9" w:rsidRDefault="00DC49BC" w:rsidP="00A73C15">
      <w:pPr>
        <w:numPr>
          <w:ilvl w:val="0"/>
          <w:numId w:val="25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eastAsia="cs-CZ"/>
        </w:rPr>
      </w:pPr>
      <w:r w:rsidRPr="002430E9">
        <w:rPr>
          <w:rFonts w:ascii="Calibri" w:hAnsi="Calibri" w:cs="Calibri"/>
          <w:lang w:eastAsia="cs-CZ"/>
        </w:rPr>
        <w:t>dokončení popisu studijních programů a předmětů prostřednictvím stanovení výsledků učení,</w:t>
      </w:r>
    </w:p>
    <w:p w14:paraId="1E49A03F" w14:textId="5E1D11B2" w:rsidR="00DC49BC" w:rsidRPr="002430E9" w:rsidRDefault="00DC49BC" w:rsidP="00A73C15">
      <w:pPr>
        <w:numPr>
          <w:ilvl w:val="0"/>
          <w:numId w:val="25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eastAsia="cs-CZ"/>
        </w:rPr>
      </w:pPr>
      <w:r w:rsidRPr="002430E9">
        <w:rPr>
          <w:rFonts w:ascii="Calibri" w:hAnsi="Calibri" w:cs="Calibri"/>
          <w:lang w:eastAsia="cs-CZ"/>
        </w:rPr>
        <w:t>rozšíření podpory studentů při</w:t>
      </w:r>
      <w:r w:rsidR="00961EDE">
        <w:rPr>
          <w:rFonts w:ascii="Calibri" w:hAnsi="Calibri" w:cs="Calibri"/>
          <w:lang w:eastAsia="cs-CZ"/>
        </w:rPr>
        <w:t xml:space="preserve"> </w:t>
      </w:r>
      <w:r w:rsidRPr="002430E9">
        <w:rPr>
          <w:rFonts w:ascii="Calibri" w:hAnsi="Calibri" w:cs="Calibri"/>
          <w:lang w:eastAsia="cs-CZ"/>
        </w:rPr>
        <w:t>modernizaci vzdělávací činnosti na</w:t>
      </w:r>
      <w:r w:rsidR="00961EDE">
        <w:rPr>
          <w:rFonts w:ascii="Calibri" w:hAnsi="Calibri" w:cs="Calibri"/>
          <w:lang w:eastAsia="cs-CZ"/>
        </w:rPr>
        <w:t xml:space="preserve"> </w:t>
      </w:r>
      <w:r w:rsidRPr="002430E9">
        <w:rPr>
          <w:rFonts w:ascii="Calibri" w:hAnsi="Calibri" w:cs="Calibri"/>
          <w:lang w:eastAsia="cs-CZ"/>
        </w:rPr>
        <w:t>univerzitě, a to zejména prostřednictvím Interní vzdělávací agentury univerzity (IVA)</w:t>
      </w:r>
      <w:r w:rsidR="008B28A8">
        <w:rPr>
          <w:rFonts w:ascii="Calibri" w:hAnsi="Calibri" w:cs="Calibri"/>
          <w:lang w:eastAsia="cs-CZ"/>
        </w:rPr>
        <w:t xml:space="preserve"> VFU Brno</w:t>
      </w:r>
      <w:r w:rsidRPr="002430E9">
        <w:rPr>
          <w:rFonts w:ascii="Calibri" w:hAnsi="Calibri" w:cs="Calibri"/>
          <w:lang w:eastAsia="cs-CZ"/>
        </w:rPr>
        <w:t>,</w:t>
      </w:r>
    </w:p>
    <w:p w14:paraId="099560C4" w14:textId="77777777" w:rsidR="00DC49BC" w:rsidRPr="00CC7800" w:rsidRDefault="00DC49BC" w:rsidP="00A73C15">
      <w:pPr>
        <w:numPr>
          <w:ilvl w:val="0"/>
          <w:numId w:val="25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2430E9">
        <w:rPr>
          <w:rFonts w:ascii="Calibri" w:hAnsi="Calibri" w:cs="Calibri"/>
          <w:lang w:eastAsia="cs-CZ"/>
        </w:rPr>
        <w:t>dokončení modernizace elektronizace studijní agendy k</w:t>
      </w:r>
      <w:r w:rsidR="00CC7800">
        <w:rPr>
          <w:rFonts w:ascii="Calibri" w:hAnsi="Calibri" w:cs="Calibri"/>
          <w:lang w:eastAsia="cs-CZ"/>
        </w:rPr>
        <w:t> </w:t>
      </w:r>
      <w:r w:rsidRPr="002430E9">
        <w:rPr>
          <w:rFonts w:ascii="Calibri" w:hAnsi="Calibri" w:cs="Calibri"/>
          <w:lang w:eastAsia="cs-CZ"/>
        </w:rPr>
        <w:t xml:space="preserve">vytvoření výstupů hodnocení </w:t>
      </w:r>
      <w:r w:rsidRPr="00CC7800">
        <w:rPr>
          <w:rFonts w:ascii="Calibri" w:hAnsi="Calibri" w:cs="Calibri"/>
          <w:lang w:eastAsia="cs-CZ"/>
        </w:rPr>
        <w:t>studijních výsledků studentů v</w:t>
      </w:r>
      <w:r w:rsidR="00CC7800" w:rsidRPr="00CC7800">
        <w:rPr>
          <w:rFonts w:ascii="Calibri" w:hAnsi="Calibri" w:cs="Calibri"/>
          <w:lang w:eastAsia="cs-CZ"/>
        </w:rPr>
        <w:t> </w:t>
      </w:r>
      <w:r w:rsidRPr="00CC7800">
        <w:rPr>
          <w:rFonts w:ascii="Calibri" w:hAnsi="Calibri" w:cs="Calibri"/>
          <w:lang w:eastAsia="cs-CZ"/>
        </w:rPr>
        <w:t>rámci systému kvality univerzity.</w:t>
      </w:r>
    </w:p>
    <w:p w14:paraId="42ADE471" w14:textId="77777777" w:rsidR="000F55CA" w:rsidRPr="00E923EF" w:rsidRDefault="000F55CA" w:rsidP="00961EDE">
      <w:pPr>
        <w:jc w:val="both"/>
        <w:rPr>
          <w:rFonts w:ascii="Calibri" w:hAnsi="Calibri"/>
          <w:sz w:val="12"/>
          <w:szCs w:val="12"/>
        </w:rPr>
      </w:pPr>
    </w:p>
    <w:p w14:paraId="2421A775" w14:textId="77777777" w:rsidR="00283487" w:rsidRPr="00EE0EAE" w:rsidRDefault="00734DA3" w:rsidP="00961EDE">
      <w:pPr>
        <w:pStyle w:val="Nadpis3"/>
      </w:pPr>
      <w:bookmarkStart w:id="10" w:name="_Toc24959693"/>
      <w:r w:rsidRPr="00EE0EAE">
        <w:t>5.3.</w:t>
      </w:r>
      <w:r w:rsidR="00D526D7" w:rsidRPr="00EE0EAE">
        <w:t>2</w:t>
      </w:r>
      <w:r w:rsidRPr="00EE0EAE">
        <w:t xml:space="preserve"> Celoživotní vzdělávání</w:t>
      </w:r>
      <w:bookmarkEnd w:id="10"/>
    </w:p>
    <w:p w14:paraId="3A21F644" w14:textId="77777777" w:rsidR="00283487" w:rsidRPr="00E923EF" w:rsidRDefault="00283487" w:rsidP="00961EDE">
      <w:pPr>
        <w:ind w:left="54"/>
        <w:jc w:val="both"/>
        <w:rPr>
          <w:rFonts w:ascii="Calibri" w:hAnsi="Calibri"/>
          <w:i/>
          <w:sz w:val="12"/>
          <w:szCs w:val="12"/>
        </w:rPr>
      </w:pPr>
    </w:p>
    <w:p w14:paraId="43F16279" w14:textId="77777777" w:rsidR="00283487" w:rsidRPr="00EE0EAE" w:rsidRDefault="00734DA3" w:rsidP="00961EDE">
      <w:pPr>
        <w:ind w:left="54"/>
        <w:jc w:val="both"/>
        <w:rPr>
          <w:rFonts w:ascii="Calibri" w:hAnsi="Calibri"/>
          <w:i/>
        </w:rPr>
      </w:pPr>
      <w:r w:rsidRPr="00EE0EAE">
        <w:rPr>
          <w:rFonts w:ascii="Calibri" w:hAnsi="Calibri"/>
          <w:i/>
        </w:rPr>
        <w:t>Strategický cíl</w:t>
      </w:r>
    </w:p>
    <w:p w14:paraId="1E5B98A5" w14:textId="607F4D49" w:rsidR="00734DA3" w:rsidRPr="00EE0EAE" w:rsidRDefault="00657FFD" w:rsidP="00A73C15">
      <w:pPr>
        <w:numPr>
          <w:ilvl w:val="0"/>
          <w:numId w:val="11"/>
        </w:numPr>
        <w:ind w:left="426"/>
        <w:jc w:val="both"/>
        <w:rPr>
          <w:rFonts w:ascii="Calibri" w:hAnsi="Calibri"/>
        </w:rPr>
      </w:pPr>
      <w:r w:rsidRPr="00EE0EAE">
        <w:rPr>
          <w:rFonts w:ascii="Calibri" w:hAnsi="Calibri"/>
        </w:rPr>
        <w:t>z</w:t>
      </w:r>
      <w:r w:rsidR="00734DA3" w:rsidRPr="00EE0EAE">
        <w:rPr>
          <w:rFonts w:ascii="Calibri" w:hAnsi="Calibri"/>
        </w:rPr>
        <w:t>ajišťování celoživotního vzdělávání orientovaného</w:t>
      </w:r>
      <w:r w:rsidR="00190595" w:rsidRPr="00EE0EAE">
        <w:rPr>
          <w:rFonts w:ascii="Calibri" w:hAnsi="Calibri"/>
        </w:rPr>
        <w:t xml:space="preserve"> na</w:t>
      </w:r>
      <w:r w:rsidR="00961EDE">
        <w:rPr>
          <w:rFonts w:ascii="Calibri" w:hAnsi="Calibri"/>
        </w:rPr>
        <w:t xml:space="preserve"> </w:t>
      </w:r>
      <w:r w:rsidR="00734DA3" w:rsidRPr="00EE0EAE">
        <w:rPr>
          <w:rFonts w:ascii="Calibri" w:hAnsi="Calibri"/>
        </w:rPr>
        <w:t>výkon povolání, dále zajišťování celoživotního vzdělávání v zájmových oblastech</w:t>
      </w:r>
      <w:r w:rsidR="00190595" w:rsidRPr="00EE0EAE">
        <w:rPr>
          <w:rFonts w:ascii="Calibri" w:hAnsi="Calibri"/>
        </w:rPr>
        <w:t xml:space="preserve"> a</w:t>
      </w:r>
      <w:r w:rsidR="00CC7800">
        <w:rPr>
          <w:rFonts w:ascii="Calibri" w:hAnsi="Calibri"/>
        </w:rPr>
        <w:t xml:space="preserve"> </w:t>
      </w:r>
      <w:r w:rsidR="00734DA3" w:rsidRPr="00EE0EAE">
        <w:rPr>
          <w:rFonts w:ascii="Calibri" w:hAnsi="Calibri"/>
        </w:rPr>
        <w:t>pokračování v</w:t>
      </w:r>
      <w:r w:rsidR="00CC7800">
        <w:rPr>
          <w:rFonts w:ascii="Calibri" w:hAnsi="Calibri"/>
        </w:rPr>
        <w:t> </w:t>
      </w:r>
      <w:r w:rsidR="00734DA3" w:rsidRPr="00EE0EAE">
        <w:rPr>
          <w:rFonts w:ascii="Calibri" w:hAnsi="Calibri"/>
        </w:rPr>
        <w:t>organizaci vzdělávání pro</w:t>
      </w:r>
      <w:r w:rsidR="00961EDE">
        <w:rPr>
          <w:rFonts w:ascii="Calibri" w:hAnsi="Calibri"/>
        </w:rPr>
        <w:t xml:space="preserve"> </w:t>
      </w:r>
      <w:r w:rsidR="00734DA3" w:rsidRPr="00EE0EAE">
        <w:rPr>
          <w:rFonts w:ascii="Calibri" w:hAnsi="Calibri"/>
        </w:rPr>
        <w:t>seniory v rámci Univerzity třetího věku.</w:t>
      </w:r>
    </w:p>
    <w:p w14:paraId="3AFBBFDE" w14:textId="77777777" w:rsidR="00EB56F1" w:rsidRPr="00E923EF" w:rsidRDefault="00EB56F1" w:rsidP="00961EDE">
      <w:pPr>
        <w:jc w:val="both"/>
        <w:rPr>
          <w:rFonts w:ascii="Calibri" w:hAnsi="Calibri"/>
          <w:sz w:val="12"/>
          <w:szCs w:val="12"/>
        </w:rPr>
      </w:pPr>
    </w:p>
    <w:p w14:paraId="66FC7DE4" w14:textId="2EB54484" w:rsidR="001C624F" w:rsidRPr="00EE0EAE" w:rsidRDefault="001C624F" w:rsidP="00961EDE">
      <w:pPr>
        <w:jc w:val="both"/>
        <w:rPr>
          <w:rFonts w:ascii="Calibri" w:hAnsi="Calibri"/>
          <w:i/>
        </w:rPr>
      </w:pPr>
      <w:r w:rsidRPr="00EE0EAE">
        <w:rPr>
          <w:rFonts w:ascii="Calibri" w:hAnsi="Calibri"/>
          <w:i/>
        </w:rPr>
        <w:t xml:space="preserve">V roce </w:t>
      </w:r>
      <w:r w:rsidR="00170423">
        <w:rPr>
          <w:rFonts w:ascii="Calibri" w:hAnsi="Calibri"/>
          <w:i/>
        </w:rPr>
        <w:t>20</w:t>
      </w:r>
      <w:r w:rsidR="00E6557F">
        <w:rPr>
          <w:rFonts w:ascii="Calibri" w:hAnsi="Calibri"/>
          <w:i/>
        </w:rPr>
        <w:t>20</w:t>
      </w:r>
      <w:r w:rsidRPr="00EE0EAE">
        <w:rPr>
          <w:rFonts w:ascii="Calibri" w:hAnsi="Calibri"/>
          <w:i/>
        </w:rPr>
        <w:t xml:space="preserve"> se</w:t>
      </w:r>
      <w:r w:rsidR="00CC7800">
        <w:rPr>
          <w:rFonts w:ascii="Calibri" w:hAnsi="Calibri"/>
          <w:i/>
        </w:rPr>
        <w:t xml:space="preserve"> </w:t>
      </w:r>
      <w:r w:rsidRPr="00EE0EAE">
        <w:rPr>
          <w:rFonts w:ascii="Calibri" w:hAnsi="Calibri"/>
          <w:i/>
        </w:rPr>
        <w:t>FVHE VFU Brno zaměří na</w:t>
      </w:r>
      <w:r w:rsidR="00961EDE">
        <w:rPr>
          <w:rFonts w:ascii="Calibri" w:hAnsi="Calibri"/>
          <w:i/>
        </w:rPr>
        <w:t xml:space="preserve"> </w:t>
      </w:r>
      <w:r w:rsidRPr="00EE0EAE">
        <w:rPr>
          <w:rFonts w:ascii="Calibri" w:hAnsi="Calibri"/>
          <w:i/>
        </w:rPr>
        <w:t>následující činnosti</w:t>
      </w:r>
    </w:p>
    <w:p w14:paraId="7F767049" w14:textId="2A69D685" w:rsidR="001E3F1C" w:rsidRPr="00961EDE" w:rsidRDefault="001E3F1C" w:rsidP="00A73C15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eastAsia="cs-CZ"/>
        </w:rPr>
      </w:pPr>
      <w:r w:rsidRPr="00961EDE">
        <w:rPr>
          <w:rFonts w:ascii="Calibri" w:hAnsi="Calibri" w:cs="Calibri"/>
          <w:lang w:eastAsia="cs-CZ"/>
        </w:rPr>
        <w:t>realizace závěrů z</w:t>
      </w:r>
      <w:r w:rsidR="00CC7800" w:rsidRPr="00961EDE">
        <w:rPr>
          <w:rFonts w:ascii="Calibri" w:hAnsi="Calibri" w:cs="Calibri"/>
          <w:lang w:eastAsia="cs-CZ"/>
        </w:rPr>
        <w:t> </w:t>
      </w:r>
      <w:r w:rsidRPr="00961EDE">
        <w:rPr>
          <w:rFonts w:ascii="Calibri" w:hAnsi="Calibri" w:cs="Calibri"/>
          <w:lang w:eastAsia="cs-CZ"/>
        </w:rPr>
        <w:t>posouzení programů celoživotního vzdělávání, které garantuje fakulta, a jejich úpravy z</w:t>
      </w:r>
      <w:r w:rsidR="00CC7800" w:rsidRPr="00961EDE">
        <w:rPr>
          <w:rFonts w:ascii="Calibri" w:hAnsi="Calibri" w:cs="Calibri"/>
          <w:lang w:eastAsia="cs-CZ"/>
        </w:rPr>
        <w:t> </w:t>
      </w:r>
      <w:r w:rsidRPr="00961EDE">
        <w:rPr>
          <w:rFonts w:ascii="Calibri" w:hAnsi="Calibri" w:cs="Calibri"/>
          <w:lang w:eastAsia="cs-CZ"/>
        </w:rPr>
        <w:t>pohledu parametrů systému kvality činností VFU Brno.</w:t>
      </w:r>
    </w:p>
    <w:p w14:paraId="7DBEA643" w14:textId="77777777" w:rsidR="00337C7C" w:rsidRPr="00E923EF" w:rsidRDefault="00337C7C" w:rsidP="00961EDE">
      <w:pPr>
        <w:autoSpaceDE w:val="0"/>
        <w:autoSpaceDN w:val="0"/>
        <w:adjustRightInd w:val="0"/>
        <w:jc w:val="both"/>
        <w:rPr>
          <w:rFonts w:ascii="Calibri" w:hAnsi="Calibri" w:cs="Calibri"/>
          <w:sz w:val="12"/>
          <w:szCs w:val="12"/>
          <w:lang w:eastAsia="cs-CZ"/>
        </w:rPr>
      </w:pPr>
    </w:p>
    <w:p w14:paraId="15FD6163" w14:textId="77777777" w:rsidR="001E3F1C" w:rsidRPr="00CC7800" w:rsidRDefault="001E3F1C" w:rsidP="00961EDE">
      <w:pPr>
        <w:pStyle w:val="Nzev"/>
        <w:jc w:val="both"/>
      </w:pPr>
      <w:r w:rsidRPr="00CC7800">
        <w:t>5.3.3.2. Programy evropských specializací</w:t>
      </w:r>
    </w:p>
    <w:p w14:paraId="348DCEFC" w14:textId="77777777" w:rsidR="001E3F1C" w:rsidRPr="00E923EF" w:rsidRDefault="001E3F1C" w:rsidP="00961EDE">
      <w:pPr>
        <w:autoSpaceDE w:val="0"/>
        <w:autoSpaceDN w:val="0"/>
        <w:adjustRightInd w:val="0"/>
        <w:jc w:val="both"/>
        <w:rPr>
          <w:rFonts w:ascii="Calibri" w:hAnsi="Calibri" w:cs="Calibri"/>
          <w:sz w:val="12"/>
          <w:szCs w:val="12"/>
          <w:lang w:eastAsia="cs-CZ"/>
        </w:rPr>
      </w:pPr>
    </w:p>
    <w:p w14:paraId="3F4A5FFB" w14:textId="77777777" w:rsidR="001E3F1C" w:rsidRPr="004A4066" w:rsidRDefault="001E3F1C" w:rsidP="00961EDE">
      <w:pPr>
        <w:autoSpaceDE w:val="0"/>
        <w:autoSpaceDN w:val="0"/>
        <w:adjustRightInd w:val="0"/>
        <w:jc w:val="both"/>
        <w:rPr>
          <w:rFonts w:ascii="Calibri" w:hAnsi="Calibri" w:cs="Calibri"/>
          <w:i/>
          <w:lang w:eastAsia="cs-CZ"/>
        </w:rPr>
      </w:pPr>
      <w:r w:rsidRPr="004A4066">
        <w:rPr>
          <w:rFonts w:ascii="Calibri" w:hAnsi="Calibri" w:cs="Calibri"/>
          <w:i/>
          <w:lang w:eastAsia="cs-CZ"/>
        </w:rPr>
        <w:t>Strategický cíl</w:t>
      </w:r>
    </w:p>
    <w:p w14:paraId="2350F022" w14:textId="1D4F9CC4" w:rsidR="001E3F1C" w:rsidRPr="004A4066" w:rsidRDefault="00890A96" w:rsidP="00A73C15">
      <w:pPr>
        <w:numPr>
          <w:ilvl w:val="0"/>
          <w:numId w:val="11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>r</w:t>
      </w:r>
      <w:r w:rsidR="001E3F1C" w:rsidRPr="004A4066">
        <w:rPr>
          <w:rFonts w:ascii="Calibri" w:hAnsi="Calibri" w:cs="Calibri"/>
          <w:lang w:eastAsia="cs-CZ"/>
        </w:rPr>
        <w:t>ozšiřování zapojení univerzity do</w:t>
      </w:r>
      <w:r w:rsidR="00961EDE">
        <w:rPr>
          <w:rFonts w:ascii="Calibri" w:hAnsi="Calibri" w:cs="Calibri"/>
          <w:lang w:eastAsia="cs-CZ"/>
        </w:rPr>
        <w:t xml:space="preserve"> </w:t>
      </w:r>
      <w:r w:rsidR="001E3F1C" w:rsidRPr="004A4066">
        <w:rPr>
          <w:rFonts w:ascii="Calibri" w:hAnsi="Calibri" w:cs="Calibri"/>
          <w:lang w:eastAsia="cs-CZ"/>
        </w:rPr>
        <w:t>systému vzdělávání v</w:t>
      </w:r>
      <w:r>
        <w:rPr>
          <w:rFonts w:ascii="Calibri" w:hAnsi="Calibri" w:cs="Calibri"/>
          <w:lang w:eastAsia="cs-CZ"/>
        </w:rPr>
        <w:t> </w:t>
      </w:r>
      <w:r w:rsidR="001E3F1C" w:rsidRPr="004A4066">
        <w:rPr>
          <w:rFonts w:ascii="Calibri" w:hAnsi="Calibri" w:cs="Calibri"/>
          <w:lang w:eastAsia="cs-CZ"/>
        </w:rPr>
        <w:t>rámci evropských veterinárních specializací.</w:t>
      </w:r>
    </w:p>
    <w:p w14:paraId="73191AEB" w14:textId="77777777" w:rsidR="001E3F1C" w:rsidRPr="00E923EF" w:rsidRDefault="001E3F1C" w:rsidP="00961EDE">
      <w:pPr>
        <w:autoSpaceDE w:val="0"/>
        <w:autoSpaceDN w:val="0"/>
        <w:adjustRightInd w:val="0"/>
        <w:jc w:val="both"/>
        <w:rPr>
          <w:rFonts w:ascii="Calibri" w:hAnsi="Calibri" w:cs="Calibri"/>
          <w:sz w:val="12"/>
          <w:szCs w:val="12"/>
          <w:lang w:eastAsia="cs-CZ"/>
        </w:rPr>
      </w:pPr>
    </w:p>
    <w:p w14:paraId="252AB005" w14:textId="7F911A2F" w:rsidR="001E3F1C" w:rsidRPr="004A4066" w:rsidRDefault="001E3F1C" w:rsidP="00961EDE">
      <w:pPr>
        <w:autoSpaceDE w:val="0"/>
        <w:autoSpaceDN w:val="0"/>
        <w:adjustRightInd w:val="0"/>
        <w:jc w:val="both"/>
        <w:rPr>
          <w:rFonts w:ascii="Calibri" w:hAnsi="Calibri" w:cs="Calibri"/>
          <w:i/>
          <w:lang w:eastAsia="cs-CZ"/>
        </w:rPr>
      </w:pPr>
      <w:r w:rsidRPr="004A4066">
        <w:rPr>
          <w:rFonts w:ascii="Calibri" w:hAnsi="Calibri" w:cs="Calibri"/>
          <w:i/>
          <w:lang w:eastAsia="cs-CZ"/>
        </w:rPr>
        <w:t>V</w:t>
      </w:r>
      <w:r w:rsidR="00961EDE">
        <w:rPr>
          <w:rFonts w:ascii="Calibri" w:hAnsi="Calibri" w:cs="Calibri"/>
          <w:i/>
          <w:lang w:eastAsia="cs-CZ"/>
        </w:rPr>
        <w:t> </w:t>
      </w:r>
      <w:r w:rsidRPr="004A4066">
        <w:rPr>
          <w:rFonts w:ascii="Calibri" w:hAnsi="Calibri" w:cs="Calibri"/>
          <w:i/>
          <w:lang w:eastAsia="cs-CZ"/>
        </w:rPr>
        <w:t>roce 2020 se VFU Brno zaměří na</w:t>
      </w:r>
      <w:r w:rsidR="00D21076">
        <w:rPr>
          <w:rFonts w:ascii="Calibri" w:hAnsi="Calibri" w:cs="Calibri"/>
          <w:i/>
          <w:lang w:eastAsia="cs-CZ"/>
        </w:rPr>
        <w:t xml:space="preserve"> </w:t>
      </w:r>
      <w:r w:rsidRPr="004A4066">
        <w:rPr>
          <w:rFonts w:ascii="Calibri" w:hAnsi="Calibri" w:cs="Calibri"/>
          <w:i/>
          <w:lang w:eastAsia="cs-CZ"/>
        </w:rPr>
        <w:t>následující činnosti</w:t>
      </w:r>
    </w:p>
    <w:p w14:paraId="71AF7306" w14:textId="125735A9" w:rsidR="001E3F1C" w:rsidRPr="004A4066" w:rsidRDefault="001E3F1C" w:rsidP="00A73C15">
      <w:pPr>
        <w:numPr>
          <w:ilvl w:val="0"/>
          <w:numId w:val="36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eastAsia="cs-CZ"/>
        </w:rPr>
      </w:pPr>
      <w:r w:rsidRPr="004A4066">
        <w:rPr>
          <w:rFonts w:ascii="Calibri" w:hAnsi="Calibri" w:cs="Calibri"/>
          <w:lang w:eastAsia="cs-CZ"/>
        </w:rPr>
        <w:t>podpora akademických pracovníků – veterinárních lékařů v</w:t>
      </w:r>
      <w:r w:rsidR="00890A96">
        <w:rPr>
          <w:rFonts w:ascii="Calibri" w:hAnsi="Calibri" w:cs="Calibri"/>
          <w:lang w:eastAsia="cs-CZ"/>
        </w:rPr>
        <w:t> </w:t>
      </w:r>
      <w:r w:rsidRPr="004A4066">
        <w:rPr>
          <w:rFonts w:ascii="Calibri" w:hAnsi="Calibri" w:cs="Calibri"/>
          <w:lang w:eastAsia="cs-CZ"/>
        </w:rPr>
        <w:t>jejich zapojení do</w:t>
      </w:r>
      <w:r w:rsidR="00D21076">
        <w:rPr>
          <w:rFonts w:ascii="Calibri" w:hAnsi="Calibri" w:cs="Calibri"/>
          <w:lang w:eastAsia="cs-CZ"/>
        </w:rPr>
        <w:t xml:space="preserve"> </w:t>
      </w:r>
      <w:r w:rsidRPr="004A4066">
        <w:rPr>
          <w:rFonts w:ascii="Calibri" w:hAnsi="Calibri" w:cs="Calibri"/>
          <w:lang w:eastAsia="cs-CZ"/>
        </w:rPr>
        <w:t>studia v</w:t>
      </w:r>
      <w:r w:rsidR="00890A96">
        <w:rPr>
          <w:rFonts w:ascii="Calibri" w:hAnsi="Calibri" w:cs="Calibri"/>
          <w:lang w:eastAsia="cs-CZ"/>
        </w:rPr>
        <w:t> </w:t>
      </w:r>
      <w:r w:rsidRPr="004A4066">
        <w:rPr>
          <w:rFonts w:ascii="Calibri" w:hAnsi="Calibri" w:cs="Calibri"/>
          <w:lang w:eastAsia="cs-CZ"/>
        </w:rPr>
        <w:t>rámci evropského systému veterinárních specializací anebo do</w:t>
      </w:r>
      <w:r w:rsidR="00D21076">
        <w:rPr>
          <w:rFonts w:ascii="Calibri" w:hAnsi="Calibri" w:cs="Calibri"/>
          <w:lang w:eastAsia="cs-CZ"/>
        </w:rPr>
        <w:t xml:space="preserve"> </w:t>
      </w:r>
      <w:r w:rsidRPr="004A4066">
        <w:rPr>
          <w:rFonts w:ascii="Calibri" w:hAnsi="Calibri" w:cs="Calibri"/>
          <w:lang w:eastAsia="cs-CZ"/>
        </w:rPr>
        <w:t>jiných specializačních národních anebo nadnárodních vzdělávacích aktivit (např. atestace, jiná státem uznaná specializační vzdělávání).</w:t>
      </w:r>
    </w:p>
    <w:p w14:paraId="72DCAAC2" w14:textId="77777777" w:rsidR="001E3F1C" w:rsidRPr="00E923EF" w:rsidRDefault="001E3F1C" w:rsidP="00961EDE">
      <w:pPr>
        <w:autoSpaceDE w:val="0"/>
        <w:autoSpaceDN w:val="0"/>
        <w:adjustRightInd w:val="0"/>
        <w:jc w:val="both"/>
        <w:rPr>
          <w:rFonts w:ascii="Calibri" w:hAnsi="Calibri" w:cs="Calibri"/>
          <w:sz w:val="12"/>
          <w:szCs w:val="12"/>
          <w:lang w:eastAsia="cs-CZ"/>
        </w:rPr>
      </w:pPr>
    </w:p>
    <w:p w14:paraId="168FBECD" w14:textId="77777777" w:rsidR="00890A96" w:rsidRPr="00EE0EAE" w:rsidRDefault="00890A96" w:rsidP="00961EDE">
      <w:pPr>
        <w:pStyle w:val="Nadpis3"/>
      </w:pPr>
      <w:bookmarkStart w:id="11" w:name="_Toc24959694"/>
      <w:r w:rsidRPr="00EE0EAE">
        <w:t>5.3.3 Studium v cizím jazyce</w:t>
      </w:r>
      <w:bookmarkEnd w:id="11"/>
    </w:p>
    <w:p w14:paraId="23978EB9" w14:textId="77777777" w:rsidR="00890A96" w:rsidRPr="00E923EF" w:rsidRDefault="00890A96" w:rsidP="00961EDE">
      <w:pPr>
        <w:autoSpaceDE w:val="0"/>
        <w:autoSpaceDN w:val="0"/>
        <w:adjustRightInd w:val="0"/>
        <w:jc w:val="both"/>
        <w:rPr>
          <w:rFonts w:ascii="Calibri" w:hAnsi="Calibri" w:cs="Calibri"/>
          <w:sz w:val="12"/>
          <w:szCs w:val="12"/>
          <w:lang w:eastAsia="cs-CZ"/>
        </w:rPr>
      </w:pPr>
    </w:p>
    <w:p w14:paraId="084B174B" w14:textId="77777777" w:rsidR="00890A96" w:rsidRPr="004A4066" w:rsidRDefault="00890A96" w:rsidP="00961EDE">
      <w:pPr>
        <w:autoSpaceDE w:val="0"/>
        <w:autoSpaceDN w:val="0"/>
        <w:adjustRightInd w:val="0"/>
        <w:jc w:val="both"/>
        <w:rPr>
          <w:rFonts w:ascii="Calibri" w:hAnsi="Calibri" w:cs="Calibri"/>
          <w:lang w:eastAsia="cs-CZ"/>
        </w:rPr>
      </w:pPr>
      <w:r w:rsidRPr="00EE0EAE">
        <w:rPr>
          <w:rFonts w:ascii="Calibri" w:hAnsi="Calibri"/>
          <w:i/>
        </w:rPr>
        <w:t>Strategický cíl</w:t>
      </w:r>
    </w:p>
    <w:p w14:paraId="43C941AE" w14:textId="627C82D4" w:rsidR="00734DA3" w:rsidRPr="00EE0EAE" w:rsidRDefault="00657FFD" w:rsidP="00A73C15">
      <w:pPr>
        <w:numPr>
          <w:ilvl w:val="0"/>
          <w:numId w:val="11"/>
        </w:numPr>
        <w:ind w:left="426"/>
        <w:jc w:val="both"/>
        <w:rPr>
          <w:rFonts w:ascii="Calibri" w:hAnsi="Calibri"/>
        </w:rPr>
      </w:pPr>
      <w:r w:rsidRPr="00EE0EAE">
        <w:rPr>
          <w:rFonts w:ascii="Calibri" w:hAnsi="Calibri"/>
        </w:rPr>
        <w:t>r</w:t>
      </w:r>
      <w:r w:rsidR="00734DA3" w:rsidRPr="00EE0EAE">
        <w:rPr>
          <w:rFonts w:ascii="Calibri" w:hAnsi="Calibri"/>
        </w:rPr>
        <w:t>ozvíjet</w:t>
      </w:r>
      <w:r w:rsidR="00190595" w:rsidRPr="00EE0EAE">
        <w:rPr>
          <w:rFonts w:ascii="Calibri" w:hAnsi="Calibri"/>
        </w:rPr>
        <w:t xml:space="preserve"> na</w:t>
      </w:r>
      <w:r w:rsidR="00D21076">
        <w:rPr>
          <w:rFonts w:ascii="Calibri" w:hAnsi="Calibri"/>
        </w:rPr>
        <w:t xml:space="preserve"> </w:t>
      </w:r>
      <w:r w:rsidR="00E55941" w:rsidRPr="00EE0EAE">
        <w:rPr>
          <w:rFonts w:ascii="Calibri" w:hAnsi="Calibri"/>
        </w:rPr>
        <w:t>fakultě</w:t>
      </w:r>
      <w:r w:rsidR="00734DA3" w:rsidRPr="00EE0EAE">
        <w:rPr>
          <w:rFonts w:ascii="Calibri" w:hAnsi="Calibri"/>
        </w:rPr>
        <w:t xml:space="preserve"> prostředí pro</w:t>
      </w:r>
      <w:r w:rsidR="00D21076">
        <w:rPr>
          <w:rFonts w:ascii="Calibri" w:hAnsi="Calibri"/>
        </w:rPr>
        <w:t xml:space="preserve"> </w:t>
      </w:r>
      <w:r w:rsidR="00734DA3" w:rsidRPr="00EE0EAE">
        <w:rPr>
          <w:rFonts w:ascii="Calibri" w:hAnsi="Calibri"/>
        </w:rPr>
        <w:t>studium zahraničních studentů uskutečňováním studijní</w:t>
      </w:r>
      <w:r w:rsidR="00E37CEC">
        <w:rPr>
          <w:rFonts w:ascii="Calibri" w:hAnsi="Calibri"/>
        </w:rPr>
        <w:t>ch programů v anglickém jazyce.</w:t>
      </w:r>
    </w:p>
    <w:p w14:paraId="1AE99B36" w14:textId="77777777" w:rsidR="00734DA3" w:rsidRPr="00E923EF" w:rsidRDefault="00734DA3" w:rsidP="009A6D1B">
      <w:pPr>
        <w:jc w:val="both"/>
        <w:rPr>
          <w:rFonts w:ascii="Calibri" w:hAnsi="Calibri"/>
          <w:sz w:val="12"/>
          <w:szCs w:val="12"/>
        </w:rPr>
      </w:pPr>
    </w:p>
    <w:p w14:paraId="0EF428C8" w14:textId="5CA99A70" w:rsidR="001C624F" w:rsidRPr="00EE0EAE" w:rsidRDefault="001C624F" w:rsidP="009A6D1B">
      <w:pPr>
        <w:jc w:val="both"/>
        <w:rPr>
          <w:rFonts w:ascii="Calibri" w:hAnsi="Calibri"/>
          <w:i/>
        </w:rPr>
      </w:pPr>
      <w:r w:rsidRPr="00EE0EAE">
        <w:rPr>
          <w:rFonts w:ascii="Calibri" w:hAnsi="Calibri"/>
          <w:i/>
        </w:rPr>
        <w:lastRenderedPageBreak/>
        <w:t xml:space="preserve">V roce </w:t>
      </w:r>
      <w:r w:rsidR="00170423">
        <w:rPr>
          <w:rFonts w:ascii="Calibri" w:hAnsi="Calibri"/>
          <w:i/>
        </w:rPr>
        <w:t>20</w:t>
      </w:r>
      <w:r w:rsidR="00E6557F">
        <w:rPr>
          <w:rFonts w:ascii="Calibri" w:hAnsi="Calibri"/>
          <w:i/>
        </w:rPr>
        <w:t>20</w:t>
      </w:r>
      <w:r w:rsidRPr="00EE0EAE">
        <w:rPr>
          <w:rFonts w:ascii="Calibri" w:hAnsi="Calibri"/>
          <w:i/>
        </w:rPr>
        <w:t xml:space="preserve"> se</w:t>
      </w:r>
      <w:r w:rsidR="00D21076">
        <w:rPr>
          <w:rFonts w:ascii="Calibri" w:hAnsi="Calibri"/>
          <w:i/>
        </w:rPr>
        <w:t xml:space="preserve"> </w:t>
      </w:r>
      <w:r w:rsidRPr="00EE0EAE">
        <w:rPr>
          <w:rFonts w:ascii="Calibri" w:hAnsi="Calibri"/>
          <w:i/>
        </w:rPr>
        <w:t>FVHE VFU Brno zaměří na</w:t>
      </w:r>
      <w:r w:rsidR="00D21076">
        <w:rPr>
          <w:rFonts w:ascii="Calibri" w:hAnsi="Calibri"/>
          <w:i/>
        </w:rPr>
        <w:t xml:space="preserve"> </w:t>
      </w:r>
      <w:r w:rsidRPr="00EE0EAE">
        <w:rPr>
          <w:rFonts w:ascii="Calibri" w:hAnsi="Calibri"/>
          <w:i/>
        </w:rPr>
        <w:t>následující činnosti</w:t>
      </w:r>
    </w:p>
    <w:p w14:paraId="47CD430B" w14:textId="77777777" w:rsidR="00407772" w:rsidRDefault="00696E2E" w:rsidP="00A73C15">
      <w:pPr>
        <w:numPr>
          <w:ilvl w:val="0"/>
          <w:numId w:val="20"/>
        </w:numPr>
        <w:tabs>
          <w:tab w:val="clear" w:pos="732"/>
          <w:tab w:val="num" w:pos="426"/>
        </w:tabs>
        <w:autoSpaceDE w:val="0"/>
        <w:autoSpaceDN w:val="0"/>
        <w:adjustRightInd w:val="0"/>
        <w:ind w:left="426"/>
        <w:jc w:val="both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>aktivní</w:t>
      </w:r>
      <w:r w:rsidR="00407772" w:rsidRPr="00EE0EAE">
        <w:rPr>
          <w:rFonts w:ascii="Calibri" w:hAnsi="Calibri" w:cs="Calibri"/>
          <w:lang w:eastAsia="cs-CZ"/>
        </w:rPr>
        <w:t xml:space="preserve"> propagace studia v</w:t>
      </w:r>
      <w:r w:rsidR="00E37CEC">
        <w:rPr>
          <w:rFonts w:ascii="Calibri" w:hAnsi="Calibri" w:cs="Calibri"/>
          <w:lang w:eastAsia="cs-CZ"/>
        </w:rPr>
        <w:t> </w:t>
      </w:r>
      <w:r w:rsidR="00407772" w:rsidRPr="00EE0EAE">
        <w:rPr>
          <w:rFonts w:ascii="Calibri" w:hAnsi="Calibri" w:cs="Calibri"/>
          <w:lang w:eastAsia="cs-CZ"/>
        </w:rPr>
        <w:t xml:space="preserve">anglických studijních programech </w:t>
      </w:r>
      <w:r w:rsidR="009A6D1B" w:rsidRPr="00EE0EAE">
        <w:rPr>
          <w:rFonts w:ascii="Calibri" w:hAnsi="Calibri" w:cs="Calibri"/>
          <w:lang w:eastAsia="cs-CZ"/>
        </w:rPr>
        <w:t xml:space="preserve">FVHE </w:t>
      </w:r>
      <w:r w:rsidR="00407772" w:rsidRPr="00EE0EAE">
        <w:rPr>
          <w:rFonts w:ascii="Calibri" w:hAnsi="Calibri" w:cs="Calibri"/>
          <w:lang w:eastAsia="cs-CZ"/>
        </w:rPr>
        <w:t>VFU Brno pro</w:t>
      </w:r>
      <w:r w:rsidR="00E37CEC">
        <w:rPr>
          <w:rFonts w:ascii="Calibri" w:hAnsi="Calibri" w:cs="Calibri"/>
          <w:lang w:eastAsia="cs-CZ"/>
        </w:rPr>
        <w:t xml:space="preserve"> </w:t>
      </w:r>
      <w:r w:rsidR="00407772" w:rsidRPr="00EE0EAE">
        <w:rPr>
          <w:rFonts w:ascii="Calibri" w:hAnsi="Calibri" w:cs="Calibri"/>
          <w:lang w:eastAsia="cs-CZ"/>
        </w:rPr>
        <w:t>zahraniční studenty,</w:t>
      </w:r>
    </w:p>
    <w:p w14:paraId="2891D44A" w14:textId="7324E92A" w:rsidR="00696E2E" w:rsidRPr="00FF30BB" w:rsidRDefault="00696E2E" w:rsidP="00A73C15">
      <w:pPr>
        <w:numPr>
          <w:ilvl w:val="0"/>
          <w:numId w:val="20"/>
        </w:numPr>
        <w:tabs>
          <w:tab w:val="clear" w:pos="732"/>
          <w:tab w:val="num" w:pos="426"/>
        </w:tabs>
        <w:autoSpaceDE w:val="0"/>
        <w:autoSpaceDN w:val="0"/>
        <w:adjustRightInd w:val="0"/>
        <w:ind w:left="426"/>
        <w:jc w:val="both"/>
        <w:rPr>
          <w:rFonts w:ascii="Calibri" w:hAnsi="Calibri" w:cs="Calibri"/>
          <w:lang w:eastAsia="cs-CZ"/>
        </w:rPr>
      </w:pPr>
      <w:r w:rsidRPr="00696E2E">
        <w:rPr>
          <w:rFonts w:ascii="Calibri" w:hAnsi="Calibri" w:cs="Calibri"/>
          <w:lang w:eastAsia="cs-CZ"/>
        </w:rPr>
        <w:t>realizace závěrů z</w:t>
      </w:r>
      <w:r w:rsidR="00E37CEC">
        <w:rPr>
          <w:rFonts w:ascii="Calibri" w:hAnsi="Calibri" w:cs="Calibri"/>
          <w:lang w:eastAsia="cs-CZ"/>
        </w:rPr>
        <w:t> </w:t>
      </w:r>
      <w:r w:rsidRPr="00696E2E">
        <w:rPr>
          <w:rFonts w:ascii="Calibri" w:hAnsi="Calibri" w:cs="Calibri"/>
          <w:lang w:eastAsia="cs-CZ"/>
        </w:rPr>
        <w:t>procesu institucionální akreditace VFU Brno pro</w:t>
      </w:r>
      <w:r w:rsidR="00D21076">
        <w:rPr>
          <w:rFonts w:ascii="Calibri" w:hAnsi="Calibri" w:cs="Calibri"/>
          <w:lang w:eastAsia="cs-CZ"/>
        </w:rPr>
        <w:t xml:space="preserve"> </w:t>
      </w:r>
      <w:r w:rsidRPr="00696E2E">
        <w:rPr>
          <w:rFonts w:ascii="Calibri" w:hAnsi="Calibri" w:cs="Calibri"/>
          <w:lang w:eastAsia="cs-CZ"/>
        </w:rPr>
        <w:t>studium v cizím jazyce</w:t>
      </w:r>
      <w:r w:rsidR="00170423">
        <w:rPr>
          <w:rFonts w:ascii="Calibri" w:hAnsi="Calibri" w:cs="Calibri"/>
          <w:lang w:eastAsia="cs-CZ"/>
        </w:rPr>
        <w:t xml:space="preserve"> na</w:t>
      </w:r>
      <w:r w:rsidR="00D21076">
        <w:rPr>
          <w:rFonts w:ascii="Calibri" w:hAnsi="Calibri" w:cs="Calibri"/>
          <w:lang w:eastAsia="cs-CZ"/>
        </w:rPr>
        <w:t xml:space="preserve"> </w:t>
      </w:r>
      <w:r w:rsidR="00170423">
        <w:rPr>
          <w:rFonts w:ascii="Calibri" w:hAnsi="Calibri" w:cs="Calibri"/>
          <w:lang w:eastAsia="cs-CZ"/>
        </w:rPr>
        <w:t>FVHE</w:t>
      </w:r>
      <w:r w:rsidRPr="00696E2E">
        <w:rPr>
          <w:rFonts w:ascii="Calibri" w:hAnsi="Calibri" w:cs="Calibri"/>
          <w:lang w:eastAsia="cs-CZ"/>
        </w:rPr>
        <w:t>,</w:t>
      </w:r>
    </w:p>
    <w:p w14:paraId="7D89E5CF" w14:textId="4D20322A" w:rsidR="00696E2E" w:rsidRDefault="00696E2E" w:rsidP="00A73C15">
      <w:pPr>
        <w:numPr>
          <w:ilvl w:val="0"/>
          <w:numId w:val="20"/>
        </w:numPr>
        <w:tabs>
          <w:tab w:val="clear" w:pos="732"/>
          <w:tab w:val="num" w:pos="426"/>
        </w:tabs>
        <w:autoSpaceDE w:val="0"/>
        <w:autoSpaceDN w:val="0"/>
        <w:adjustRightInd w:val="0"/>
        <w:ind w:left="426"/>
        <w:jc w:val="both"/>
        <w:rPr>
          <w:rFonts w:ascii="Calibri" w:hAnsi="Calibri" w:cs="Calibri"/>
          <w:lang w:eastAsia="cs-CZ"/>
        </w:rPr>
      </w:pPr>
      <w:r w:rsidRPr="00696E2E">
        <w:rPr>
          <w:rFonts w:ascii="Calibri" w:hAnsi="Calibri" w:cs="Calibri"/>
          <w:lang w:eastAsia="cs-CZ"/>
        </w:rPr>
        <w:t>posouzení pregraduálních i doktorských studijních programů FVHE pro</w:t>
      </w:r>
      <w:r w:rsidR="00D21076">
        <w:rPr>
          <w:rFonts w:ascii="Calibri" w:hAnsi="Calibri" w:cs="Calibri"/>
          <w:lang w:eastAsia="cs-CZ"/>
        </w:rPr>
        <w:t xml:space="preserve"> </w:t>
      </w:r>
      <w:r w:rsidRPr="00696E2E">
        <w:rPr>
          <w:rFonts w:ascii="Calibri" w:hAnsi="Calibri" w:cs="Calibri"/>
          <w:lang w:eastAsia="cs-CZ"/>
        </w:rPr>
        <w:t>studium v cizím jazyce a jejich úprava z</w:t>
      </w:r>
      <w:r w:rsidR="00E37CEC">
        <w:rPr>
          <w:rFonts w:ascii="Calibri" w:hAnsi="Calibri" w:cs="Calibri"/>
          <w:lang w:eastAsia="cs-CZ"/>
        </w:rPr>
        <w:t> </w:t>
      </w:r>
      <w:r w:rsidRPr="00696E2E">
        <w:rPr>
          <w:rFonts w:ascii="Calibri" w:hAnsi="Calibri" w:cs="Calibri"/>
          <w:lang w:eastAsia="cs-CZ"/>
        </w:rPr>
        <w:t>pohledu celouniverzitního systému vzdělávání se zapracováním parametrů systému kvality činností VFU Brno</w:t>
      </w:r>
      <w:r w:rsidR="001E3F1C">
        <w:rPr>
          <w:rFonts w:ascii="Calibri" w:hAnsi="Calibri" w:cs="Calibri"/>
          <w:lang w:eastAsia="cs-CZ"/>
        </w:rPr>
        <w:t>.</w:t>
      </w:r>
    </w:p>
    <w:p w14:paraId="2E42289E" w14:textId="77777777" w:rsidR="00890A96" w:rsidRPr="00E923EF" w:rsidRDefault="00890A96" w:rsidP="00890A96">
      <w:pPr>
        <w:autoSpaceDE w:val="0"/>
        <w:autoSpaceDN w:val="0"/>
        <w:adjustRightInd w:val="0"/>
        <w:jc w:val="both"/>
        <w:rPr>
          <w:rFonts w:ascii="Calibri" w:hAnsi="Calibri" w:cs="Calibri"/>
          <w:sz w:val="12"/>
          <w:szCs w:val="12"/>
          <w:lang w:eastAsia="cs-CZ"/>
        </w:rPr>
      </w:pPr>
    </w:p>
    <w:p w14:paraId="3B1CF6F6" w14:textId="77777777" w:rsidR="00890A96" w:rsidRPr="00EE0EAE" w:rsidRDefault="00890A96" w:rsidP="00890A96">
      <w:pPr>
        <w:keepNext/>
        <w:keepLines/>
        <w:jc w:val="both"/>
        <w:rPr>
          <w:rFonts w:ascii="Calibri" w:hAnsi="Calibri"/>
          <w:b/>
        </w:rPr>
      </w:pPr>
      <w:r w:rsidRPr="00EE0EAE">
        <w:rPr>
          <w:rFonts w:ascii="Calibri" w:hAnsi="Calibri"/>
          <w:b/>
        </w:rPr>
        <w:t>5.3.4 Systém výuky, formy a metody vzdělávání</w:t>
      </w:r>
    </w:p>
    <w:p w14:paraId="613B12BB" w14:textId="77777777" w:rsidR="00890A96" w:rsidRPr="00E923EF" w:rsidRDefault="00890A96" w:rsidP="00890A96">
      <w:pPr>
        <w:autoSpaceDE w:val="0"/>
        <w:autoSpaceDN w:val="0"/>
        <w:adjustRightInd w:val="0"/>
        <w:jc w:val="both"/>
        <w:rPr>
          <w:rFonts w:ascii="Calibri" w:hAnsi="Calibri" w:cs="Calibri"/>
          <w:sz w:val="12"/>
          <w:szCs w:val="12"/>
          <w:lang w:eastAsia="cs-CZ"/>
        </w:rPr>
      </w:pPr>
    </w:p>
    <w:p w14:paraId="324A8832" w14:textId="77777777" w:rsidR="00890A96" w:rsidRDefault="00890A96" w:rsidP="00890A96">
      <w:pPr>
        <w:pStyle w:val="Podnadpis"/>
        <w:rPr>
          <w:rFonts w:cs="Calibri"/>
          <w:lang w:eastAsia="cs-CZ"/>
        </w:rPr>
      </w:pPr>
      <w:r w:rsidRPr="00EE0EAE">
        <w:t>Strategické cíle</w:t>
      </w:r>
    </w:p>
    <w:p w14:paraId="7057AE18" w14:textId="77777777" w:rsidR="00890A96" w:rsidRPr="00E37CEC" w:rsidRDefault="00E37CEC" w:rsidP="00A73C15">
      <w:pPr>
        <w:numPr>
          <w:ilvl w:val="0"/>
          <w:numId w:val="11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eastAsia="cs-CZ"/>
        </w:rPr>
      </w:pPr>
      <w:r w:rsidRPr="00EE0EAE">
        <w:rPr>
          <w:rFonts w:ascii="Calibri" w:hAnsi="Calibri"/>
        </w:rPr>
        <w:t>zkvalitňování systému výuky, formy a</w:t>
      </w:r>
      <w:r w:rsidR="008E4B3E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metody vzdělávání rozvíjející tvůrčí schopnosti studentů a</w:t>
      </w:r>
      <w:r w:rsidR="008E4B3E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uplatnitelnosti absolventů,</w:t>
      </w:r>
    </w:p>
    <w:p w14:paraId="6EBEB6F1" w14:textId="6C57C55C" w:rsidR="00E37CEC" w:rsidRPr="00E37CEC" w:rsidRDefault="00E37CEC" w:rsidP="00A73C15">
      <w:pPr>
        <w:numPr>
          <w:ilvl w:val="0"/>
          <w:numId w:val="11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eastAsia="cs-CZ"/>
        </w:rPr>
      </w:pPr>
      <w:r w:rsidRPr="00EE0EAE">
        <w:rPr>
          <w:rFonts w:ascii="Calibri" w:hAnsi="Calibri"/>
        </w:rPr>
        <w:t>posilování kvality studia v národním i</w:t>
      </w:r>
      <w:r w:rsidR="008E4B3E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mezinárodním rozměru plněním požadavků na</w:t>
      </w:r>
      <w:r w:rsidR="00D21076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mezinárodní formální i</w:t>
      </w:r>
      <w:r w:rsidR="008E4B3E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obsahové standardy vysoké úrovně vzdělávání</w:t>
      </w:r>
      <w:r>
        <w:rPr>
          <w:rFonts w:ascii="Calibri" w:hAnsi="Calibri"/>
        </w:rPr>
        <w:t>.</w:t>
      </w:r>
    </w:p>
    <w:p w14:paraId="257D2EDE" w14:textId="77777777" w:rsidR="00E37CEC" w:rsidRPr="00E923EF" w:rsidRDefault="00E37CEC" w:rsidP="00E37CEC">
      <w:pPr>
        <w:autoSpaceDE w:val="0"/>
        <w:autoSpaceDN w:val="0"/>
        <w:adjustRightInd w:val="0"/>
        <w:jc w:val="both"/>
        <w:rPr>
          <w:rFonts w:ascii="Calibri" w:hAnsi="Calibri" w:cs="Calibri"/>
          <w:sz w:val="12"/>
          <w:szCs w:val="12"/>
          <w:lang w:eastAsia="cs-CZ"/>
        </w:rPr>
      </w:pPr>
    </w:p>
    <w:p w14:paraId="4E7BC31B" w14:textId="4497EEBD" w:rsidR="001C624F" w:rsidRPr="00EE0EAE" w:rsidRDefault="001C624F" w:rsidP="009A6D1B">
      <w:pPr>
        <w:jc w:val="both"/>
        <w:rPr>
          <w:rFonts w:ascii="Calibri" w:hAnsi="Calibri"/>
          <w:i/>
        </w:rPr>
      </w:pPr>
      <w:r w:rsidRPr="00EE0EAE">
        <w:rPr>
          <w:rFonts w:ascii="Calibri" w:hAnsi="Calibri"/>
          <w:i/>
        </w:rPr>
        <w:t xml:space="preserve">V roce </w:t>
      </w:r>
      <w:r w:rsidR="00170423">
        <w:rPr>
          <w:rFonts w:ascii="Calibri" w:hAnsi="Calibri"/>
          <w:i/>
        </w:rPr>
        <w:t>20</w:t>
      </w:r>
      <w:r w:rsidR="00E6557F">
        <w:rPr>
          <w:rFonts w:ascii="Calibri" w:hAnsi="Calibri"/>
          <w:i/>
        </w:rPr>
        <w:t>20</w:t>
      </w:r>
      <w:r w:rsidRPr="00EE0EAE">
        <w:rPr>
          <w:rFonts w:ascii="Calibri" w:hAnsi="Calibri"/>
          <w:i/>
        </w:rPr>
        <w:t xml:space="preserve"> se</w:t>
      </w:r>
      <w:r w:rsidR="008E4B3E">
        <w:rPr>
          <w:rFonts w:ascii="Calibri" w:hAnsi="Calibri"/>
          <w:i/>
        </w:rPr>
        <w:t xml:space="preserve"> </w:t>
      </w:r>
      <w:r w:rsidRPr="00EE0EAE">
        <w:rPr>
          <w:rFonts w:ascii="Calibri" w:hAnsi="Calibri"/>
          <w:i/>
        </w:rPr>
        <w:t>FVHE VFU Brno zaměří na</w:t>
      </w:r>
      <w:r w:rsidR="00D21076">
        <w:rPr>
          <w:rFonts w:ascii="Calibri" w:hAnsi="Calibri"/>
          <w:i/>
        </w:rPr>
        <w:t xml:space="preserve"> </w:t>
      </w:r>
      <w:r w:rsidRPr="00EE0EAE">
        <w:rPr>
          <w:rFonts w:ascii="Calibri" w:hAnsi="Calibri"/>
          <w:i/>
        </w:rPr>
        <w:t>následující činnosti</w:t>
      </w:r>
    </w:p>
    <w:p w14:paraId="7CF8AF15" w14:textId="2DF8D609" w:rsidR="00696E2E" w:rsidRDefault="00696E2E" w:rsidP="00A73C15">
      <w:pPr>
        <w:numPr>
          <w:ilvl w:val="0"/>
          <w:numId w:val="21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eastAsia="cs-CZ"/>
        </w:rPr>
      </w:pPr>
      <w:r w:rsidRPr="00696E2E">
        <w:rPr>
          <w:rFonts w:ascii="Calibri" w:hAnsi="Calibri" w:cs="Calibri"/>
          <w:lang w:eastAsia="cs-CZ"/>
        </w:rPr>
        <w:t>zvyšování úrovně bakalářských, diplomových, odborných a rigorózních prací</w:t>
      </w:r>
      <w:r w:rsidR="00DE0ADF">
        <w:rPr>
          <w:rFonts w:ascii="Calibri" w:hAnsi="Calibri" w:cs="Calibri"/>
          <w:lang w:eastAsia="cs-CZ"/>
        </w:rPr>
        <w:t xml:space="preserve"> na</w:t>
      </w:r>
      <w:r w:rsidR="00D21076">
        <w:rPr>
          <w:rFonts w:ascii="Calibri" w:hAnsi="Calibri" w:cs="Calibri"/>
          <w:lang w:eastAsia="cs-CZ"/>
        </w:rPr>
        <w:t xml:space="preserve"> </w:t>
      </w:r>
      <w:r w:rsidR="00DE0ADF">
        <w:rPr>
          <w:rFonts w:ascii="Calibri" w:hAnsi="Calibri" w:cs="Calibri"/>
          <w:lang w:eastAsia="cs-CZ"/>
        </w:rPr>
        <w:t>fakultě</w:t>
      </w:r>
      <w:r w:rsidRPr="00696E2E">
        <w:rPr>
          <w:rFonts w:ascii="Calibri" w:hAnsi="Calibri" w:cs="Calibri"/>
          <w:lang w:eastAsia="cs-CZ"/>
        </w:rPr>
        <w:t>, zejména z</w:t>
      </w:r>
      <w:r w:rsidR="008E4B3E">
        <w:rPr>
          <w:rFonts w:ascii="Calibri" w:hAnsi="Calibri" w:cs="Calibri"/>
          <w:lang w:eastAsia="cs-CZ"/>
        </w:rPr>
        <w:t> </w:t>
      </w:r>
      <w:r w:rsidRPr="00696E2E">
        <w:rPr>
          <w:rFonts w:ascii="Calibri" w:hAnsi="Calibri" w:cs="Calibri"/>
          <w:lang w:eastAsia="cs-CZ"/>
        </w:rPr>
        <w:t>pohledu zaměření tématu, způsobu zpracovávání prací a jejich prezentace, v</w:t>
      </w:r>
      <w:r w:rsidR="008E4B3E">
        <w:rPr>
          <w:rFonts w:ascii="Calibri" w:hAnsi="Calibri" w:cs="Calibri"/>
          <w:lang w:eastAsia="cs-CZ"/>
        </w:rPr>
        <w:t>četně odhalování plagiátorství,</w:t>
      </w:r>
    </w:p>
    <w:p w14:paraId="6B61B562" w14:textId="002C5F76" w:rsidR="00DE0ADF" w:rsidRDefault="00696E2E" w:rsidP="00A73C15">
      <w:pPr>
        <w:numPr>
          <w:ilvl w:val="0"/>
          <w:numId w:val="21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eastAsia="cs-CZ"/>
        </w:rPr>
      </w:pPr>
      <w:r w:rsidRPr="00696E2E">
        <w:rPr>
          <w:rFonts w:ascii="Calibri" w:hAnsi="Calibri" w:cs="Calibri"/>
          <w:lang w:eastAsia="cs-CZ"/>
        </w:rPr>
        <w:t>prohloubení zpětných vazeb k</w:t>
      </w:r>
      <w:r w:rsidR="008E4B3E">
        <w:rPr>
          <w:rFonts w:ascii="Calibri" w:hAnsi="Calibri" w:cs="Calibri"/>
          <w:lang w:eastAsia="cs-CZ"/>
        </w:rPr>
        <w:t> </w:t>
      </w:r>
      <w:r w:rsidRPr="00696E2E">
        <w:rPr>
          <w:rFonts w:ascii="Calibri" w:hAnsi="Calibri" w:cs="Calibri"/>
          <w:lang w:eastAsia="cs-CZ"/>
        </w:rPr>
        <w:t>získávání informací o vzdělávání v</w:t>
      </w:r>
      <w:r w:rsidR="008E4B3E">
        <w:rPr>
          <w:rFonts w:ascii="Calibri" w:hAnsi="Calibri" w:cs="Calibri"/>
          <w:lang w:eastAsia="cs-CZ"/>
        </w:rPr>
        <w:t>e</w:t>
      </w:r>
      <w:r w:rsidR="00062019">
        <w:rPr>
          <w:rFonts w:ascii="Calibri" w:hAnsi="Calibri" w:cs="Calibri"/>
          <w:lang w:eastAsia="cs-CZ"/>
        </w:rPr>
        <w:t xml:space="preserve"> </w:t>
      </w:r>
      <w:r w:rsidRPr="00696E2E">
        <w:rPr>
          <w:rFonts w:ascii="Calibri" w:hAnsi="Calibri" w:cs="Calibri"/>
          <w:lang w:eastAsia="cs-CZ"/>
        </w:rPr>
        <w:t xml:space="preserve">studijních programech </w:t>
      </w:r>
      <w:r w:rsidR="00DE0ADF">
        <w:rPr>
          <w:rFonts w:ascii="Calibri" w:hAnsi="Calibri" w:cs="Calibri"/>
          <w:lang w:eastAsia="cs-CZ"/>
        </w:rPr>
        <w:t xml:space="preserve">fakulty </w:t>
      </w:r>
      <w:r w:rsidRPr="00696E2E">
        <w:rPr>
          <w:rFonts w:ascii="Calibri" w:hAnsi="Calibri" w:cs="Calibri"/>
          <w:lang w:eastAsia="cs-CZ"/>
        </w:rPr>
        <w:t>– hodnocení studentů, hodnocení výuky studenty, hodnocení výuky absolventy aj.,</w:t>
      </w:r>
    </w:p>
    <w:p w14:paraId="1E785B14" w14:textId="3FA03C03" w:rsidR="00696E2E" w:rsidRPr="00DE0ADF" w:rsidRDefault="00696E2E" w:rsidP="00A73C15">
      <w:pPr>
        <w:numPr>
          <w:ilvl w:val="0"/>
          <w:numId w:val="21"/>
        </w:numPr>
        <w:autoSpaceDE w:val="0"/>
        <w:autoSpaceDN w:val="0"/>
        <w:adjustRightInd w:val="0"/>
        <w:ind w:left="426"/>
        <w:jc w:val="both"/>
        <w:rPr>
          <w:rFonts w:ascii="Calibri" w:hAnsi="Calibri"/>
        </w:rPr>
      </w:pPr>
      <w:r w:rsidRPr="00DE0ADF">
        <w:rPr>
          <w:rFonts w:ascii="Calibri" w:hAnsi="Calibri" w:cs="Calibri"/>
          <w:lang w:eastAsia="cs-CZ"/>
        </w:rPr>
        <w:t>podpora praktické výuky v</w:t>
      </w:r>
      <w:r w:rsidR="008E4B3E">
        <w:rPr>
          <w:rFonts w:ascii="Calibri" w:hAnsi="Calibri" w:cs="Calibri"/>
          <w:lang w:eastAsia="cs-CZ"/>
        </w:rPr>
        <w:t>e</w:t>
      </w:r>
      <w:r w:rsidR="00062019">
        <w:rPr>
          <w:rFonts w:ascii="Calibri" w:hAnsi="Calibri" w:cs="Calibri"/>
          <w:lang w:eastAsia="cs-CZ"/>
        </w:rPr>
        <w:t xml:space="preserve"> </w:t>
      </w:r>
      <w:r w:rsidRPr="00DE0ADF">
        <w:rPr>
          <w:rFonts w:ascii="Calibri" w:hAnsi="Calibri" w:cs="Calibri"/>
          <w:lang w:eastAsia="cs-CZ"/>
        </w:rPr>
        <w:t>studijních programech</w:t>
      </w:r>
      <w:r w:rsidR="00DE0ADF">
        <w:rPr>
          <w:rFonts w:ascii="Calibri" w:hAnsi="Calibri" w:cs="Calibri"/>
          <w:lang w:eastAsia="cs-CZ"/>
        </w:rPr>
        <w:t xml:space="preserve"> FVHE</w:t>
      </w:r>
      <w:r w:rsidRPr="00DE0ADF">
        <w:rPr>
          <w:rFonts w:ascii="Calibri" w:hAnsi="Calibri" w:cs="Calibri"/>
          <w:lang w:eastAsia="cs-CZ"/>
        </w:rPr>
        <w:t xml:space="preserve"> s</w:t>
      </w:r>
      <w:r w:rsidR="008E4B3E">
        <w:rPr>
          <w:rFonts w:ascii="Calibri" w:hAnsi="Calibri" w:cs="Calibri"/>
          <w:lang w:eastAsia="cs-CZ"/>
        </w:rPr>
        <w:t> </w:t>
      </w:r>
      <w:r w:rsidRPr="00DE0ADF">
        <w:rPr>
          <w:rFonts w:ascii="Calibri" w:hAnsi="Calibri" w:cs="Calibri"/>
          <w:lang w:eastAsia="cs-CZ"/>
        </w:rPr>
        <w:t>cílem prohlubovat praktické</w:t>
      </w:r>
      <w:r w:rsidR="00DE0ADF" w:rsidRPr="00DE0ADF">
        <w:rPr>
          <w:rFonts w:ascii="Calibri" w:hAnsi="Calibri" w:cs="Calibri"/>
          <w:lang w:eastAsia="cs-CZ"/>
        </w:rPr>
        <w:t xml:space="preserve"> </w:t>
      </w:r>
      <w:r w:rsidRPr="00DE0ADF">
        <w:rPr>
          <w:rFonts w:ascii="Calibri" w:hAnsi="Calibri" w:cs="Calibri"/>
          <w:lang w:eastAsia="cs-CZ"/>
        </w:rPr>
        <w:t>zkušenosti a dovednosti studentů.</w:t>
      </w:r>
    </w:p>
    <w:p w14:paraId="0A4AC617" w14:textId="77777777" w:rsidR="00347EC8" w:rsidRPr="00E923EF" w:rsidRDefault="00347EC8" w:rsidP="009A6D1B">
      <w:pPr>
        <w:jc w:val="both"/>
        <w:rPr>
          <w:rFonts w:ascii="Calibri" w:hAnsi="Calibri"/>
          <w:sz w:val="12"/>
          <w:szCs w:val="12"/>
        </w:rPr>
      </w:pPr>
    </w:p>
    <w:p w14:paraId="719E2031" w14:textId="5C2ED692" w:rsidR="00734DA3" w:rsidRPr="00EE0EAE" w:rsidRDefault="00734DA3" w:rsidP="00E37CEC">
      <w:pPr>
        <w:pStyle w:val="Nadpis3"/>
      </w:pPr>
      <w:bookmarkStart w:id="12" w:name="_Toc24959695"/>
      <w:r w:rsidRPr="00EE0EAE">
        <w:t>5.3.</w:t>
      </w:r>
      <w:r w:rsidR="0002574B" w:rsidRPr="00EE0EAE">
        <w:t>5</w:t>
      </w:r>
      <w:r w:rsidRPr="00EE0EAE">
        <w:t xml:space="preserve"> Kvalita, diverzita, dostupnost, relevance, úspěšnost</w:t>
      </w:r>
      <w:r w:rsidR="00190595" w:rsidRPr="00EE0EAE">
        <w:t xml:space="preserve"> ve</w:t>
      </w:r>
      <w:r w:rsidR="00062019">
        <w:t xml:space="preserve"> </w:t>
      </w:r>
      <w:r w:rsidRPr="00EE0EAE">
        <w:t>vzdělávání</w:t>
      </w:r>
      <w:bookmarkEnd w:id="12"/>
    </w:p>
    <w:p w14:paraId="5A45EEB6" w14:textId="77777777" w:rsidR="00734DA3" w:rsidRPr="00E923EF" w:rsidRDefault="00734DA3" w:rsidP="009A6D1B">
      <w:pPr>
        <w:jc w:val="both"/>
        <w:rPr>
          <w:rFonts w:ascii="Calibri" w:hAnsi="Calibri"/>
          <w:sz w:val="12"/>
          <w:szCs w:val="12"/>
        </w:rPr>
      </w:pPr>
    </w:p>
    <w:p w14:paraId="47E3A025" w14:textId="77777777" w:rsidR="00E37CEC" w:rsidRPr="00E37CEC" w:rsidRDefault="00E37CEC" w:rsidP="00E37CEC">
      <w:pPr>
        <w:pStyle w:val="Podnadpis"/>
      </w:pPr>
      <w:r w:rsidRPr="00EE0EAE">
        <w:t>Strategické cíle</w:t>
      </w:r>
    </w:p>
    <w:p w14:paraId="02839817" w14:textId="3D9C3C5E" w:rsidR="00734DA3" w:rsidRPr="00EE0EAE" w:rsidRDefault="008A1679" w:rsidP="00A73C15">
      <w:pPr>
        <w:numPr>
          <w:ilvl w:val="0"/>
          <w:numId w:val="4"/>
        </w:numPr>
        <w:ind w:left="426"/>
        <w:jc w:val="both"/>
        <w:rPr>
          <w:rFonts w:ascii="Calibri" w:hAnsi="Calibri"/>
        </w:rPr>
      </w:pPr>
      <w:r w:rsidRPr="00EE0EAE">
        <w:rPr>
          <w:rFonts w:ascii="Calibri" w:hAnsi="Calibri"/>
        </w:rPr>
        <w:t>z</w:t>
      </w:r>
      <w:r w:rsidR="00734DA3" w:rsidRPr="00EE0EAE">
        <w:rPr>
          <w:rFonts w:ascii="Calibri" w:hAnsi="Calibri"/>
        </w:rPr>
        <w:t>vyšování kvality</w:t>
      </w:r>
      <w:r w:rsidR="00190595" w:rsidRPr="00EE0EAE">
        <w:rPr>
          <w:rFonts w:ascii="Calibri" w:hAnsi="Calibri"/>
        </w:rPr>
        <w:t xml:space="preserve"> ve</w:t>
      </w:r>
      <w:r w:rsidR="00062019">
        <w:rPr>
          <w:rFonts w:ascii="Calibri" w:hAnsi="Calibri"/>
        </w:rPr>
        <w:t xml:space="preserve"> </w:t>
      </w:r>
      <w:r w:rsidR="00734DA3" w:rsidRPr="00EE0EAE">
        <w:rPr>
          <w:rFonts w:ascii="Calibri" w:hAnsi="Calibri"/>
        </w:rPr>
        <w:t xml:space="preserve">vzdělávání uplatněním systému </w:t>
      </w:r>
      <w:r w:rsidR="00D526D7" w:rsidRPr="00EE0EAE">
        <w:rPr>
          <w:rFonts w:ascii="Calibri" w:hAnsi="Calibri"/>
          <w:bCs/>
        </w:rPr>
        <w:t>zajišťování</w:t>
      </w:r>
      <w:r w:rsidR="00190595" w:rsidRPr="00EE0EAE">
        <w:rPr>
          <w:rFonts w:ascii="Calibri" w:hAnsi="Calibri"/>
          <w:bCs/>
        </w:rPr>
        <w:t xml:space="preserve"> a</w:t>
      </w:r>
      <w:r w:rsidR="008E4B3E">
        <w:rPr>
          <w:rFonts w:ascii="Calibri" w:hAnsi="Calibri"/>
          <w:bCs/>
        </w:rPr>
        <w:t xml:space="preserve"> </w:t>
      </w:r>
      <w:r w:rsidR="00D526D7" w:rsidRPr="00EE0EAE">
        <w:rPr>
          <w:rFonts w:ascii="Calibri" w:hAnsi="Calibri"/>
          <w:bCs/>
        </w:rPr>
        <w:t>vnitřního hodnocení kvality vzdělávání</w:t>
      </w:r>
      <w:r w:rsidR="00190595" w:rsidRPr="00EE0EAE">
        <w:rPr>
          <w:rFonts w:ascii="Calibri" w:hAnsi="Calibri"/>
          <w:bCs/>
        </w:rPr>
        <w:t xml:space="preserve"> na</w:t>
      </w:r>
      <w:r w:rsidR="00062019">
        <w:rPr>
          <w:rFonts w:ascii="Calibri" w:hAnsi="Calibri"/>
          <w:bCs/>
        </w:rPr>
        <w:t xml:space="preserve"> </w:t>
      </w:r>
      <w:r w:rsidR="00E55941" w:rsidRPr="00EE0EAE">
        <w:rPr>
          <w:rFonts w:ascii="Calibri" w:hAnsi="Calibri"/>
        </w:rPr>
        <w:t>fakultě</w:t>
      </w:r>
      <w:r w:rsidR="00581F63" w:rsidRPr="00EE0EAE">
        <w:rPr>
          <w:rFonts w:ascii="Calibri" w:hAnsi="Calibri"/>
        </w:rPr>
        <w:t>,</w:t>
      </w:r>
    </w:p>
    <w:p w14:paraId="0D6E6C5F" w14:textId="4625928D" w:rsidR="0002574B" w:rsidRPr="00EE0EAE" w:rsidRDefault="008A1679" w:rsidP="00A73C15">
      <w:pPr>
        <w:numPr>
          <w:ilvl w:val="0"/>
          <w:numId w:val="4"/>
        </w:numPr>
        <w:ind w:left="426"/>
        <w:jc w:val="both"/>
        <w:rPr>
          <w:rFonts w:ascii="Calibri" w:hAnsi="Calibri"/>
        </w:rPr>
      </w:pPr>
      <w:r w:rsidRPr="00EE0EAE">
        <w:rPr>
          <w:rFonts w:ascii="Calibri" w:hAnsi="Calibri"/>
        </w:rPr>
        <w:t>z</w:t>
      </w:r>
      <w:r w:rsidR="0002574B" w:rsidRPr="00EE0EAE">
        <w:rPr>
          <w:rFonts w:ascii="Calibri" w:hAnsi="Calibri"/>
        </w:rPr>
        <w:t>vyšování diverzity</w:t>
      </w:r>
      <w:r w:rsidR="00190595" w:rsidRPr="00EE0EAE">
        <w:rPr>
          <w:rFonts w:ascii="Calibri" w:hAnsi="Calibri"/>
        </w:rPr>
        <w:t xml:space="preserve"> ve</w:t>
      </w:r>
      <w:r w:rsidR="00062019">
        <w:rPr>
          <w:rFonts w:ascii="Calibri" w:hAnsi="Calibri"/>
        </w:rPr>
        <w:t xml:space="preserve"> </w:t>
      </w:r>
      <w:r w:rsidR="0002574B" w:rsidRPr="00EE0EAE">
        <w:rPr>
          <w:rFonts w:ascii="Calibri" w:hAnsi="Calibri"/>
        </w:rPr>
        <w:t>vzdělávání</w:t>
      </w:r>
      <w:r w:rsidR="00190595" w:rsidRPr="00EE0EAE">
        <w:rPr>
          <w:rFonts w:ascii="Calibri" w:hAnsi="Calibri"/>
        </w:rPr>
        <w:t xml:space="preserve"> s </w:t>
      </w:r>
      <w:r w:rsidR="0002574B" w:rsidRPr="00EE0EAE">
        <w:rPr>
          <w:rFonts w:ascii="Calibri" w:hAnsi="Calibri"/>
        </w:rPr>
        <w:t xml:space="preserve">cílem reflektovat různost studentů v jejich schopnostech </w:t>
      </w:r>
      <w:r w:rsidR="004D3D07" w:rsidRPr="00EE0EAE">
        <w:rPr>
          <w:rFonts w:ascii="Calibri" w:hAnsi="Calibri"/>
        </w:rPr>
        <w:t>v</w:t>
      </w:r>
      <w:r w:rsidR="008E4B3E">
        <w:rPr>
          <w:rFonts w:ascii="Calibri" w:hAnsi="Calibri"/>
        </w:rPr>
        <w:t> </w:t>
      </w:r>
      <w:r w:rsidR="0002574B" w:rsidRPr="00EE0EAE">
        <w:rPr>
          <w:rFonts w:ascii="Calibri" w:hAnsi="Calibri"/>
        </w:rPr>
        <w:t>získávání poznatků, v</w:t>
      </w:r>
      <w:r w:rsidR="008E4B3E">
        <w:rPr>
          <w:rFonts w:ascii="Calibri" w:hAnsi="Calibri"/>
        </w:rPr>
        <w:t> </w:t>
      </w:r>
      <w:r w:rsidR="0002574B" w:rsidRPr="00EE0EAE">
        <w:rPr>
          <w:rFonts w:ascii="Calibri" w:hAnsi="Calibri"/>
        </w:rPr>
        <w:t>tvůrčí</w:t>
      </w:r>
      <w:r w:rsidR="004D3D07" w:rsidRPr="00EE0EAE">
        <w:rPr>
          <w:rFonts w:ascii="Calibri" w:hAnsi="Calibri"/>
        </w:rPr>
        <w:t>m</w:t>
      </w:r>
      <w:r w:rsidR="0002574B" w:rsidRPr="00EE0EAE">
        <w:rPr>
          <w:rFonts w:ascii="Calibri" w:hAnsi="Calibri"/>
        </w:rPr>
        <w:t xml:space="preserve"> myšlení</w:t>
      </w:r>
      <w:r w:rsidR="00190595" w:rsidRPr="00EE0EAE">
        <w:rPr>
          <w:rFonts w:ascii="Calibri" w:hAnsi="Calibri"/>
        </w:rPr>
        <w:t xml:space="preserve"> a</w:t>
      </w:r>
      <w:r w:rsidR="008E4B3E">
        <w:rPr>
          <w:rFonts w:ascii="Calibri" w:hAnsi="Calibri"/>
        </w:rPr>
        <w:t xml:space="preserve"> </w:t>
      </w:r>
      <w:r w:rsidR="0002574B" w:rsidRPr="00EE0EAE">
        <w:rPr>
          <w:rFonts w:ascii="Calibri" w:hAnsi="Calibri"/>
        </w:rPr>
        <w:t>v</w:t>
      </w:r>
      <w:r w:rsidR="00132894" w:rsidRPr="00EE0EAE">
        <w:rPr>
          <w:rFonts w:ascii="Calibri" w:hAnsi="Calibri"/>
        </w:rPr>
        <w:t>e</w:t>
      </w:r>
      <w:r w:rsidR="00062019">
        <w:rPr>
          <w:rFonts w:ascii="Calibri" w:hAnsi="Calibri"/>
        </w:rPr>
        <w:t xml:space="preserve"> </w:t>
      </w:r>
      <w:r w:rsidR="0002574B" w:rsidRPr="00EE0EAE">
        <w:rPr>
          <w:rFonts w:ascii="Calibri" w:hAnsi="Calibri"/>
        </w:rPr>
        <w:t>schopnostech praktických dovedností</w:t>
      </w:r>
      <w:r w:rsidR="00190595" w:rsidRPr="00EE0EAE">
        <w:rPr>
          <w:rFonts w:ascii="Calibri" w:hAnsi="Calibri"/>
        </w:rPr>
        <w:t xml:space="preserve"> ve</w:t>
      </w:r>
      <w:r w:rsidR="00062019">
        <w:rPr>
          <w:rFonts w:ascii="Calibri" w:hAnsi="Calibri"/>
        </w:rPr>
        <w:t xml:space="preserve"> </w:t>
      </w:r>
      <w:r w:rsidR="0002574B" w:rsidRPr="00EE0EAE">
        <w:rPr>
          <w:rFonts w:ascii="Calibri" w:hAnsi="Calibri"/>
        </w:rPr>
        <w:t>smyslu vytváření podmínek diverzity pro</w:t>
      </w:r>
      <w:r w:rsidR="00062019">
        <w:rPr>
          <w:rFonts w:ascii="Calibri" w:hAnsi="Calibri"/>
        </w:rPr>
        <w:t xml:space="preserve"> </w:t>
      </w:r>
      <w:r w:rsidR="0002574B" w:rsidRPr="00EE0EAE">
        <w:rPr>
          <w:rFonts w:ascii="Calibri" w:hAnsi="Calibri"/>
        </w:rPr>
        <w:t>standardní studenty, vytváření podmínek odborné diferenciace</w:t>
      </w:r>
      <w:r w:rsidR="00190595" w:rsidRPr="00EE0EAE">
        <w:rPr>
          <w:rFonts w:ascii="Calibri" w:hAnsi="Calibri"/>
        </w:rPr>
        <w:t xml:space="preserve"> ve</w:t>
      </w:r>
      <w:r w:rsidR="00062019">
        <w:rPr>
          <w:rFonts w:ascii="Calibri" w:hAnsi="Calibri"/>
        </w:rPr>
        <w:t xml:space="preserve"> </w:t>
      </w:r>
      <w:r w:rsidR="0002574B" w:rsidRPr="00EE0EAE">
        <w:rPr>
          <w:rFonts w:ascii="Calibri" w:hAnsi="Calibri"/>
        </w:rPr>
        <w:t>vzdělávání až po vytváření příležitostí pro získávání nadstandardních znalostí mimořádně nadanými studenty</w:t>
      </w:r>
      <w:r w:rsidR="00581F63" w:rsidRPr="00EE0EAE">
        <w:rPr>
          <w:rFonts w:ascii="Calibri" w:hAnsi="Calibri"/>
        </w:rPr>
        <w:t>,</w:t>
      </w:r>
    </w:p>
    <w:p w14:paraId="60402CF6" w14:textId="4B88652C" w:rsidR="0002574B" w:rsidRPr="00EE0EAE" w:rsidRDefault="008A1679" w:rsidP="00A73C15">
      <w:pPr>
        <w:numPr>
          <w:ilvl w:val="0"/>
          <w:numId w:val="4"/>
        </w:numPr>
        <w:ind w:left="426"/>
        <w:jc w:val="both"/>
        <w:rPr>
          <w:rFonts w:ascii="Calibri" w:hAnsi="Calibri"/>
        </w:rPr>
      </w:pPr>
      <w:r w:rsidRPr="00EE0EAE">
        <w:rPr>
          <w:rFonts w:ascii="Calibri" w:hAnsi="Calibri"/>
        </w:rPr>
        <w:t>z</w:t>
      </w:r>
      <w:r w:rsidR="0002574B" w:rsidRPr="00EE0EAE">
        <w:rPr>
          <w:rFonts w:ascii="Calibri" w:hAnsi="Calibri"/>
        </w:rPr>
        <w:t>vyšování dostupnosti vzdělávání pro</w:t>
      </w:r>
      <w:r w:rsidR="00062019">
        <w:rPr>
          <w:rFonts w:ascii="Calibri" w:hAnsi="Calibri"/>
        </w:rPr>
        <w:t xml:space="preserve"> </w:t>
      </w:r>
      <w:r w:rsidR="0002574B" w:rsidRPr="00EE0EAE">
        <w:rPr>
          <w:rFonts w:ascii="Calibri" w:hAnsi="Calibri"/>
        </w:rPr>
        <w:t>uchazeče</w:t>
      </w:r>
      <w:r w:rsidR="00190595" w:rsidRPr="00EE0EAE">
        <w:rPr>
          <w:rFonts w:ascii="Calibri" w:hAnsi="Calibri"/>
        </w:rPr>
        <w:t xml:space="preserve"> o</w:t>
      </w:r>
      <w:r w:rsidR="00F55469">
        <w:rPr>
          <w:rFonts w:ascii="Calibri" w:hAnsi="Calibri"/>
        </w:rPr>
        <w:t xml:space="preserve"> </w:t>
      </w:r>
      <w:r w:rsidR="0002574B" w:rsidRPr="00EE0EAE">
        <w:rPr>
          <w:rFonts w:ascii="Calibri" w:hAnsi="Calibri"/>
        </w:rPr>
        <w:t>studium v oborech tradovaných</w:t>
      </w:r>
      <w:r w:rsidR="00190595" w:rsidRPr="00EE0EAE">
        <w:rPr>
          <w:rFonts w:ascii="Calibri" w:hAnsi="Calibri"/>
        </w:rPr>
        <w:t xml:space="preserve"> na</w:t>
      </w:r>
      <w:r w:rsidR="00062019">
        <w:rPr>
          <w:rFonts w:ascii="Calibri" w:hAnsi="Calibri"/>
        </w:rPr>
        <w:t xml:space="preserve"> </w:t>
      </w:r>
      <w:r w:rsidR="00E55941" w:rsidRPr="00EE0EAE">
        <w:rPr>
          <w:rFonts w:ascii="Calibri" w:hAnsi="Calibri"/>
        </w:rPr>
        <w:t>fakultě</w:t>
      </w:r>
      <w:r w:rsidR="0002574B" w:rsidRPr="00EE0EAE">
        <w:rPr>
          <w:rFonts w:ascii="Calibri" w:hAnsi="Calibri"/>
        </w:rPr>
        <w:t xml:space="preserve"> bez ohledu</w:t>
      </w:r>
      <w:r w:rsidR="00190595" w:rsidRPr="00EE0EAE">
        <w:rPr>
          <w:rFonts w:ascii="Calibri" w:hAnsi="Calibri"/>
        </w:rPr>
        <w:t xml:space="preserve"> na </w:t>
      </w:r>
      <w:r w:rsidR="0002574B" w:rsidRPr="00EE0EAE">
        <w:rPr>
          <w:rFonts w:ascii="Calibri" w:hAnsi="Calibri"/>
        </w:rPr>
        <w:t>pohlaví, národnost, věk, sociální zázemí, ekonomické zázemí, zvláštní potřeby způsobené zdravotními obtížemi</w:t>
      </w:r>
      <w:r w:rsidR="00581F63" w:rsidRPr="00EE0EAE">
        <w:rPr>
          <w:rFonts w:ascii="Calibri" w:hAnsi="Calibri"/>
        </w:rPr>
        <w:t>,</w:t>
      </w:r>
    </w:p>
    <w:p w14:paraId="1909CFE8" w14:textId="77777777" w:rsidR="0002574B" w:rsidRPr="00EE0EAE" w:rsidRDefault="008A1679" w:rsidP="00A73C15">
      <w:pPr>
        <w:numPr>
          <w:ilvl w:val="0"/>
          <w:numId w:val="4"/>
        </w:numPr>
        <w:ind w:left="426"/>
        <w:jc w:val="both"/>
        <w:rPr>
          <w:rFonts w:ascii="Calibri" w:hAnsi="Calibri"/>
        </w:rPr>
      </w:pPr>
      <w:r w:rsidRPr="00EE0EAE">
        <w:rPr>
          <w:rFonts w:ascii="Calibri" w:hAnsi="Calibri"/>
        </w:rPr>
        <w:t>r</w:t>
      </w:r>
      <w:r w:rsidR="0002574B" w:rsidRPr="00EE0EAE">
        <w:rPr>
          <w:rFonts w:ascii="Calibri" w:hAnsi="Calibri"/>
        </w:rPr>
        <w:t xml:space="preserve">eflektování společenských potřeb </w:t>
      </w:r>
      <w:r w:rsidR="00E55941" w:rsidRPr="00EE0EAE">
        <w:rPr>
          <w:rFonts w:ascii="Calibri" w:hAnsi="Calibri"/>
        </w:rPr>
        <w:t>fakultou</w:t>
      </w:r>
      <w:r w:rsidR="00190595" w:rsidRPr="00EE0EAE">
        <w:rPr>
          <w:rFonts w:ascii="Calibri" w:hAnsi="Calibri"/>
        </w:rPr>
        <w:t xml:space="preserve"> z </w:t>
      </w:r>
      <w:r w:rsidR="0002574B" w:rsidRPr="00EE0EAE">
        <w:rPr>
          <w:rFonts w:ascii="Calibri" w:hAnsi="Calibri"/>
        </w:rPr>
        <w:t>pohledu zaměření studijních programů, počtu studentů, obsahu studijních programů, úrovně znalostí, zkušeností</w:t>
      </w:r>
      <w:r w:rsidR="00190595" w:rsidRPr="00EE0EAE">
        <w:rPr>
          <w:rFonts w:ascii="Calibri" w:hAnsi="Calibri"/>
        </w:rPr>
        <w:t xml:space="preserve"> a</w:t>
      </w:r>
      <w:r w:rsidR="00F55469">
        <w:rPr>
          <w:rFonts w:ascii="Calibri" w:hAnsi="Calibri"/>
        </w:rPr>
        <w:t xml:space="preserve"> </w:t>
      </w:r>
      <w:r w:rsidR="0002574B" w:rsidRPr="00EE0EAE">
        <w:rPr>
          <w:rFonts w:ascii="Calibri" w:hAnsi="Calibri"/>
        </w:rPr>
        <w:t>dovedností absolventů</w:t>
      </w:r>
      <w:r w:rsidR="009A6D1B" w:rsidRPr="00EE0EAE">
        <w:rPr>
          <w:rFonts w:ascii="Calibri" w:hAnsi="Calibri"/>
        </w:rPr>
        <w:t xml:space="preserve"> a</w:t>
      </w:r>
      <w:r w:rsidR="0002574B" w:rsidRPr="00EE0EAE">
        <w:rPr>
          <w:rFonts w:ascii="Calibri" w:hAnsi="Calibri"/>
        </w:rPr>
        <w:t xml:space="preserve"> zaměstnatelnosti absolventů</w:t>
      </w:r>
      <w:r w:rsidR="00581F63" w:rsidRPr="00EE0EAE">
        <w:rPr>
          <w:rFonts w:ascii="Calibri" w:hAnsi="Calibri"/>
        </w:rPr>
        <w:t>,</w:t>
      </w:r>
    </w:p>
    <w:p w14:paraId="2879B865" w14:textId="77777777" w:rsidR="004D3D07" w:rsidRPr="00EE0EAE" w:rsidRDefault="008A1679" w:rsidP="00A73C15">
      <w:pPr>
        <w:numPr>
          <w:ilvl w:val="0"/>
          <w:numId w:val="4"/>
        </w:numPr>
        <w:ind w:left="426"/>
        <w:jc w:val="both"/>
        <w:rPr>
          <w:rFonts w:ascii="Calibri" w:hAnsi="Calibri"/>
        </w:rPr>
      </w:pPr>
      <w:r w:rsidRPr="00EE0EAE">
        <w:rPr>
          <w:rFonts w:ascii="Calibri" w:hAnsi="Calibri"/>
        </w:rPr>
        <w:t>z</w:t>
      </w:r>
      <w:r w:rsidR="0002574B" w:rsidRPr="00EE0EAE">
        <w:rPr>
          <w:rFonts w:ascii="Calibri" w:hAnsi="Calibri"/>
        </w:rPr>
        <w:t>vyšov</w:t>
      </w:r>
      <w:r w:rsidR="00981EC6" w:rsidRPr="00EE0EAE">
        <w:rPr>
          <w:rFonts w:ascii="Calibri" w:hAnsi="Calibri"/>
        </w:rPr>
        <w:t>ání</w:t>
      </w:r>
      <w:r w:rsidR="0002574B" w:rsidRPr="00EE0EAE">
        <w:rPr>
          <w:rFonts w:ascii="Calibri" w:hAnsi="Calibri"/>
        </w:rPr>
        <w:t xml:space="preserve"> studijní úspěšnost</w:t>
      </w:r>
      <w:r w:rsidR="00981EC6" w:rsidRPr="00EE0EAE">
        <w:rPr>
          <w:rFonts w:ascii="Calibri" w:hAnsi="Calibri"/>
        </w:rPr>
        <w:t>i</w:t>
      </w:r>
      <w:r w:rsidR="0002574B" w:rsidRPr="00EE0EAE">
        <w:rPr>
          <w:rFonts w:ascii="Calibri" w:hAnsi="Calibri"/>
        </w:rPr>
        <w:t xml:space="preserve"> studentů v bakalářských, magisterských</w:t>
      </w:r>
      <w:r w:rsidR="00190595" w:rsidRPr="00EE0EAE">
        <w:rPr>
          <w:rFonts w:ascii="Calibri" w:hAnsi="Calibri"/>
        </w:rPr>
        <w:t xml:space="preserve"> i</w:t>
      </w:r>
      <w:r w:rsidR="00F55469">
        <w:rPr>
          <w:rFonts w:ascii="Calibri" w:hAnsi="Calibri"/>
        </w:rPr>
        <w:t xml:space="preserve"> </w:t>
      </w:r>
      <w:r w:rsidR="0002574B" w:rsidRPr="00EE0EAE">
        <w:rPr>
          <w:rFonts w:ascii="Calibri" w:hAnsi="Calibri"/>
        </w:rPr>
        <w:t>doktorských studijních programech</w:t>
      </w:r>
      <w:r w:rsidR="00581F63" w:rsidRPr="00EE0EAE">
        <w:rPr>
          <w:rFonts w:ascii="Calibri" w:hAnsi="Calibri"/>
        </w:rPr>
        <w:t>,</w:t>
      </w:r>
    </w:p>
    <w:p w14:paraId="60A3CE9C" w14:textId="2E74584B" w:rsidR="0002574B" w:rsidRPr="00EE0EAE" w:rsidRDefault="004D3D07" w:rsidP="00A73C15">
      <w:pPr>
        <w:numPr>
          <w:ilvl w:val="0"/>
          <w:numId w:val="4"/>
        </w:numPr>
        <w:ind w:left="426"/>
        <w:jc w:val="both"/>
        <w:rPr>
          <w:rFonts w:ascii="Calibri" w:hAnsi="Calibri"/>
        </w:rPr>
      </w:pPr>
      <w:r w:rsidRPr="00EE0EAE">
        <w:rPr>
          <w:rFonts w:ascii="Calibri" w:hAnsi="Calibri"/>
        </w:rPr>
        <w:t>v</w:t>
      </w:r>
      <w:r w:rsidR="0002574B" w:rsidRPr="00EE0EAE">
        <w:rPr>
          <w:rFonts w:ascii="Calibri" w:hAnsi="Calibri"/>
        </w:rPr>
        <w:t>ytváření podmínek pro odpovídající míru úspěšnosti</w:t>
      </w:r>
      <w:r w:rsidR="00190595" w:rsidRPr="00EE0EAE">
        <w:rPr>
          <w:rFonts w:ascii="Calibri" w:hAnsi="Calibri"/>
        </w:rPr>
        <w:t xml:space="preserve"> ve</w:t>
      </w:r>
      <w:r w:rsidR="00062019">
        <w:rPr>
          <w:rFonts w:ascii="Calibri" w:hAnsi="Calibri"/>
        </w:rPr>
        <w:t xml:space="preserve"> </w:t>
      </w:r>
      <w:r w:rsidR="0002574B" w:rsidRPr="00EE0EAE">
        <w:rPr>
          <w:rFonts w:ascii="Calibri" w:hAnsi="Calibri"/>
        </w:rPr>
        <w:t>vzdělávání studentů.</w:t>
      </w:r>
    </w:p>
    <w:p w14:paraId="073A214C" w14:textId="77777777" w:rsidR="00734DA3" w:rsidRPr="00E923EF" w:rsidRDefault="00734DA3" w:rsidP="009A6D1B">
      <w:pPr>
        <w:jc w:val="both"/>
        <w:rPr>
          <w:rFonts w:ascii="Calibri" w:hAnsi="Calibri"/>
          <w:sz w:val="12"/>
          <w:szCs w:val="12"/>
        </w:rPr>
      </w:pPr>
    </w:p>
    <w:p w14:paraId="5C1C264B" w14:textId="0A2FEBD3" w:rsidR="008A1679" w:rsidRPr="00EE0EAE" w:rsidRDefault="001C624F" w:rsidP="009A6D1B">
      <w:pPr>
        <w:jc w:val="both"/>
        <w:rPr>
          <w:rFonts w:ascii="Calibri" w:hAnsi="Calibri"/>
          <w:i/>
        </w:rPr>
      </w:pPr>
      <w:r w:rsidRPr="00EE0EAE">
        <w:rPr>
          <w:rFonts w:ascii="Calibri" w:hAnsi="Calibri"/>
          <w:i/>
        </w:rPr>
        <w:t xml:space="preserve">V roce </w:t>
      </w:r>
      <w:r w:rsidR="00170423">
        <w:rPr>
          <w:rFonts w:ascii="Calibri" w:hAnsi="Calibri"/>
          <w:i/>
        </w:rPr>
        <w:t>20</w:t>
      </w:r>
      <w:r w:rsidR="00E6557F">
        <w:rPr>
          <w:rFonts w:ascii="Calibri" w:hAnsi="Calibri"/>
          <w:i/>
        </w:rPr>
        <w:t>20</w:t>
      </w:r>
      <w:r w:rsidRPr="00EE0EAE">
        <w:rPr>
          <w:rFonts w:ascii="Calibri" w:hAnsi="Calibri"/>
          <w:i/>
        </w:rPr>
        <w:t xml:space="preserve"> se</w:t>
      </w:r>
      <w:r w:rsidR="00F55469">
        <w:rPr>
          <w:rFonts w:ascii="Calibri" w:hAnsi="Calibri"/>
          <w:i/>
        </w:rPr>
        <w:t xml:space="preserve"> </w:t>
      </w:r>
      <w:r w:rsidRPr="00EE0EAE">
        <w:rPr>
          <w:rFonts w:ascii="Calibri" w:hAnsi="Calibri"/>
          <w:i/>
        </w:rPr>
        <w:t>FVHE VFU Brno zaměří na</w:t>
      </w:r>
      <w:r w:rsidR="00062019">
        <w:rPr>
          <w:rFonts w:ascii="Calibri" w:hAnsi="Calibri"/>
          <w:i/>
        </w:rPr>
        <w:t xml:space="preserve"> </w:t>
      </w:r>
      <w:r w:rsidRPr="00EE0EAE">
        <w:rPr>
          <w:rFonts w:ascii="Calibri" w:hAnsi="Calibri"/>
          <w:i/>
        </w:rPr>
        <w:t>následující činnost</w:t>
      </w:r>
      <w:r w:rsidR="008A1679" w:rsidRPr="00EE0EAE">
        <w:rPr>
          <w:rFonts w:ascii="Calibri" w:hAnsi="Calibri"/>
          <w:i/>
        </w:rPr>
        <w:t>i</w:t>
      </w:r>
    </w:p>
    <w:p w14:paraId="3EF5E23D" w14:textId="4F90F1C3" w:rsidR="003024D6" w:rsidRDefault="003024D6" w:rsidP="00A73C15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>zvýšení relevance společenských potřeb ve</w:t>
      </w:r>
      <w:r w:rsidR="00062019">
        <w:rPr>
          <w:rFonts w:ascii="Calibri" w:hAnsi="Calibri" w:cs="Calibri"/>
          <w:lang w:eastAsia="cs-CZ"/>
        </w:rPr>
        <w:t xml:space="preserve"> </w:t>
      </w:r>
      <w:r>
        <w:rPr>
          <w:rFonts w:ascii="Calibri" w:hAnsi="Calibri" w:cs="Calibri"/>
          <w:lang w:eastAsia="cs-CZ"/>
        </w:rPr>
        <w:t>vzdělávání, zejména v</w:t>
      </w:r>
      <w:r w:rsidR="00F55469">
        <w:rPr>
          <w:rFonts w:ascii="Calibri" w:hAnsi="Calibri" w:cs="Calibri"/>
          <w:lang w:eastAsia="cs-CZ"/>
        </w:rPr>
        <w:t> </w:t>
      </w:r>
      <w:r>
        <w:rPr>
          <w:rFonts w:ascii="Calibri" w:hAnsi="Calibri" w:cs="Calibri"/>
          <w:lang w:eastAsia="cs-CZ"/>
        </w:rPr>
        <w:t>počtu přijímaných studentů do</w:t>
      </w:r>
      <w:r w:rsidR="00062019">
        <w:rPr>
          <w:rFonts w:ascii="Calibri" w:hAnsi="Calibri" w:cs="Calibri"/>
          <w:lang w:eastAsia="cs-CZ"/>
        </w:rPr>
        <w:t xml:space="preserve"> </w:t>
      </w:r>
      <w:r>
        <w:rPr>
          <w:rFonts w:ascii="Calibri" w:hAnsi="Calibri" w:cs="Calibri"/>
          <w:lang w:eastAsia="cs-CZ"/>
        </w:rPr>
        <w:t>studijních programů, obsahu studijních programů a dovednostech absolventů,</w:t>
      </w:r>
    </w:p>
    <w:p w14:paraId="79F51393" w14:textId="0031FAC5" w:rsidR="003024D6" w:rsidRPr="003024D6" w:rsidRDefault="003024D6" w:rsidP="00A73C15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eastAsia="cs-CZ"/>
        </w:rPr>
      </w:pPr>
      <w:r w:rsidRPr="003024D6">
        <w:rPr>
          <w:rFonts w:ascii="Calibri" w:hAnsi="Calibri" w:cs="Calibri"/>
          <w:lang w:eastAsia="cs-CZ"/>
        </w:rPr>
        <w:lastRenderedPageBreak/>
        <w:t>podpora příležitostí pro</w:t>
      </w:r>
      <w:r w:rsidR="00062019">
        <w:rPr>
          <w:rFonts w:ascii="Calibri" w:hAnsi="Calibri" w:cs="Calibri"/>
          <w:lang w:eastAsia="cs-CZ"/>
        </w:rPr>
        <w:t xml:space="preserve"> </w:t>
      </w:r>
      <w:r w:rsidRPr="003024D6">
        <w:rPr>
          <w:rFonts w:ascii="Calibri" w:hAnsi="Calibri" w:cs="Calibri"/>
          <w:lang w:eastAsia="cs-CZ"/>
        </w:rPr>
        <w:t>získávání nadstandardních znalostí mimořádně nadanými studenty (např. v</w:t>
      </w:r>
      <w:r w:rsidR="00F55469">
        <w:rPr>
          <w:rFonts w:ascii="Calibri" w:hAnsi="Calibri" w:cs="Calibri"/>
          <w:lang w:eastAsia="cs-CZ"/>
        </w:rPr>
        <w:t> </w:t>
      </w:r>
      <w:r w:rsidRPr="003024D6">
        <w:rPr>
          <w:rFonts w:ascii="Calibri" w:hAnsi="Calibri" w:cs="Calibri"/>
          <w:lang w:eastAsia="cs-CZ"/>
        </w:rPr>
        <w:t>rámci získávání mezinárodních zkušeností studenty – IMA</w:t>
      </w:r>
      <w:r w:rsidR="00F55469">
        <w:rPr>
          <w:rFonts w:ascii="Calibri" w:hAnsi="Calibri" w:cs="Calibri"/>
          <w:lang w:eastAsia="cs-CZ"/>
        </w:rPr>
        <w:t xml:space="preserve"> VFU Brno</w:t>
      </w:r>
      <w:r w:rsidRPr="003024D6">
        <w:rPr>
          <w:rFonts w:ascii="Calibri" w:hAnsi="Calibri" w:cs="Calibri"/>
          <w:lang w:eastAsia="cs-CZ"/>
        </w:rPr>
        <w:t>),</w:t>
      </w:r>
    </w:p>
    <w:p w14:paraId="49FCF14D" w14:textId="77777777" w:rsidR="003024D6" w:rsidRPr="003024D6" w:rsidRDefault="001E3F1C" w:rsidP="00A73C15">
      <w:pPr>
        <w:numPr>
          <w:ilvl w:val="0"/>
          <w:numId w:val="22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>podpora</w:t>
      </w:r>
      <w:r w:rsidR="003024D6" w:rsidRPr="003024D6">
        <w:rPr>
          <w:rFonts w:ascii="Calibri" w:hAnsi="Calibri" w:cs="Calibri"/>
          <w:lang w:eastAsia="cs-CZ"/>
        </w:rPr>
        <w:t xml:space="preserve"> opatření směřující k</w:t>
      </w:r>
      <w:r w:rsidR="00F55469">
        <w:rPr>
          <w:rFonts w:ascii="Calibri" w:hAnsi="Calibri" w:cs="Calibri"/>
          <w:lang w:eastAsia="cs-CZ"/>
        </w:rPr>
        <w:t> </w:t>
      </w:r>
      <w:r w:rsidR="003024D6" w:rsidRPr="003024D6">
        <w:rPr>
          <w:rFonts w:ascii="Calibri" w:hAnsi="Calibri" w:cs="Calibri"/>
          <w:lang w:eastAsia="cs-CZ"/>
        </w:rPr>
        <w:t>vyšší studijní úspěšnosti studentů.</w:t>
      </w:r>
    </w:p>
    <w:p w14:paraId="07C1FD67" w14:textId="77777777" w:rsidR="00347EC8" w:rsidRPr="0016740B" w:rsidRDefault="00347EC8" w:rsidP="009A6D1B">
      <w:pPr>
        <w:jc w:val="both"/>
        <w:rPr>
          <w:rFonts w:ascii="Calibri" w:hAnsi="Calibri"/>
          <w:sz w:val="12"/>
          <w:szCs w:val="12"/>
        </w:rPr>
      </w:pPr>
    </w:p>
    <w:p w14:paraId="38231782" w14:textId="77777777" w:rsidR="00734DA3" w:rsidRPr="00EE0EAE" w:rsidRDefault="00734DA3" w:rsidP="00F55469">
      <w:pPr>
        <w:pStyle w:val="Nadpis3"/>
      </w:pPr>
      <w:bookmarkStart w:id="13" w:name="_Toc24959696"/>
      <w:r w:rsidRPr="00EE0EAE">
        <w:t>5.3.</w:t>
      </w:r>
      <w:r w:rsidR="0002574B" w:rsidRPr="00EE0EAE">
        <w:t>6</w:t>
      </w:r>
      <w:r w:rsidR="00F55469">
        <w:t xml:space="preserve"> Poradenství</w:t>
      </w:r>
      <w:bookmarkEnd w:id="13"/>
    </w:p>
    <w:p w14:paraId="3549ADD2" w14:textId="77777777" w:rsidR="00734DA3" w:rsidRPr="0016740B" w:rsidRDefault="00734DA3" w:rsidP="009A6D1B">
      <w:pPr>
        <w:jc w:val="both"/>
        <w:rPr>
          <w:rFonts w:ascii="Calibri" w:hAnsi="Calibri"/>
          <w:sz w:val="12"/>
          <w:szCs w:val="12"/>
        </w:rPr>
      </w:pPr>
    </w:p>
    <w:p w14:paraId="669E11BA" w14:textId="77777777" w:rsidR="00734DA3" w:rsidRPr="00EE0EAE" w:rsidRDefault="00734DA3" w:rsidP="00F55469">
      <w:pPr>
        <w:pStyle w:val="Podnadpis"/>
      </w:pPr>
      <w:r w:rsidRPr="00EE0EAE">
        <w:t>Strategick</w:t>
      </w:r>
      <w:r w:rsidR="008A1679" w:rsidRPr="00EE0EAE">
        <w:t>é</w:t>
      </w:r>
      <w:r w:rsidRPr="00EE0EAE">
        <w:t xml:space="preserve"> cíl</w:t>
      </w:r>
      <w:r w:rsidR="008A1679" w:rsidRPr="00EE0EAE">
        <w:t>e</w:t>
      </w:r>
    </w:p>
    <w:p w14:paraId="591AEE80" w14:textId="16A60739" w:rsidR="008A1679" w:rsidRPr="00EE0EAE" w:rsidRDefault="008A1679" w:rsidP="00A73C15">
      <w:pPr>
        <w:numPr>
          <w:ilvl w:val="0"/>
          <w:numId w:val="5"/>
        </w:numPr>
        <w:ind w:left="426"/>
        <w:jc w:val="both"/>
        <w:rPr>
          <w:rFonts w:ascii="Calibri" w:hAnsi="Calibri"/>
        </w:rPr>
      </w:pPr>
      <w:r w:rsidRPr="00EE0EAE">
        <w:rPr>
          <w:rFonts w:ascii="Calibri" w:hAnsi="Calibri"/>
        </w:rPr>
        <w:t>z</w:t>
      </w:r>
      <w:r w:rsidR="00734DA3" w:rsidRPr="00EE0EAE">
        <w:rPr>
          <w:rFonts w:ascii="Calibri" w:hAnsi="Calibri"/>
        </w:rPr>
        <w:t>kvalitňovat</w:t>
      </w:r>
      <w:r w:rsidR="00190595" w:rsidRPr="00EE0EAE">
        <w:rPr>
          <w:rFonts w:ascii="Calibri" w:hAnsi="Calibri"/>
        </w:rPr>
        <w:t xml:space="preserve"> a</w:t>
      </w:r>
      <w:r w:rsidR="00BF70E1">
        <w:rPr>
          <w:rFonts w:ascii="Calibri" w:hAnsi="Calibri"/>
        </w:rPr>
        <w:t xml:space="preserve"> </w:t>
      </w:r>
      <w:r w:rsidR="00734DA3" w:rsidRPr="00EE0EAE">
        <w:rPr>
          <w:rFonts w:ascii="Calibri" w:hAnsi="Calibri"/>
        </w:rPr>
        <w:t>rozšiřovat poradenství</w:t>
      </w:r>
      <w:r w:rsidR="00190595" w:rsidRPr="00EE0EAE">
        <w:rPr>
          <w:rFonts w:ascii="Calibri" w:hAnsi="Calibri"/>
        </w:rPr>
        <w:t xml:space="preserve"> na</w:t>
      </w:r>
      <w:r w:rsidR="00062019">
        <w:rPr>
          <w:rFonts w:ascii="Calibri" w:hAnsi="Calibri"/>
        </w:rPr>
        <w:t xml:space="preserve"> </w:t>
      </w:r>
      <w:r w:rsidR="00EC30CB" w:rsidRPr="00EE0EAE">
        <w:rPr>
          <w:rFonts w:ascii="Calibri" w:hAnsi="Calibri"/>
        </w:rPr>
        <w:t>fakultě</w:t>
      </w:r>
      <w:r w:rsidR="00734DA3" w:rsidRPr="00EE0EAE">
        <w:rPr>
          <w:rFonts w:ascii="Calibri" w:hAnsi="Calibri"/>
        </w:rPr>
        <w:t xml:space="preserve"> pro zájemce</w:t>
      </w:r>
      <w:r w:rsidR="00190595" w:rsidRPr="00EE0EAE">
        <w:rPr>
          <w:rFonts w:ascii="Calibri" w:hAnsi="Calibri"/>
        </w:rPr>
        <w:t xml:space="preserve"> a</w:t>
      </w:r>
      <w:r w:rsidR="00BF70E1">
        <w:rPr>
          <w:rFonts w:ascii="Calibri" w:hAnsi="Calibri"/>
        </w:rPr>
        <w:t xml:space="preserve"> </w:t>
      </w:r>
      <w:r w:rsidR="00734DA3" w:rsidRPr="00EE0EAE">
        <w:rPr>
          <w:rFonts w:ascii="Calibri" w:hAnsi="Calibri"/>
        </w:rPr>
        <w:t>pro uchazeče</w:t>
      </w:r>
      <w:r w:rsidR="00190595" w:rsidRPr="00EE0EAE">
        <w:rPr>
          <w:rFonts w:ascii="Calibri" w:hAnsi="Calibri"/>
        </w:rPr>
        <w:t xml:space="preserve"> o</w:t>
      </w:r>
      <w:r w:rsidR="00062019">
        <w:rPr>
          <w:rFonts w:ascii="Calibri" w:hAnsi="Calibri"/>
        </w:rPr>
        <w:t xml:space="preserve"> </w:t>
      </w:r>
      <w:r w:rsidR="00734DA3" w:rsidRPr="00EE0EAE">
        <w:rPr>
          <w:rFonts w:ascii="Calibri" w:hAnsi="Calibri"/>
        </w:rPr>
        <w:t>studium</w:t>
      </w:r>
      <w:r w:rsidR="00190595" w:rsidRPr="00EE0EAE">
        <w:rPr>
          <w:rFonts w:ascii="Calibri" w:hAnsi="Calibri"/>
        </w:rPr>
        <w:t xml:space="preserve"> na</w:t>
      </w:r>
      <w:r w:rsidR="00062019">
        <w:rPr>
          <w:rFonts w:ascii="Calibri" w:hAnsi="Calibri"/>
        </w:rPr>
        <w:t xml:space="preserve"> </w:t>
      </w:r>
      <w:r w:rsidR="00EC30CB" w:rsidRPr="00EE0EAE">
        <w:rPr>
          <w:rFonts w:ascii="Calibri" w:hAnsi="Calibri"/>
        </w:rPr>
        <w:t>fakultě</w:t>
      </w:r>
      <w:r w:rsidR="00734DA3" w:rsidRPr="00EE0EAE">
        <w:rPr>
          <w:rFonts w:ascii="Calibri" w:hAnsi="Calibri"/>
        </w:rPr>
        <w:t>, pro studenty prvního</w:t>
      </w:r>
      <w:r w:rsidR="00190595" w:rsidRPr="00EE0EAE">
        <w:rPr>
          <w:rFonts w:ascii="Calibri" w:hAnsi="Calibri"/>
        </w:rPr>
        <w:t xml:space="preserve"> a</w:t>
      </w:r>
      <w:r w:rsidR="00BF70E1">
        <w:rPr>
          <w:rFonts w:ascii="Calibri" w:hAnsi="Calibri"/>
        </w:rPr>
        <w:t xml:space="preserve"> </w:t>
      </w:r>
      <w:r w:rsidR="00734DA3" w:rsidRPr="00EE0EAE">
        <w:rPr>
          <w:rFonts w:ascii="Calibri" w:hAnsi="Calibri"/>
        </w:rPr>
        <w:t>dalších roků studia</w:t>
      </w:r>
      <w:r w:rsidR="00190595" w:rsidRPr="00EE0EAE">
        <w:rPr>
          <w:rFonts w:ascii="Calibri" w:hAnsi="Calibri"/>
        </w:rPr>
        <w:t xml:space="preserve"> na</w:t>
      </w:r>
      <w:r w:rsidR="00062019">
        <w:rPr>
          <w:rFonts w:ascii="Calibri" w:hAnsi="Calibri"/>
        </w:rPr>
        <w:t xml:space="preserve"> </w:t>
      </w:r>
      <w:r w:rsidR="00E55941" w:rsidRPr="00EE0EAE">
        <w:rPr>
          <w:rFonts w:ascii="Calibri" w:hAnsi="Calibri"/>
        </w:rPr>
        <w:t>fakultě</w:t>
      </w:r>
      <w:r w:rsidR="00734DA3" w:rsidRPr="00EE0EAE">
        <w:rPr>
          <w:rFonts w:ascii="Calibri" w:hAnsi="Calibri"/>
        </w:rPr>
        <w:t>, pro studenty</w:t>
      </w:r>
      <w:r w:rsidR="00190595" w:rsidRPr="00EE0EAE">
        <w:rPr>
          <w:rFonts w:ascii="Calibri" w:hAnsi="Calibri"/>
        </w:rPr>
        <w:t xml:space="preserve"> se</w:t>
      </w:r>
      <w:r w:rsidR="00BF70E1">
        <w:rPr>
          <w:rFonts w:ascii="Calibri" w:hAnsi="Calibri"/>
        </w:rPr>
        <w:t xml:space="preserve"> </w:t>
      </w:r>
      <w:r w:rsidR="00734DA3" w:rsidRPr="00EE0EAE">
        <w:rPr>
          <w:rFonts w:ascii="Calibri" w:hAnsi="Calibri"/>
        </w:rPr>
        <w:t>specifickými potřebami</w:t>
      </w:r>
      <w:r w:rsidR="00190595" w:rsidRPr="00EE0EAE">
        <w:rPr>
          <w:rFonts w:ascii="Calibri" w:hAnsi="Calibri"/>
        </w:rPr>
        <w:t xml:space="preserve"> i</w:t>
      </w:r>
      <w:r w:rsidR="00BF70E1">
        <w:rPr>
          <w:rFonts w:ascii="Calibri" w:hAnsi="Calibri"/>
        </w:rPr>
        <w:t xml:space="preserve"> </w:t>
      </w:r>
      <w:r w:rsidR="00734DA3" w:rsidRPr="00EE0EAE">
        <w:rPr>
          <w:rFonts w:ascii="Calibri" w:hAnsi="Calibri"/>
        </w:rPr>
        <w:t xml:space="preserve">absolventy </w:t>
      </w:r>
      <w:r w:rsidR="00E55941" w:rsidRPr="00EE0EAE">
        <w:rPr>
          <w:rFonts w:ascii="Calibri" w:hAnsi="Calibri"/>
        </w:rPr>
        <w:t>fakulty</w:t>
      </w:r>
      <w:r w:rsidR="00190595" w:rsidRPr="00EE0EAE">
        <w:rPr>
          <w:rFonts w:ascii="Calibri" w:hAnsi="Calibri"/>
        </w:rPr>
        <w:t xml:space="preserve"> s </w:t>
      </w:r>
      <w:r w:rsidR="00734DA3" w:rsidRPr="00EE0EAE">
        <w:rPr>
          <w:rFonts w:ascii="Calibri" w:hAnsi="Calibri"/>
        </w:rPr>
        <w:t>cílem zvyšovat úroveň uchazečů</w:t>
      </w:r>
      <w:r w:rsidR="00190595" w:rsidRPr="00EE0EAE">
        <w:rPr>
          <w:rFonts w:ascii="Calibri" w:hAnsi="Calibri"/>
        </w:rPr>
        <w:t xml:space="preserve"> o</w:t>
      </w:r>
      <w:r w:rsidR="00062019">
        <w:rPr>
          <w:rFonts w:ascii="Calibri" w:hAnsi="Calibri"/>
        </w:rPr>
        <w:t xml:space="preserve"> </w:t>
      </w:r>
      <w:r w:rsidR="00734DA3" w:rsidRPr="00EE0EAE">
        <w:rPr>
          <w:rFonts w:ascii="Calibri" w:hAnsi="Calibri"/>
        </w:rPr>
        <w:t>studium</w:t>
      </w:r>
      <w:r w:rsidR="00721AE3" w:rsidRPr="00EE0EAE">
        <w:rPr>
          <w:rFonts w:ascii="Calibri" w:hAnsi="Calibri"/>
        </w:rPr>
        <w:t>,</w:t>
      </w:r>
    </w:p>
    <w:p w14:paraId="793C8DD9" w14:textId="26640A67" w:rsidR="00734DA3" w:rsidRPr="00EE0EAE" w:rsidRDefault="00734DA3" w:rsidP="00A73C15">
      <w:pPr>
        <w:numPr>
          <w:ilvl w:val="0"/>
          <w:numId w:val="5"/>
        </w:numPr>
        <w:ind w:left="426"/>
        <w:jc w:val="both"/>
        <w:rPr>
          <w:rFonts w:ascii="Calibri" w:hAnsi="Calibri"/>
        </w:rPr>
      </w:pPr>
      <w:r w:rsidRPr="00EE0EAE">
        <w:rPr>
          <w:rFonts w:ascii="Calibri" w:hAnsi="Calibri"/>
        </w:rPr>
        <w:t>zlepšovat informovanost studentů</w:t>
      </w:r>
      <w:r w:rsidR="00190595" w:rsidRPr="00EE0EAE">
        <w:rPr>
          <w:rFonts w:ascii="Calibri" w:hAnsi="Calibri"/>
        </w:rPr>
        <w:t xml:space="preserve"> o </w:t>
      </w:r>
      <w:r w:rsidRPr="00EE0EAE">
        <w:rPr>
          <w:rFonts w:ascii="Calibri" w:hAnsi="Calibri"/>
        </w:rPr>
        <w:t>systému studia</w:t>
      </w:r>
      <w:r w:rsidR="00190595" w:rsidRPr="00EE0EAE">
        <w:rPr>
          <w:rFonts w:ascii="Calibri" w:hAnsi="Calibri"/>
        </w:rPr>
        <w:t xml:space="preserve"> na</w:t>
      </w:r>
      <w:r w:rsidR="00062019">
        <w:rPr>
          <w:rFonts w:ascii="Calibri" w:hAnsi="Calibri"/>
        </w:rPr>
        <w:t xml:space="preserve"> </w:t>
      </w:r>
      <w:r w:rsidR="00E55941" w:rsidRPr="00EE0EAE">
        <w:rPr>
          <w:rFonts w:ascii="Calibri" w:hAnsi="Calibri"/>
        </w:rPr>
        <w:t>fakultě</w:t>
      </w:r>
      <w:r w:rsidRPr="00EE0EAE">
        <w:rPr>
          <w:rFonts w:ascii="Calibri" w:hAnsi="Calibri"/>
        </w:rPr>
        <w:t>, zvyšovat úroveň informací</w:t>
      </w:r>
      <w:r w:rsidR="00190595" w:rsidRPr="00EE0EAE">
        <w:rPr>
          <w:rFonts w:ascii="Calibri" w:hAnsi="Calibri"/>
        </w:rPr>
        <w:t xml:space="preserve"> o </w:t>
      </w:r>
      <w:r w:rsidRPr="00EE0EAE">
        <w:rPr>
          <w:rFonts w:ascii="Calibri" w:hAnsi="Calibri"/>
        </w:rPr>
        <w:t>možnostech uplatnění absolventů</w:t>
      </w:r>
      <w:r w:rsidR="00190595" w:rsidRPr="00EE0EAE">
        <w:rPr>
          <w:rFonts w:ascii="Calibri" w:hAnsi="Calibri"/>
        </w:rPr>
        <w:t xml:space="preserve"> na</w:t>
      </w:r>
      <w:r w:rsidR="008934CF">
        <w:rPr>
          <w:rFonts w:ascii="Calibri" w:hAnsi="Calibri"/>
        </w:rPr>
        <w:t xml:space="preserve"> </w:t>
      </w:r>
      <w:r w:rsidR="00BF70E1">
        <w:rPr>
          <w:rFonts w:ascii="Calibri" w:hAnsi="Calibri"/>
        </w:rPr>
        <w:t>trhu práce.</w:t>
      </w:r>
    </w:p>
    <w:p w14:paraId="231AA682" w14:textId="77777777" w:rsidR="00734DA3" w:rsidRPr="0016740B" w:rsidRDefault="00734DA3" w:rsidP="009A6D1B">
      <w:pPr>
        <w:jc w:val="both"/>
        <w:rPr>
          <w:rFonts w:ascii="Calibri" w:hAnsi="Calibri"/>
          <w:sz w:val="12"/>
          <w:szCs w:val="12"/>
        </w:rPr>
      </w:pPr>
    </w:p>
    <w:p w14:paraId="507299A0" w14:textId="1866EB19" w:rsidR="001C624F" w:rsidRPr="00EE0EAE" w:rsidRDefault="001C624F" w:rsidP="009A6D1B">
      <w:pPr>
        <w:jc w:val="both"/>
        <w:rPr>
          <w:rFonts w:ascii="Calibri" w:hAnsi="Calibri"/>
          <w:i/>
        </w:rPr>
      </w:pPr>
      <w:r w:rsidRPr="00EE0EAE">
        <w:rPr>
          <w:rFonts w:ascii="Calibri" w:hAnsi="Calibri"/>
          <w:i/>
        </w:rPr>
        <w:t xml:space="preserve">V roce </w:t>
      </w:r>
      <w:r w:rsidR="00170423">
        <w:rPr>
          <w:rFonts w:ascii="Calibri" w:hAnsi="Calibri"/>
          <w:i/>
        </w:rPr>
        <w:t>20</w:t>
      </w:r>
      <w:r w:rsidR="00E6557F">
        <w:rPr>
          <w:rFonts w:ascii="Calibri" w:hAnsi="Calibri"/>
          <w:i/>
        </w:rPr>
        <w:t>20</w:t>
      </w:r>
      <w:r w:rsidRPr="00EE0EAE">
        <w:rPr>
          <w:rFonts w:ascii="Calibri" w:hAnsi="Calibri"/>
          <w:i/>
        </w:rPr>
        <w:t xml:space="preserve"> se</w:t>
      </w:r>
      <w:r w:rsidR="00BF70E1">
        <w:rPr>
          <w:rFonts w:ascii="Calibri" w:hAnsi="Calibri"/>
          <w:i/>
        </w:rPr>
        <w:t xml:space="preserve"> </w:t>
      </w:r>
      <w:r w:rsidRPr="00EE0EAE">
        <w:rPr>
          <w:rFonts w:ascii="Calibri" w:hAnsi="Calibri"/>
          <w:i/>
        </w:rPr>
        <w:t>FVHE VFU Brno zaměří na</w:t>
      </w:r>
      <w:r w:rsidR="008934CF">
        <w:rPr>
          <w:rFonts w:ascii="Calibri" w:hAnsi="Calibri"/>
          <w:i/>
        </w:rPr>
        <w:t xml:space="preserve"> </w:t>
      </w:r>
      <w:r w:rsidRPr="00EE0EAE">
        <w:rPr>
          <w:rFonts w:ascii="Calibri" w:hAnsi="Calibri"/>
          <w:i/>
        </w:rPr>
        <w:t>následující činnosti</w:t>
      </w:r>
    </w:p>
    <w:p w14:paraId="577C6524" w14:textId="5B8E7E86" w:rsidR="00EB56F1" w:rsidRPr="00725CC3" w:rsidRDefault="003024D6" w:rsidP="00A73C15">
      <w:pPr>
        <w:numPr>
          <w:ilvl w:val="0"/>
          <w:numId w:val="32"/>
        </w:numPr>
        <w:autoSpaceDE w:val="0"/>
        <w:autoSpaceDN w:val="0"/>
        <w:adjustRightInd w:val="0"/>
        <w:ind w:left="426"/>
        <w:jc w:val="both"/>
        <w:rPr>
          <w:rFonts w:ascii="Calibri" w:hAnsi="Calibri"/>
        </w:rPr>
      </w:pPr>
      <w:r>
        <w:rPr>
          <w:rFonts w:ascii="Calibri" w:hAnsi="Calibri" w:cs="Calibri"/>
          <w:lang w:eastAsia="cs-CZ"/>
        </w:rPr>
        <w:t>pokračování v</w:t>
      </w:r>
      <w:r w:rsidR="00BF70E1">
        <w:rPr>
          <w:rFonts w:ascii="Calibri" w:hAnsi="Calibri" w:cs="Calibri"/>
          <w:lang w:eastAsia="cs-CZ"/>
        </w:rPr>
        <w:t> </w:t>
      </w:r>
      <w:r w:rsidR="00EB56F1" w:rsidRPr="00EE0EAE">
        <w:rPr>
          <w:rFonts w:ascii="Calibri" w:hAnsi="Calibri" w:cs="Calibri"/>
          <w:lang w:eastAsia="cs-CZ"/>
        </w:rPr>
        <w:t>poradenství pro uchazeče, studenty a pro potencionální absolventy ve</w:t>
      </w:r>
      <w:r w:rsidR="008934CF">
        <w:rPr>
          <w:rFonts w:ascii="Calibri" w:hAnsi="Calibri" w:cs="Calibri"/>
          <w:lang w:eastAsia="cs-CZ"/>
        </w:rPr>
        <w:t xml:space="preserve"> </w:t>
      </w:r>
      <w:r w:rsidR="00EB56F1" w:rsidRPr="00EE0EAE">
        <w:rPr>
          <w:rFonts w:ascii="Calibri" w:hAnsi="Calibri" w:cs="Calibri"/>
          <w:lang w:eastAsia="cs-CZ"/>
        </w:rPr>
        <w:t>smyslu naplňování požadavků systému kvality činností na univerzitě.</w:t>
      </w:r>
    </w:p>
    <w:p w14:paraId="5A4103FF" w14:textId="77777777" w:rsidR="001531FB" w:rsidRPr="0016740B" w:rsidRDefault="001531FB" w:rsidP="009A6D1B">
      <w:pPr>
        <w:jc w:val="both"/>
        <w:rPr>
          <w:rFonts w:ascii="Calibri" w:hAnsi="Calibri"/>
          <w:sz w:val="12"/>
          <w:szCs w:val="12"/>
        </w:rPr>
      </w:pPr>
    </w:p>
    <w:p w14:paraId="0B433963" w14:textId="77777777" w:rsidR="00734DA3" w:rsidRPr="00EE0EAE" w:rsidRDefault="00734DA3" w:rsidP="00BF70E1">
      <w:pPr>
        <w:pStyle w:val="Nadpis3"/>
      </w:pPr>
      <w:bookmarkStart w:id="14" w:name="_Toc24959697"/>
      <w:r w:rsidRPr="00EE0EAE">
        <w:t>5.3.</w:t>
      </w:r>
      <w:r w:rsidR="0002574B" w:rsidRPr="00EE0EAE">
        <w:t>7</w:t>
      </w:r>
      <w:r w:rsidRPr="00EE0EAE">
        <w:t xml:space="preserve"> Studenti</w:t>
      </w:r>
      <w:r w:rsidR="00190595" w:rsidRPr="00EE0EAE">
        <w:t xml:space="preserve"> a</w:t>
      </w:r>
      <w:r w:rsidR="00BF70E1">
        <w:t xml:space="preserve"> </w:t>
      </w:r>
      <w:r w:rsidRPr="00EE0EAE">
        <w:t>péče</w:t>
      </w:r>
      <w:r w:rsidR="00190595" w:rsidRPr="00EE0EAE">
        <w:t xml:space="preserve"> o </w:t>
      </w:r>
      <w:r w:rsidRPr="00EE0EAE">
        <w:t>studenty</w:t>
      </w:r>
      <w:bookmarkEnd w:id="14"/>
    </w:p>
    <w:p w14:paraId="2CFD4616" w14:textId="77777777" w:rsidR="00734DA3" w:rsidRPr="0016740B" w:rsidRDefault="00734DA3" w:rsidP="009A6D1B">
      <w:pPr>
        <w:jc w:val="both"/>
        <w:rPr>
          <w:rFonts w:ascii="Calibri" w:hAnsi="Calibri"/>
          <w:sz w:val="12"/>
          <w:szCs w:val="12"/>
        </w:rPr>
      </w:pPr>
    </w:p>
    <w:p w14:paraId="0B767989" w14:textId="77777777" w:rsidR="00734DA3" w:rsidRPr="00EE0EAE" w:rsidRDefault="00734DA3" w:rsidP="00BF70E1">
      <w:pPr>
        <w:pStyle w:val="Podnadpis"/>
      </w:pPr>
      <w:r w:rsidRPr="00EE0EAE">
        <w:t>Strategický cíl</w:t>
      </w:r>
    </w:p>
    <w:p w14:paraId="5B213171" w14:textId="17707732" w:rsidR="00734DA3" w:rsidRPr="00EE0EAE" w:rsidRDefault="00657FFD" w:rsidP="00A73C15">
      <w:pPr>
        <w:numPr>
          <w:ilvl w:val="0"/>
          <w:numId w:val="12"/>
        </w:numPr>
        <w:ind w:left="426"/>
        <w:jc w:val="both"/>
        <w:rPr>
          <w:rFonts w:ascii="Calibri" w:hAnsi="Calibri"/>
        </w:rPr>
      </w:pPr>
      <w:r w:rsidRPr="00EE0EAE">
        <w:rPr>
          <w:rFonts w:ascii="Calibri" w:hAnsi="Calibri"/>
        </w:rPr>
        <w:t>z</w:t>
      </w:r>
      <w:r w:rsidR="00734DA3" w:rsidRPr="00EE0EAE">
        <w:rPr>
          <w:rFonts w:ascii="Calibri" w:hAnsi="Calibri"/>
        </w:rPr>
        <w:t>kvalitňovat</w:t>
      </w:r>
      <w:r w:rsidR="00190595" w:rsidRPr="00EE0EAE">
        <w:rPr>
          <w:rFonts w:ascii="Calibri" w:hAnsi="Calibri"/>
        </w:rPr>
        <w:t xml:space="preserve"> a</w:t>
      </w:r>
      <w:r w:rsidR="00BF70E1">
        <w:rPr>
          <w:rFonts w:ascii="Calibri" w:hAnsi="Calibri"/>
        </w:rPr>
        <w:t xml:space="preserve"> </w:t>
      </w:r>
      <w:r w:rsidR="00734DA3" w:rsidRPr="00EE0EAE">
        <w:rPr>
          <w:rFonts w:ascii="Calibri" w:hAnsi="Calibri"/>
        </w:rPr>
        <w:t>rozšiřovat podporu studentů v průběhu jejich studia</w:t>
      </w:r>
      <w:r w:rsidR="00190595" w:rsidRPr="00EE0EAE">
        <w:rPr>
          <w:rFonts w:ascii="Calibri" w:hAnsi="Calibri"/>
        </w:rPr>
        <w:t xml:space="preserve"> na</w:t>
      </w:r>
      <w:r w:rsidR="008934CF">
        <w:rPr>
          <w:rFonts w:ascii="Calibri" w:hAnsi="Calibri"/>
        </w:rPr>
        <w:t xml:space="preserve"> </w:t>
      </w:r>
      <w:r w:rsidR="00EC30CB" w:rsidRPr="00EE0EAE">
        <w:rPr>
          <w:rFonts w:ascii="Calibri" w:hAnsi="Calibri"/>
        </w:rPr>
        <w:t>fakultě</w:t>
      </w:r>
      <w:r w:rsidR="00190595" w:rsidRPr="00EE0EAE">
        <w:rPr>
          <w:rFonts w:ascii="Calibri" w:hAnsi="Calibri"/>
        </w:rPr>
        <w:t xml:space="preserve"> s </w:t>
      </w:r>
      <w:r w:rsidR="00734DA3" w:rsidRPr="00EE0EAE">
        <w:rPr>
          <w:rFonts w:ascii="Calibri" w:hAnsi="Calibri"/>
        </w:rPr>
        <w:t>cílem jejich motivace k lepším výsledkům studia, řešení obtížných sociálních situací, řešení ubytovacích potřeb studentů, řešení stravování studentů, zhodnocování studijního prostředí</w:t>
      </w:r>
      <w:r w:rsidR="00190595" w:rsidRPr="00EE0EAE">
        <w:rPr>
          <w:rFonts w:ascii="Calibri" w:hAnsi="Calibri"/>
        </w:rPr>
        <w:t xml:space="preserve"> na</w:t>
      </w:r>
      <w:r w:rsidR="008934CF">
        <w:rPr>
          <w:rFonts w:ascii="Calibri" w:hAnsi="Calibri"/>
        </w:rPr>
        <w:t xml:space="preserve"> </w:t>
      </w:r>
      <w:r w:rsidR="00EC30CB" w:rsidRPr="00EE0EAE">
        <w:rPr>
          <w:rFonts w:ascii="Calibri" w:hAnsi="Calibri"/>
        </w:rPr>
        <w:t>fakultě</w:t>
      </w:r>
      <w:r w:rsidR="00734DA3" w:rsidRPr="00EE0EAE">
        <w:rPr>
          <w:rFonts w:ascii="Calibri" w:hAnsi="Calibri"/>
        </w:rPr>
        <w:t>, podpory sportovních, zájmových, kulturních</w:t>
      </w:r>
      <w:r w:rsidR="00190595" w:rsidRPr="00EE0EAE">
        <w:rPr>
          <w:rFonts w:ascii="Calibri" w:hAnsi="Calibri"/>
        </w:rPr>
        <w:t xml:space="preserve"> a</w:t>
      </w:r>
      <w:r w:rsidR="00BF70E1">
        <w:rPr>
          <w:rFonts w:ascii="Calibri" w:hAnsi="Calibri"/>
        </w:rPr>
        <w:t xml:space="preserve"> </w:t>
      </w:r>
      <w:r w:rsidR="00734DA3" w:rsidRPr="00EE0EAE">
        <w:rPr>
          <w:rFonts w:ascii="Calibri" w:hAnsi="Calibri"/>
        </w:rPr>
        <w:t>společenských aktivit studentů</w:t>
      </w:r>
      <w:r w:rsidR="00190595" w:rsidRPr="00EE0EAE">
        <w:rPr>
          <w:rFonts w:ascii="Calibri" w:hAnsi="Calibri"/>
        </w:rPr>
        <w:t xml:space="preserve"> a</w:t>
      </w:r>
      <w:r w:rsidR="00BF70E1">
        <w:rPr>
          <w:rFonts w:ascii="Calibri" w:hAnsi="Calibri"/>
        </w:rPr>
        <w:t xml:space="preserve"> </w:t>
      </w:r>
      <w:r w:rsidR="00734DA3" w:rsidRPr="00EE0EAE">
        <w:rPr>
          <w:rFonts w:ascii="Calibri" w:hAnsi="Calibri"/>
        </w:rPr>
        <w:t>podpora sounáležitosti studentů</w:t>
      </w:r>
      <w:r w:rsidR="00190595" w:rsidRPr="00EE0EAE">
        <w:rPr>
          <w:rFonts w:ascii="Calibri" w:hAnsi="Calibri"/>
        </w:rPr>
        <w:t xml:space="preserve"> s </w:t>
      </w:r>
      <w:r w:rsidR="00E55941" w:rsidRPr="00EE0EAE">
        <w:rPr>
          <w:rFonts w:ascii="Calibri" w:hAnsi="Calibri"/>
        </w:rPr>
        <w:t>fakultou</w:t>
      </w:r>
      <w:r w:rsidR="00BF70E1">
        <w:rPr>
          <w:rFonts w:ascii="Calibri" w:hAnsi="Calibri"/>
        </w:rPr>
        <w:t>.</w:t>
      </w:r>
    </w:p>
    <w:p w14:paraId="2372B07E" w14:textId="77777777" w:rsidR="00036FF3" w:rsidRPr="0016740B" w:rsidRDefault="00036FF3" w:rsidP="009A6D1B">
      <w:pPr>
        <w:jc w:val="both"/>
        <w:rPr>
          <w:rFonts w:ascii="Calibri" w:hAnsi="Calibri"/>
          <w:sz w:val="12"/>
          <w:szCs w:val="12"/>
        </w:rPr>
      </w:pPr>
    </w:p>
    <w:p w14:paraId="01E98F98" w14:textId="2BD21FC2" w:rsidR="001C624F" w:rsidRPr="00EE0EAE" w:rsidRDefault="001C624F" w:rsidP="009A6D1B">
      <w:pPr>
        <w:jc w:val="both"/>
        <w:rPr>
          <w:rFonts w:ascii="Calibri" w:hAnsi="Calibri"/>
          <w:i/>
        </w:rPr>
      </w:pPr>
      <w:r w:rsidRPr="00EE0EAE">
        <w:rPr>
          <w:rFonts w:ascii="Calibri" w:hAnsi="Calibri"/>
          <w:i/>
        </w:rPr>
        <w:t xml:space="preserve">V roce </w:t>
      </w:r>
      <w:r w:rsidR="00136CE1">
        <w:rPr>
          <w:rFonts w:ascii="Calibri" w:hAnsi="Calibri"/>
          <w:i/>
        </w:rPr>
        <w:t>20</w:t>
      </w:r>
      <w:r w:rsidR="00E6557F">
        <w:rPr>
          <w:rFonts w:ascii="Calibri" w:hAnsi="Calibri"/>
          <w:i/>
        </w:rPr>
        <w:t>20</w:t>
      </w:r>
      <w:r w:rsidRPr="00EE0EAE">
        <w:rPr>
          <w:rFonts w:ascii="Calibri" w:hAnsi="Calibri"/>
          <w:i/>
        </w:rPr>
        <w:t xml:space="preserve"> se FVHE VFU Brno zaměří na</w:t>
      </w:r>
      <w:r w:rsidR="008934CF">
        <w:rPr>
          <w:rFonts w:ascii="Calibri" w:hAnsi="Calibri"/>
          <w:i/>
        </w:rPr>
        <w:t xml:space="preserve"> </w:t>
      </w:r>
      <w:r w:rsidRPr="00EE0EAE">
        <w:rPr>
          <w:rFonts w:ascii="Calibri" w:hAnsi="Calibri"/>
          <w:i/>
        </w:rPr>
        <w:t>následující činnosti</w:t>
      </w:r>
    </w:p>
    <w:p w14:paraId="78366812" w14:textId="12F59FE3" w:rsidR="001E3F1C" w:rsidRPr="004A4066" w:rsidRDefault="003024D6" w:rsidP="00A73C15">
      <w:pPr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Calibri" w:hAnsi="Calibri" w:cs="Calibri"/>
          <w:lang w:eastAsia="cs-CZ"/>
        </w:rPr>
      </w:pPr>
      <w:r w:rsidRPr="001E3F1C">
        <w:rPr>
          <w:rFonts w:ascii="Calibri" w:hAnsi="Calibri" w:cs="Calibri"/>
          <w:lang w:eastAsia="cs-CZ"/>
        </w:rPr>
        <w:t>podpora</w:t>
      </w:r>
      <w:r w:rsidR="00EB56F1" w:rsidRPr="001E3F1C">
        <w:rPr>
          <w:rFonts w:ascii="Calibri" w:hAnsi="Calibri" w:cs="Calibri"/>
          <w:lang w:eastAsia="cs-CZ"/>
        </w:rPr>
        <w:t xml:space="preserve"> stipendijní</w:t>
      </w:r>
      <w:r w:rsidRPr="001E3F1C">
        <w:rPr>
          <w:rFonts w:ascii="Calibri" w:hAnsi="Calibri" w:cs="Calibri"/>
          <w:lang w:eastAsia="cs-CZ"/>
        </w:rPr>
        <w:t>ch</w:t>
      </w:r>
      <w:r w:rsidR="00EB56F1" w:rsidRPr="001E3F1C">
        <w:rPr>
          <w:rFonts w:ascii="Calibri" w:hAnsi="Calibri" w:cs="Calibri"/>
          <w:lang w:eastAsia="cs-CZ"/>
        </w:rPr>
        <w:t xml:space="preserve"> progr</w:t>
      </w:r>
      <w:r w:rsidRPr="001E3F1C">
        <w:rPr>
          <w:rFonts w:ascii="Calibri" w:hAnsi="Calibri" w:cs="Calibri"/>
          <w:lang w:eastAsia="cs-CZ"/>
        </w:rPr>
        <w:t>amů</w:t>
      </w:r>
      <w:r w:rsidR="00EB56F1" w:rsidRPr="001E3F1C">
        <w:rPr>
          <w:rFonts w:ascii="Calibri" w:hAnsi="Calibri" w:cs="Calibri"/>
          <w:lang w:eastAsia="cs-CZ"/>
        </w:rPr>
        <w:t xml:space="preserve"> pro</w:t>
      </w:r>
      <w:r w:rsidR="008934CF">
        <w:rPr>
          <w:rFonts w:ascii="Calibri" w:hAnsi="Calibri" w:cs="Calibri"/>
          <w:lang w:eastAsia="cs-CZ"/>
        </w:rPr>
        <w:t xml:space="preserve"> </w:t>
      </w:r>
      <w:r w:rsidR="00EB56F1" w:rsidRPr="001E3F1C">
        <w:rPr>
          <w:rFonts w:ascii="Calibri" w:hAnsi="Calibri" w:cs="Calibri"/>
          <w:lang w:eastAsia="cs-CZ"/>
        </w:rPr>
        <w:t>studenty a další podpora studentů v</w:t>
      </w:r>
      <w:r w:rsidR="007A48CB">
        <w:rPr>
          <w:rFonts w:ascii="Calibri" w:hAnsi="Calibri" w:cs="Calibri"/>
          <w:lang w:eastAsia="cs-CZ"/>
        </w:rPr>
        <w:t> </w:t>
      </w:r>
      <w:r w:rsidR="00EB56F1" w:rsidRPr="001E3F1C">
        <w:rPr>
          <w:rFonts w:ascii="Calibri" w:hAnsi="Calibri" w:cs="Calibri"/>
          <w:lang w:eastAsia="cs-CZ"/>
        </w:rPr>
        <w:t>jejich studiu a</w:t>
      </w:r>
      <w:r w:rsidR="007A48CB">
        <w:rPr>
          <w:rFonts w:ascii="Calibri" w:hAnsi="Calibri" w:cs="Calibri"/>
          <w:lang w:eastAsia="cs-CZ"/>
        </w:rPr>
        <w:t> </w:t>
      </w:r>
      <w:r w:rsidR="00EB56F1" w:rsidRPr="001E3F1C">
        <w:rPr>
          <w:rFonts w:ascii="Calibri" w:hAnsi="Calibri" w:cs="Calibri"/>
          <w:lang w:eastAsia="cs-CZ"/>
        </w:rPr>
        <w:t>jejich působení na</w:t>
      </w:r>
      <w:r w:rsidR="008934CF">
        <w:rPr>
          <w:rFonts w:ascii="Calibri" w:hAnsi="Calibri" w:cs="Calibri"/>
          <w:lang w:eastAsia="cs-CZ"/>
        </w:rPr>
        <w:t xml:space="preserve"> </w:t>
      </w:r>
      <w:r w:rsidR="00EB56F1" w:rsidRPr="001E3F1C">
        <w:rPr>
          <w:rFonts w:ascii="Calibri" w:hAnsi="Calibri" w:cs="Calibri"/>
          <w:lang w:eastAsia="cs-CZ"/>
        </w:rPr>
        <w:t>univerzitě, zejména ve</w:t>
      </w:r>
      <w:r w:rsidR="008934CF">
        <w:rPr>
          <w:rFonts w:ascii="Calibri" w:hAnsi="Calibri" w:cs="Calibri"/>
          <w:lang w:eastAsia="cs-CZ"/>
        </w:rPr>
        <w:t xml:space="preserve"> </w:t>
      </w:r>
      <w:r w:rsidR="00EB56F1" w:rsidRPr="001E3F1C">
        <w:rPr>
          <w:rFonts w:ascii="Calibri" w:hAnsi="Calibri" w:cs="Calibri"/>
          <w:lang w:eastAsia="cs-CZ"/>
        </w:rPr>
        <w:t>smyslu naplňování požadavků systému kvality činností na</w:t>
      </w:r>
      <w:r w:rsidR="008934CF">
        <w:rPr>
          <w:rFonts w:ascii="Calibri" w:hAnsi="Calibri" w:cs="Calibri"/>
          <w:lang w:eastAsia="cs-CZ"/>
        </w:rPr>
        <w:t xml:space="preserve"> </w:t>
      </w:r>
      <w:r w:rsidR="00EB56F1" w:rsidRPr="001E3F1C">
        <w:rPr>
          <w:rFonts w:ascii="Calibri" w:hAnsi="Calibri" w:cs="Calibri"/>
          <w:lang w:eastAsia="cs-CZ"/>
        </w:rPr>
        <w:t>univerzitě</w:t>
      </w:r>
      <w:r w:rsidR="001E3F1C" w:rsidRPr="001E3F1C">
        <w:rPr>
          <w:rFonts w:ascii="Calibri" w:hAnsi="Calibri" w:cs="Calibri"/>
          <w:lang w:eastAsia="cs-CZ"/>
        </w:rPr>
        <w:t>,</w:t>
      </w:r>
    </w:p>
    <w:p w14:paraId="5A438109" w14:textId="77777777" w:rsidR="001E3F1C" w:rsidRPr="004A4066" w:rsidRDefault="001E3F1C" w:rsidP="00A73C15">
      <w:pPr>
        <w:numPr>
          <w:ilvl w:val="0"/>
          <w:numId w:val="26"/>
        </w:numPr>
        <w:tabs>
          <w:tab w:val="num" w:pos="426"/>
        </w:tabs>
        <w:autoSpaceDE w:val="0"/>
        <w:autoSpaceDN w:val="0"/>
        <w:adjustRightInd w:val="0"/>
        <w:ind w:left="426"/>
        <w:jc w:val="both"/>
        <w:rPr>
          <w:rFonts w:ascii="Calibri" w:hAnsi="Calibri" w:cs="Calibri"/>
          <w:lang w:eastAsia="cs-CZ"/>
        </w:rPr>
      </w:pPr>
      <w:r w:rsidRPr="004A4066">
        <w:rPr>
          <w:rFonts w:ascii="Calibri" w:hAnsi="Calibri" w:cs="Calibri"/>
          <w:lang w:eastAsia="cs-CZ"/>
        </w:rPr>
        <w:t>podpora kulturních a společenských aktivit studentů formou podpory studentských akcí (např. majáles, ples, vítání prváků aj.),</w:t>
      </w:r>
    </w:p>
    <w:p w14:paraId="6ABA28D5" w14:textId="481F783A" w:rsidR="001E3F1C" w:rsidRPr="004A4066" w:rsidRDefault="001E3F1C" w:rsidP="00A73C15">
      <w:pPr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4A4066">
        <w:rPr>
          <w:rFonts w:ascii="Calibri" w:hAnsi="Calibri" w:cs="Calibri"/>
          <w:lang w:eastAsia="cs-CZ"/>
        </w:rPr>
        <w:t>podpora sounáležitosti studentů s</w:t>
      </w:r>
      <w:r w:rsidR="007A48CB">
        <w:rPr>
          <w:rFonts w:ascii="Calibri" w:hAnsi="Calibri" w:cs="Calibri"/>
          <w:lang w:eastAsia="cs-CZ"/>
        </w:rPr>
        <w:t> </w:t>
      </w:r>
      <w:r w:rsidRPr="004A4066">
        <w:rPr>
          <w:rFonts w:ascii="Calibri" w:hAnsi="Calibri" w:cs="Calibri"/>
          <w:lang w:eastAsia="cs-CZ"/>
        </w:rPr>
        <w:t>univerzitou prostřednictvím společných akcí k oslavě 100. výročí doktorských promocí na</w:t>
      </w:r>
      <w:r w:rsidR="008934CF">
        <w:rPr>
          <w:rFonts w:ascii="Calibri" w:hAnsi="Calibri" w:cs="Calibri"/>
          <w:lang w:eastAsia="cs-CZ"/>
        </w:rPr>
        <w:t xml:space="preserve"> </w:t>
      </w:r>
      <w:r w:rsidRPr="004A4066">
        <w:rPr>
          <w:rFonts w:ascii="Calibri" w:hAnsi="Calibri" w:cs="Calibri"/>
          <w:lang w:eastAsia="cs-CZ"/>
        </w:rPr>
        <w:t>VFU Brno.</w:t>
      </w:r>
    </w:p>
    <w:p w14:paraId="02BD692C" w14:textId="77777777" w:rsidR="00725CC3" w:rsidRPr="0016740B" w:rsidRDefault="00725CC3" w:rsidP="009A6D1B">
      <w:pPr>
        <w:jc w:val="both"/>
        <w:rPr>
          <w:rFonts w:ascii="Calibri" w:hAnsi="Calibri"/>
          <w:sz w:val="12"/>
          <w:szCs w:val="12"/>
        </w:rPr>
      </w:pPr>
    </w:p>
    <w:p w14:paraId="37785EC7" w14:textId="77777777" w:rsidR="00734DA3" w:rsidRPr="00EE0EAE" w:rsidRDefault="00734DA3" w:rsidP="007A48CB">
      <w:pPr>
        <w:pStyle w:val="Nadpis3"/>
      </w:pPr>
      <w:bookmarkStart w:id="15" w:name="_Toc24959698"/>
      <w:r w:rsidRPr="00EE0EAE">
        <w:t>5.3.</w:t>
      </w:r>
      <w:r w:rsidR="00D27E62" w:rsidRPr="00EE0EAE">
        <w:t>8</w:t>
      </w:r>
      <w:r w:rsidRPr="00EE0EAE">
        <w:t xml:space="preserve"> Absolventi, zaměstnatelnost</w:t>
      </w:r>
      <w:r w:rsidR="007A48CB">
        <w:t xml:space="preserve"> a </w:t>
      </w:r>
      <w:r w:rsidRPr="00EE0EAE">
        <w:t>uplatnitelnost</w:t>
      </w:r>
      <w:bookmarkEnd w:id="15"/>
    </w:p>
    <w:p w14:paraId="1FD8CF11" w14:textId="77777777" w:rsidR="00734DA3" w:rsidRPr="0016740B" w:rsidRDefault="00734DA3" w:rsidP="009A6D1B">
      <w:pPr>
        <w:jc w:val="both"/>
        <w:rPr>
          <w:rFonts w:ascii="Calibri" w:hAnsi="Calibri"/>
          <w:sz w:val="12"/>
          <w:szCs w:val="12"/>
        </w:rPr>
      </w:pPr>
    </w:p>
    <w:p w14:paraId="5B8C7054" w14:textId="77777777" w:rsidR="00734DA3" w:rsidRPr="00EE0EAE" w:rsidRDefault="00734DA3" w:rsidP="007A48CB">
      <w:pPr>
        <w:pStyle w:val="Podnadpis"/>
      </w:pPr>
      <w:r w:rsidRPr="00EE0EAE">
        <w:t>Strategický cíl</w:t>
      </w:r>
    </w:p>
    <w:p w14:paraId="35BE265A" w14:textId="08701A75" w:rsidR="00734DA3" w:rsidRPr="00EE0EAE" w:rsidRDefault="00657FFD" w:rsidP="00A73C15">
      <w:pPr>
        <w:numPr>
          <w:ilvl w:val="0"/>
          <w:numId w:val="12"/>
        </w:numPr>
        <w:ind w:left="426"/>
        <w:jc w:val="both"/>
        <w:rPr>
          <w:rFonts w:ascii="Calibri" w:hAnsi="Calibri"/>
        </w:rPr>
      </w:pPr>
      <w:r w:rsidRPr="00EE0EAE">
        <w:rPr>
          <w:rFonts w:ascii="Calibri" w:hAnsi="Calibri"/>
        </w:rPr>
        <w:t>z</w:t>
      </w:r>
      <w:r w:rsidR="00734DA3" w:rsidRPr="00EE0EAE">
        <w:rPr>
          <w:rFonts w:ascii="Calibri" w:hAnsi="Calibri"/>
        </w:rPr>
        <w:t>kvalitňování výstupní vzdělanostní úrovně absolventů podporující jejich uplatnitelnost v praxi v národním</w:t>
      </w:r>
      <w:r w:rsidR="00190595" w:rsidRPr="00EE0EAE">
        <w:rPr>
          <w:rFonts w:ascii="Calibri" w:hAnsi="Calibri"/>
        </w:rPr>
        <w:t xml:space="preserve"> i</w:t>
      </w:r>
      <w:r w:rsidR="008934CF">
        <w:rPr>
          <w:rFonts w:ascii="Calibri" w:hAnsi="Calibri"/>
        </w:rPr>
        <w:t xml:space="preserve"> </w:t>
      </w:r>
      <w:r w:rsidR="007A48CB">
        <w:rPr>
          <w:rFonts w:ascii="Calibri" w:hAnsi="Calibri"/>
        </w:rPr>
        <w:t>mezinárodním měřítku.</w:t>
      </w:r>
    </w:p>
    <w:p w14:paraId="5AD20A62" w14:textId="77777777" w:rsidR="00734DA3" w:rsidRPr="0016740B" w:rsidRDefault="00734DA3" w:rsidP="009A6D1B">
      <w:pPr>
        <w:jc w:val="both"/>
        <w:rPr>
          <w:rFonts w:ascii="Calibri" w:hAnsi="Calibri"/>
          <w:sz w:val="12"/>
          <w:szCs w:val="12"/>
        </w:rPr>
      </w:pPr>
    </w:p>
    <w:p w14:paraId="46E53A93" w14:textId="4411A61C" w:rsidR="001C624F" w:rsidRPr="00EE0EAE" w:rsidRDefault="001C624F" w:rsidP="009A6D1B">
      <w:pPr>
        <w:jc w:val="both"/>
        <w:rPr>
          <w:rFonts w:ascii="Calibri" w:hAnsi="Calibri"/>
          <w:i/>
        </w:rPr>
      </w:pPr>
      <w:r w:rsidRPr="00EE0EAE">
        <w:rPr>
          <w:rFonts w:ascii="Calibri" w:hAnsi="Calibri"/>
          <w:i/>
        </w:rPr>
        <w:t xml:space="preserve">V roce </w:t>
      </w:r>
      <w:r w:rsidR="00136CE1">
        <w:rPr>
          <w:rFonts w:ascii="Calibri" w:hAnsi="Calibri"/>
          <w:i/>
        </w:rPr>
        <w:t>20</w:t>
      </w:r>
      <w:r w:rsidR="00E6557F">
        <w:rPr>
          <w:rFonts w:ascii="Calibri" w:hAnsi="Calibri"/>
          <w:i/>
        </w:rPr>
        <w:t>20</w:t>
      </w:r>
      <w:r w:rsidRPr="00EE0EAE">
        <w:rPr>
          <w:rFonts w:ascii="Calibri" w:hAnsi="Calibri"/>
          <w:i/>
        </w:rPr>
        <w:t xml:space="preserve"> se</w:t>
      </w:r>
      <w:r w:rsidR="008934CF">
        <w:rPr>
          <w:rFonts w:ascii="Calibri" w:hAnsi="Calibri"/>
          <w:i/>
        </w:rPr>
        <w:t xml:space="preserve"> </w:t>
      </w:r>
      <w:r w:rsidRPr="00EE0EAE">
        <w:rPr>
          <w:rFonts w:ascii="Calibri" w:hAnsi="Calibri"/>
          <w:i/>
        </w:rPr>
        <w:t>FVHE VFU Brno zaměří na</w:t>
      </w:r>
      <w:r w:rsidR="008934CF">
        <w:rPr>
          <w:rFonts w:ascii="Calibri" w:hAnsi="Calibri"/>
          <w:i/>
        </w:rPr>
        <w:t xml:space="preserve"> </w:t>
      </w:r>
      <w:r w:rsidRPr="00EE0EAE">
        <w:rPr>
          <w:rFonts w:ascii="Calibri" w:hAnsi="Calibri"/>
          <w:i/>
        </w:rPr>
        <w:t>následující činnosti</w:t>
      </w:r>
    </w:p>
    <w:p w14:paraId="63050599" w14:textId="6EC7BFA9" w:rsidR="00EB56F1" w:rsidRPr="00EE0EAE" w:rsidRDefault="00EB56F1" w:rsidP="00A73C15">
      <w:pPr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ascii="Calibri" w:hAnsi="Calibri"/>
        </w:rPr>
      </w:pPr>
      <w:r w:rsidRPr="00EE0EAE">
        <w:rPr>
          <w:rFonts w:ascii="Calibri" w:hAnsi="Calibri" w:cs="Calibri"/>
          <w:lang w:eastAsia="cs-CZ"/>
        </w:rPr>
        <w:t xml:space="preserve">spolupráce se zaměstnavateli absolventů a dalšími </w:t>
      </w:r>
      <w:proofErr w:type="spellStart"/>
      <w:r w:rsidRPr="00EE0EAE">
        <w:rPr>
          <w:rFonts w:ascii="Calibri" w:hAnsi="Calibri" w:cs="Calibri"/>
          <w:lang w:eastAsia="cs-CZ"/>
        </w:rPr>
        <w:t>stakeholdery</w:t>
      </w:r>
      <w:proofErr w:type="spellEnd"/>
      <w:r w:rsidRPr="00EE0EAE">
        <w:rPr>
          <w:rFonts w:ascii="Calibri" w:hAnsi="Calibri" w:cs="Calibri"/>
          <w:lang w:eastAsia="cs-CZ"/>
        </w:rPr>
        <w:t>, při formování vzdělanostní úrovně absolventů s</w:t>
      </w:r>
      <w:r w:rsidR="007A48CB">
        <w:rPr>
          <w:rFonts w:ascii="Calibri" w:hAnsi="Calibri" w:cs="Calibri"/>
          <w:lang w:eastAsia="cs-CZ"/>
        </w:rPr>
        <w:t> </w:t>
      </w:r>
      <w:r w:rsidRPr="00EE0EAE">
        <w:rPr>
          <w:rFonts w:ascii="Calibri" w:hAnsi="Calibri" w:cs="Calibri"/>
          <w:lang w:eastAsia="cs-CZ"/>
        </w:rPr>
        <w:t>důrazem na</w:t>
      </w:r>
      <w:r w:rsidR="008934CF">
        <w:rPr>
          <w:rFonts w:ascii="Calibri" w:hAnsi="Calibri" w:cs="Calibri"/>
          <w:lang w:eastAsia="cs-CZ"/>
        </w:rPr>
        <w:t xml:space="preserve"> </w:t>
      </w:r>
      <w:r w:rsidRPr="00EE0EAE">
        <w:rPr>
          <w:rFonts w:ascii="Calibri" w:hAnsi="Calibri" w:cs="Calibri"/>
          <w:lang w:eastAsia="cs-CZ"/>
        </w:rPr>
        <w:t>propojenost výuky na</w:t>
      </w:r>
      <w:r w:rsidR="008934CF">
        <w:rPr>
          <w:rFonts w:ascii="Calibri" w:hAnsi="Calibri" w:cs="Calibri"/>
          <w:lang w:eastAsia="cs-CZ"/>
        </w:rPr>
        <w:t xml:space="preserve"> </w:t>
      </w:r>
      <w:r w:rsidRPr="00EE0EAE">
        <w:rPr>
          <w:rFonts w:ascii="Calibri" w:hAnsi="Calibri" w:cs="Calibri"/>
          <w:lang w:eastAsia="cs-CZ"/>
        </w:rPr>
        <w:t>fakultě a praktické činnosti v</w:t>
      </w:r>
      <w:r w:rsidR="007A48CB">
        <w:rPr>
          <w:rFonts w:ascii="Calibri" w:hAnsi="Calibri" w:cs="Calibri"/>
          <w:lang w:eastAsia="cs-CZ"/>
        </w:rPr>
        <w:t> </w:t>
      </w:r>
      <w:r w:rsidRPr="00EE0EAE">
        <w:rPr>
          <w:rFonts w:ascii="Calibri" w:hAnsi="Calibri" w:cs="Calibri"/>
          <w:lang w:eastAsia="cs-CZ"/>
        </w:rPr>
        <w:t>profesi a usnadňující uplatnitelnost absolventů v</w:t>
      </w:r>
      <w:r w:rsidR="003024D6">
        <w:rPr>
          <w:rFonts w:ascii="Calibri" w:hAnsi="Calibri" w:cs="Calibri"/>
          <w:lang w:eastAsia="cs-CZ"/>
        </w:rPr>
        <w:t> </w:t>
      </w:r>
      <w:r w:rsidRPr="00EE0EAE">
        <w:rPr>
          <w:rFonts w:ascii="Calibri" w:hAnsi="Calibri" w:cs="Calibri"/>
          <w:lang w:eastAsia="cs-CZ"/>
        </w:rPr>
        <w:t>praxi</w:t>
      </w:r>
      <w:r w:rsidR="003024D6">
        <w:rPr>
          <w:rFonts w:ascii="Calibri" w:hAnsi="Calibri" w:cs="Calibri"/>
          <w:lang w:eastAsia="cs-CZ"/>
        </w:rPr>
        <w:t xml:space="preserve"> ve</w:t>
      </w:r>
      <w:r w:rsidR="008934CF">
        <w:rPr>
          <w:rFonts w:ascii="Calibri" w:hAnsi="Calibri" w:cs="Calibri"/>
          <w:lang w:eastAsia="cs-CZ"/>
        </w:rPr>
        <w:t xml:space="preserve"> </w:t>
      </w:r>
      <w:r w:rsidR="003024D6">
        <w:rPr>
          <w:rFonts w:ascii="Calibri" w:hAnsi="Calibri" w:cs="Calibri"/>
          <w:lang w:eastAsia="cs-CZ"/>
        </w:rPr>
        <w:t>smyslu systému kvality činností na fakultě</w:t>
      </w:r>
      <w:r w:rsidRPr="00EE0EAE">
        <w:rPr>
          <w:rFonts w:ascii="Calibri" w:hAnsi="Calibri" w:cs="Calibri"/>
          <w:lang w:eastAsia="cs-CZ"/>
        </w:rPr>
        <w:t>.</w:t>
      </w:r>
    </w:p>
    <w:p w14:paraId="52B4A382" w14:textId="4E69F1DD" w:rsidR="00725CC3" w:rsidRDefault="00725CC3" w:rsidP="009A6D1B">
      <w:pPr>
        <w:jc w:val="both"/>
        <w:rPr>
          <w:rFonts w:ascii="Calibri" w:hAnsi="Calibri"/>
          <w:b/>
          <w:sz w:val="12"/>
          <w:szCs w:val="12"/>
        </w:rPr>
      </w:pPr>
    </w:p>
    <w:p w14:paraId="51708BCB" w14:textId="65AFC2C9" w:rsidR="005E5DBD" w:rsidRDefault="005E5DBD" w:rsidP="009A6D1B">
      <w:pPr>
        <w:jc w:val="both"/>
        <w:rPr>
          <w:rFonts w:ascii="Calibri" w:hAnsi="Calibri"/>
          <w:b/>
          <w:sz w:val="12"/>
          <w:szCs w:val="12"/>
        </w:rPr>
      </w:pPr>
    </w:p>
    <w:p w14:paraId="22D08345" w14:textId="3448B746" w:rsidR="005E5DBD" w:rsidRDefault="005E5DBD" w:rsidP="009A6D1B">
      <w:pPr>
        <w:jc w:val="both"/>
        <w:rPr>
          <w:rFonts w:ascii="Calibri" w:hAnsi="Calibri"/>
          <w:b/>
          <w:sz w:val="12"/>
          <w:szCs w:val="12"/>
        </w:rPr>
      </w:pPr>
    </w:p>
    <w:p w14:paraId="64ABBDA9" w14:textId="2B97F64E" w:rsidR="005E5DBD" w:rsidRDefault="005E5DBD" w:rsidP="009A6D1B">
      <w:pPr>
        <w:jc w:val="both"/>
        <w:rPr>
          <w:rFonts w:ascii="Calibri" w:hAnsi="Calibri"/>
          <w:b/>
          <w:sz w:val="12"/>
          <w:szCs w:val="12"/>
        </w:rPr>
      </w:pPr>
    </w:p>
    <w:p w14:paraId="7FD0D61D" w14:textId="09B31731" w:rsidR="005E5DBD" w:rsidRDefault="005E5DBD" w:rsidP="009A6D1B">
      <w:pPr>
        <w:jc w:val="both"/>
        <w:rPr>
          <w:rFonts w:ascii="Calibri" w:hAnsi="Calibri"/>
          <w:b/>
          <w:sz w:val="12"/>
          <w:szCs w:val="12"/>
        </w:rPr>
      </w:pPr>
    </w:p>
    <w:p w14:paraId="368D61A2" w14:textId="77777777" w:rsidR="005E5DBD" w:rsidRDefault="005E5DBD" w:rsidP="009A6D1B">
      <w:pPr>
        <w:jc w:val="both"/>
        <w:rPr>
          <w:rFonts w:ascii="Calibri" w:hAnsi="Calibri"/>
          <w:b/>
          <w:sz w:val="12"/>
          <w:szCs w:val="12"/>
        </w:rPr>
      </w:pPr>
    </w:p>
    <w:p w14:paraId="6B48D0B7" w14:textId="637BE66D" w:rsidR="0016740B" w:rsidRDefault="0016740B" w:rsidP="009A6D1B">
      <w:pPr>
        <w:jc w:val="both"/>
        <w:rPr>
          <w:rFonts w:ascii="Calibri" w:hAnsi="Calibri"/>
          <w:b/>
          <w:sz w:val="12"/>
          <w:szCs w:val="12"/>
        </w:rPr>
      </w:pPr>
    </w:p>
    <w:p w14:paraId="2F712D7D" w14:textId="3D0CDA2E" w:rsidR="00734DA3" w:rsidRPr="00EE0EAE" w:rsidRDefault="00734DA3" w:rsidP="009A6D1B">
      <w:pPr>
        <w:keepNext/>
        <w:keepLines/>
        <w:ind w:left="567" w:hanging="567"/>
        <w:jc w:val="both"/>
        <w:rPr>
          <w:rFonts w:ascii="Calibri" w:hAnsi="Calibri"/>
          <w:b/>
          <w:sz w:val="28"/>
          <w:szCs w:val="28"/>
        </w:rPr>
      </w:pPr>
      <w:r w:rsidRPr="00EE0EAE">
        <w:rPr>
          <w:rFonts w:ascii="Calibri" w:hAnsi="Calibri"/>
          <w:b/>
          <w:sz w:val="28"/>
          <w:szCs w:val="28"/>
        </w:rPr>
        <w:lastRenderedPageBreak/>
        <w:t>5.4 Tvůrčí činnost (vědecká, výzkumná, vývojová, inovační</w:t>
      </w:r>
      <w:r w:rsidR="00190595" w:rsidRPr="00EE0EAE">
        <w:rPr>
          <w:rFonts w:ascii="Calibri" w:hAnsi="Calibri"/>
          <w:b/>
          <w:sz w:val="28"/>
          <w:szCs w:val="28"/>
        </w:rPr>
        <w:t xml:space="preserve"> a</w:t>
      </w:r>
      <w:r w:rsidR="00EE09CB">
        <w:rPr>
          <w:rFonts w:ascii="Calibri" w:hAnsi="Calibri"/>
          <w:b/>
          <w:sz w:val="28"/>
          <w:szCs w:val="28"/>
        </w:rPr>
        <w:t xml:space="preserve"> </w:t>
      </w:r>
      <w:r w:rsidRPr="00EE0EAE">
        <w:rPr>
          <w:rFonts w:ascii="Calibri" w:hAnsi="Calibri"/>
          <w:b/>
          <w:sz w:val="28"/>
          <w:szCs w:val="28"/>
        </w:rPr>
        <w:t>další tvůrčí</w:t>
      </w:r>
      <w:r w:rsidR="00EB56F1" w:rsidRPr="00EE0EAE">
        <w:rPr>
          <w:rFonts w:ascii="Calibri" w:hAnsi="Calibri"/>
          <w:b/>
          <w:sz w:val="28"/>
          <w:szCs w:val="28"/>
        </w:rPr>
        <w:t xml:space="preserve"> </w:t>
      </w:r>
      <w:r w:rsidR="00AA5654" w:rsidRPr="00EE0EAE">
        <w:rPr>
          <w:rFonts w:ascii="Calibri" w:hAnsi="Calibri"/>
          <w:b/>
          <w:sz w:val="28"/>
          <w:szCs w:val="28"/>
        </w:rPr>
        <w:t>činnost</w:t>
      </w:r>
      <w:r w:rsidRPr="00EE0EAE">
        <w:rPr>
          <w:rFonts w:ascii="Calibri" w:hAnsi="Calibri"/>
          <w:b/>
          <w:sz w:val="28"/>
          <w:szCs w:val="28"/>
        </w:rPr>
        <w:t>)</w:t>
      </w:r>
    </w:p>
    <w:p w14:paraId="23EAF3CC" w14:textId="77777777" w:rsidR="00734DA3" w:rsidRPr="0016740B" w:rsidRDefault="00734DA3" w:rsidP="009A6D1B">
      <w:pPr>
        <w:jc w:val="both"/>
        <w:rPr>
          <w:rFonts w:ascii="Calibri" w:hAnsi="Calibri"/>
          <w:sz w:val="12"/>
          <w:szCs w:val="12"/>
        </w:rPr>
      </w:pPr>
    </w:p>
    <w:p w14:paraId="0797955B" w14:textId="77777777" w:rsidR="007A48CB" w:rsidRDefault="007A48CB" w:rsidP="007A48CB">
      <w:pPr>
        <w:pStyle w:val="Podnadpis"/>
      </w:pPr>
      <w:r w:rsidRPr="00EE0EAE">
        <w:t>Strategický cíl</w:t>
      </w:r>
    </w:p>
    <w:p w14:paraId="5D497908" w14:textId="66AD2DBE" w:rsidR="007A48CB" w:rsidRPr="00EE0EAE" w:rsidRDefault="007A48CB" w:rsidP="00A73C15">
      <w:pPr>
        <w:numPr>
          <w:ilvl w:val="0"/>
          <w:numId w:val="12"/>
        </w:numPr>
        <w:ind w:left="426"/>
        <w:jc w:val="both"/>
        <w:rPr>
          <w:rFonts w:ascii="Calibri" w:hAnsi="Calibri"/>
        </w:rPr>
      </w:pPr>
      <w:r w:rsidRPr="00EE0EAE">
        <w:rPr>
          <w:rFonts w:ascii="Calibri" w:hAnsi="Calibri"/>
        </w:rPr>
        <w:t>rozvíjet výzkumnou fakultu, rozšiřovat a</w:t>
      </w:r>
      <w:r w:rsidR="00EE09CB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zkvalitňovat vědeckou, výzkumnou, inovační a další tvůrčí činnost na</w:t>
      </w:r>
      <w:r w:rsidR="00EE09CB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fakultě v oblastech veterinární hygieny a</w:t>
      </w:r>
      <w:r w:rsidR="00EE09CB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ekologie, ochrany zvířat a </w:t>
      </w:r>
      <w:proofErr w:type="spellStart"/>
      <w:r w:rsidRPr="00EE0EAE">
        <w:rPr>
          <w:rFonts w:ascii="Calibri" w:hAnsi="Calibri"/>
        </w:rPr>
        <w:t>welfare</w:t>
      </w:r>
      <w:proofErr w:type="spellEnd"/>
      <w:r w:rsidRPr="00EE0EAE">
        <w:rPr>
          <w:rFonts w:ascii="Calibri" w:hAnsi="Calibri"/>
        </w:rPr>
        <w:t>, bezpečnosti a</w:t>
      </w:r>
      <w:r w:rsidR="00EE09CB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kvality potravin a zdravotní nezávadnosti a</w:t>
      </w:r>
      <w:r w:rsidR="00EE09CB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kvality potravin v gastronomii směřující k úspěšnému získávání, řešení a</w:t>
      </w:r>
      <w:r w:rsidR="00EE09CB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zakončování projektů s uplatnitelnými výstupy a</w:t>
      </w:r>
      <w:r w:rsidR="00EE09CB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kvalitní tvůrčí činností naplňováním podmínek pro výzkumné fakulty.</w:t>
      </w:r>
    </w:p>
    <w:p w14:paraId="66B511DA" w14:textId="77777777" w:rsidR="007A48CB" w:rsidRPr="0016740B" w:rsidRDefault="007A48CB" w:rsidP="009A6D1B">
      <w:pPr>
        <w:jc w:val="both"/>
        <w:rPr>
          <w:rFonts w:ascii="Calibri" w:hAnsi="Calibri"/>
          <w:sz w:val="12"/>
          <w:szCs w:val="12"/>
        </w:rPr>
      </w:pPr>
    </w:p>
    <w:p w14:paraId="4B7AD241" w14:textId="03C6580C" w:rsidR="001C624F" w:rsidRPr="00EE0EAE" w:rsidRDefault="001C624F" w:rsidP="009A6D1B">
      <w:pPr>
        <w:jc w:val="both"/>
        <w:rPr>
          <w:rFonts w:ascii="Calibri" w:hAnsi="Calibri"/>
          <w:i/>
        </w:rPr>
      </w:pPr>
      <w:r w:rsidRPr="00EE0EAE">
        <w:rPr>
          <w:rFonts w:ascii="Calibri" w:hAnsi="Calibri"/>
          <w:i/>
        </w:rPr>
        <w:t xml:space="preserve">V roce </w:t>
      </w:r>
      <w:r w:rsidR="00136CE1">
        <w:rPr>
          <w:rFonts w:ascii="Calibri" w:hAnsi="Calibri"/>
          <w:i/>
        </w:rPr>
        <w:t>20</w:t>
      </w:r>
      <w:r w:rsidR="00E6557F">
        <w:rPr>
          <w:rFonts w:ascii="Calibri" w:hAnsi="Calibri"/>
          <w:i/>
        </w:rPr>
        <w:t>20</w:t>
      </w:r>
      <w:r w:rsidR="00156666" w:rsidRPr="00EE0EAE">
        <w:rPr>
          <w:rFonts w:ascii="Calibri" w:hAnsi="Calibri"/>
          <w:i/>
        </w:rPr>
        <w:t xml:space="preserve"> </w:t>
      </w:r>
      <w:r w:rsidRPr="00EE0EAE">
        <w:rPr>
          <w:rFonts w:ascii="Calibri" w:hAnsi="Calibri"/>
          <w:i/>
        </w:rPr>
        <w:t>se</w:t>
      </w:r>
      <w:r w:rsidR="00EE09CB">
        <w:rPr>
          <w:rFonts w:ascii="Calibri" w:hAnsi="Calibri"/>
          <w:i/>
        </w:rPr>
        <w:t xml:space="preserve"> </w:t>
      </w:r>
      <w:r w:rsidRPr="00EE0EAE">
        <w:rPr>
          <w:rFonts w:ascii="Calibri" w:hAnsi="Calibri"/>
          <w:i/>
        </w:rPr>
        <w:t>FVHE VFU Brno zaměří na</w:t>
      </w:r>
      <w:r w:rsidR="00EE09CB">
        <w:rPr>
          <w:rFonts w:ascii="Calibri" w:hAnsi="Calibri"/>
          <w:i/>
        </w:rPr>
        <w:t xml:space="preserve"> </w:t>
      </w:r>
      <w:r w:rsidRPr="00EE0EAE">
        <w:rPr>
          <w:rFonts w:ascii="Calibri" w:hAnsi="Calibri"/>
          <w:i/>
        </w:rPr>
        <w:t>následující činnosti</w:t>
      </w:r>
    </w:p>
    <w:p w14:paraId="41E0DD55" w14:textId="77777777" w:rsidR="00700FFE" w:rsidRPr="004A4066" w:rsidRDefault="00700FFE" w:rsidP="00A73C15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eastAsia="cs-CZ"/>
        </w:rPr>
      </w:pPr>
      <w:r w:rsidRPr="004A4066">
        <w:rPr>
          <w:rFonts w:ascii="Calibri" w:hAnsi="Calibri" w:cs="Calibri"/>
          <w:lang w:eastAsia="cs-CZ"/>
        </w:rPr>
        <w:t>realizace strategického rozvojového plánu tvůrčí činnosti na fakultě,</w:t>
      </w:r>
    </w:p>
    <w:p w14:paraId="6A97D7EC" w14:textId="21211F65" w:rsidR="00700FFE" w:rsidRPr="004A4066" w:rsidRDefault="00700FFE" w:rsidP="00A73C15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eastAsia="cs-CZ"/>
        </w:rPr>
      </w:pPr>
      <w:r w:rsidRPr="004A4066">
        <w:rPr>
          <w:rFonts w:ascii="Calibri" w:hAnsi="Calibri" w:cs="Calibri"/>
          <w:lang w:eastAsia="cs-CZ"/>
        </w:rPr>
        <w:t>orientace institucionálního výzkumu fakulty na výzkumné priority univerzity formulované v</w:t>
      </w:r>
      <w:r w:rsidR="00EE09CB">
        <w:rPr>
          <w:rFonts w:ascii="Calibri" w:hAnsi="Calibri" w:cs="Calibri"/>
          <w:lang w:eastAsia="cs-CZ"/>
        </w:rPr>
        <w:t>e</w:t>
      </w:r>
      <w:r w:rsidRPr="004A4066">
        <w:rPr>
          <w:rFonts w:ascii="Calibri" w:hAnsi="Calibri" w:cs="Calibri"/>
          <w:lang w:eastAsia="cs-CZ"/>
        </w:rPr>
        <w:t xml:space="preserve"> strategickém rozvojovém plánu tvůrčí činnosti univerzity</w:t>
      </w:r>
    </w:p>
    <w:p w14:paraId="5E4374F7" w14:textId="300BBEF2" w:rsidR="00700FFE" w:rsidRPr="004A4066" w:rsidRDefault="00700FFE" w:rsidP="00A73C15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eastAsia="cs-CZ"/>
        </w:rPr>
      </w:pPr>
      <w:r w:rsidRPr="004A4066">
        <w:rPr>
          <w:rFonts w:ascii="Calibri" w:hAnsi="Calibri" w:cs="Calibri"/>
          <w:lang w:eastAsia="cs-CZ"/>
        </w:rPr>
        <w:t>využití Interní tvůrčí agentury VFU Brno (ITA) zřízené v</w:t>
      </w:r>
      <w:r w:rsidR="00EE09CB">
        <w:rPr>
          <w:rFonts w:ascii="Calibri" w:hAnsi="Calibri" w:cs="Calibri"/>
          <w:lang w:eastAsia="cs-CZ"/>
        </w:rPr>
        <w:t> </w:t>
      </w:r>
      <w:r w:rsidRPr="004A4066">
        <w:rPr>
          <w:rFonts w:ascii="Calibri" w:hAnsi="Calibri" w:cs="Calibri"/>
          <w:lang w:eastAsia="cs-CZ"/>
        </w:rPr>
        <w:t>roce 2019 pro projekty institucionálního výzkumu,</w:t>
      </w:r>
    </w:p>
    <w:p w14:paraId="5CEB07B6" w14:textId="24136BAA" w:rsidR="00700FFE" w:rsidRPr="004A4066" w:rsidRDefault="00700FFE" w:rsidP="00A73C15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eastAsia="cs-CZ"/>
        </w:rPr>
      </w:pPr>
      <w:r w:rsidRPr="004A4066">
        <w:rPr>
          <w:rFonts w:ascii="Calibri" w:hAnsi="Calibri" w:cs="Calibri"/>
          <w:lang w:eastAsia="cs-CZ"/>
        </w:rPr>
        <w:t>zapojování nadaných studentů do výzkumných aktivit univerzity prostřednictvím Interní grantové agentury univerzity (IGA VFU</w:t>
      </w:r>
      <w:r w:rsidR="00EE09CB">
        <w:rPr>
          <w:rFonts w:ascii="Calibri" w:hAnsi="Calibri" w:cs="Calibri"/>
          <w:lang w:eastAsia="cs-CZ"/>
        </w:rPr>
        <w:t xml:space="preserve"> Brno</w:t>
      </w:r>
      <w:r w:rsidRPr="004A4066">
        <w:rPr>
          <w:rFonts w:ascii="Calibri" w:hAnsi="Calibri" w:cs="Calibri"/>
          <w:lang w:eastAsia="cs-CZ"/>
        </w:rPr>
        <w:t>),</w:t>
      </w:r>
    </w:p>
    <w:p w14:paraId="3F93C51B" w14:textId="5B5EADF3" w:rsidR="00700FFE" w:rsidRPr="004A4066" w:rsidRDefault="00700FFE" w:rsidP="00A73C15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eastAsia="cs-CZ"/>
        </w:rPr>
      </w:pPr>
      <w:r w:rsidRPr="004A4066">
        <w:rPr>
          <w:rFonts w:ascii="Calibri" w:hAnsi="Calibri" w:cs="Calibri"/>
          <w:lang w:eastAsia="cs-CZ"/>
        </w:rPr>
        <w:t>rozvoj publikační činnosti z výsledků tvůrčí činnosti na fakultě s</w:t>
      </w:r>
      <w:r w:rsidR="00EE09CB">
        <w:rPr>
          <w:rFonts w:ascii="Calibri" w:hAnsi="Calibri" w:cs="Calibri"/>
          <w:lang w:eastAsia="cs-CZ"/>
        </w:rPr>
        <w:t> </w:t>
      </w:r>
      <w:r w:rsidRPr="004A4066">
        <w:rPr>
          <w:rFonts w:ascii="Calibri" w:hAnsi="Calibri" w:cs="Calibri"/>
          <w:lang w:eastAsia="cs-CZ"/>
        </w:rPr>
        <w:t>preferencí aplikace těchto výstupů v</w:t>
      </w:r>
      <w:r w:rsidR="00EE09CB">
        <w:rPr>
          <w:rFonts w:ascii="Calibri" w:hAnsi="Calibri" w:cs="Calibri"/>
          <w:lang w:eastAsia="cs-CZ"/>
        </w:rPr>
        <w:t> </w:t>
      </w:r>
      <w:r w:rsidRPr="004A4066">
        <w:rPr>
          <w:rFonts w:ascii="Calibri" w:hAnsi="Calibri" w:cs="Calibri"/>
          <w:lang w:eastAsia="cs-CZ"/>
        </w:rPr>
        <w:t>uznaných mezinárodních vědeckých časopisech a v mezinárodních vědeckých databázích a informačních médiích zejména kategorie Q1 a Q2, realizace zpětné vazby prostřednictvím HAP systému univerzity,</w:t>
      </w:r>
    </w:p>
    <w:p w14:paraId="22FD7D8B" w14:textId="77777777" w:rsidR="00725CC3" w:rsidRDefault="00700FFE" w:rsidP="00A73C15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4A4066">
        <w:rPr>
          <w:rFonts w:ascii="Calibri" w:hAnsi="Calibri" w:cs="Calibri"/>
          <w:lang w:eastAsia="cs-CZ"/>
        </w:rPr>
        <w:t>orientace publikačních a dalších výstupů na uznatelné výstupy podporované Metodikou 17+.</w:t>
      </w:r>
    </w:p>
    <w:p w14:paraId="71C60413" w14:textId="447A21E5" w:rsidR="007A48CB" w:rsidRDefault="007A48CB" w:rsidP="007A48CB">
      <w:pPr>
        <w:autoSpaceDE w:val="0"/>
        <w:autoSpaceDN w:val="0"/>
        <w:adjustRightInd w:val="0"/>
        <w:jc w:val="both"/>
        <w:rPr>
          <w:rFonts w:ascii="Calibri" w:hAnsi="Calibri" w:cs="Calibri"/>
          <w:sz w:val="12"/>
          <w:szCs w:val="12"/>
          <w:lang w:eastAsia="cs-CZ"/>
        </w:rPr>
      </w:pPr>
    </w:p>
    <w:p w14:paraId="1C732D5A" w14:textId="77777777" w:rsidR="0016740B" w:rsidRPr="0016740B" w:rsidRDefault="0016740B" w:rsidP="007A48CB">
      <w:pPr>
        <w:autoSpaceDE w:val="0"/>
        <w:autoSpaceDN w:val="0"/>
        <w:adjustRightInd w:val="0"/>
        <w:jc w:val="both"/>
        <w:rPr>
          <w:rFonts w:ascii="Calibri" w:hAnsi="Calibri" w:cs="Calibri"/>
          <w:sz w:val="12"/>
          <w:szCs w:val="12"/>
          <w:lang w:eastAsia="cs-CZ"/>
        </w:rPr>
      </w:pPr>
    </w:p>
    <w:p w14:paraId="54975126" w14:textId="77777777" w:rsidR="00950726" w:rsidRPr="00950726" w:rsidRDefault="00A06ADD" w:rsidP="00A354DA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lang w:eastAsia="cs-CZ"/>
        </w:rPr>
      </w:pPr>
      <w:r>
        <w:rPr>
          <w:rFonts w:ascii="Calibri" w:hAnsi="Calibri" w:cs="Calibri"/>
          <w:b/>
          <w:bCs/>
          <w:sz w:val="28"/>
          <w:szCs w:val="28"/>
          <w:lang w:eastAsia="cs-CZ"/>
        </w:rPr>
        <w:t>5.5</w:t>
      </w:r>
      <w:r w:rsidR="00950726" w:rsidRPr="00950726">
        <w:rPr>
          <w:rFonts w:ascii="Calibri" w:hAnsi="Calibri" w:cs="Calibri"/>
          <w:b/>
          <w:bCs/>
          <w:sz w:val="28"/>
          <w:szCs w:val="28"/>
          <w:lang w:eastAsia="cs-CZ"/>
        </w:rPr>
        <w:t xml:space="preserve"> </w:t>
      </w:r>
      <w:r w:rsidR="00A354DA">
        <w:rPr>
          <w:rFonts w:ascii="Calibri" w:hAnsi="Calibri" w:cs="Calibri"/>
          <w:b/>
          <w:bCs/>
          <w:sz w:val="28"/>
          <w:szCs w:val="28"/>
          <w:lang w:eastAsia="cs-CZ"/>
        </w:rPr>
        <w:t>O</w:t>
      </w:r>
      <w:r w:rsidR="00950726" w:rsidRPr="00950726">
        <w:rPr>
          <w:rFonts w:ascii="Calibri" w:hAnsi="Calibri" w:cs="Calibri"/>
          <w:b/>
          <w:bCs/>
          <w:sz w:val="28"/>
          <w:szCs w:val="28"/>
          <w:lang w:eastAsia="cs-CZ"/>
        </w:rPr>
        <w:t>dborná</w:t>
      </w:r>
      <w:r w:rsidR="00950726">
        <w:rPr>
          <w:rFonts w:ascii="Calibri" w:hAnsi="Calibri" w:cs="Calibri"/>
          <w:b/>
          <w:bCs/>
          <w:sz w:val="28"/>
          <w:szCs w:val="28"/>
          <w:lang w:eastAsia="cs-CZ"/>
        </w:rPr>
        <w:t xml:space="preserve"> </w:t>
      </w:r>
      <w:r w:rsidR="00950726" w:rsidRPr="00950726">
        <w:rPr>
          <w:rFonts w:ascii="Calibri" w:hAnsi="Calibri" w:cs="Calibri"/>
          <w:b/>
          <w:bCs/>
          <w:sz w:val="28"/>
          <w:szCs w:val="28"/>
          <w:lang w:eastAsia="cs-CZ"/>
        </w:rPr>
        <w:t>činnost</w:t>
      </w:r>
    </w:p>
    <w:p w14:paraId="4C110F92" w14:textId="77777777" w:rsidR="00950726" w:rsidRPr="0016740B" w:rsidRDefault="00950726" w:rsidP="009A6D1B">
      <w:pPr>
        <w:jc w:val="both"/>
        <w:rPr>
          <w:rFonts w:ascii="Calibri" w:hAnsi="Calibri"/>
          <w:sz w:val="12"/>
          <w:szCs w:val="12"/>
        </w:rPr>
      </w:pPr>
    </w:p>
    <w:p w14:paraId="458F3C0A" w14:textId="77777777" w:rsidR="00734DA3" w:rsidRPr="00EE0EAE" w:rsidRDefault="00734DA3" w:rsidP="009A6D1B">
      <w:pPr>
        <w:jc w:val="both"/>
        <w:rPr>
          <w:rFonts w:ascii="Calibri" w:hAnsi="Calibri"/>
          <w:i/>
        </w:rPr>
      </w:pPr>
      <w:r w:rsidRPr="00EE0EAE">
        <w:rPr>
          <w:rFonts w:ascii="Calibri" w:hAnsi="Calibri"/>
          <w:i/>
        </w:rPr>
        <w:t>Strategick</w:t>
      </w:r>
      <w:r w:rsidR="00FB7CFF" w:rsidRPr="00EE0EAE">
        <w:rPr>
          <w:rFonts w:ascii="Calibri" w:hAnsi="Calibri"/>
          <w:i/>
        </w:rPr>
        <w:t>é</w:t>
      </w:r>
      <w:r w:rsidRPr="00EE0EAE">
        <w:rPr>
          <w:rFonts w:ascii="Calibri" w:hAnsi="Calibri"/>
          <w:i/>
        </w:rPr>
        <w:t xml:space="preserve"> cíl</w:t>
      </w:r>
      <w:r w:rsidR="00FB7CFF" w:rsidRPr="00EE0EAE">
        <w:rPr>
          <w:rFonts w:ascii="Calibri" w:hAnsi="Calibri"/>
          <w:i/>
        </w:rPr>
        <w:t>e</w:t>
      </w:r>
    </w:p>
    <w:p w14:paraId="22FF29F8" w14:textId="06DDC2DF" w:rsidR="00734DA3" w:rsidRPr="00EE0EAE" w:rsidRDefault="00FB7CFF" w:rsidP="00A73C15">
      <w:pPr>
        <w:numPr>
          <w:ilvl w:val="0"/>
          <w:numId w:val="6"/>
        </w:numPr>
        <w:ind w:left="426"/>
        <w:jc w:val="both"/>
        <w:rPr>
          <w:rFonts w:ascii="Calibri" w:hAnsi="Calibri"/>
        </w:rPr>
      </w:pPr>
      <w:r w:rsidRPr="00EE0EAE">
        <w:rPr>
          <w:rFonts w:ascii="Calibri" w:hAnsi="Calibri"/>
        </w:rPr>
        <w:t>p</w:t>
      </w:r>
      <w:r w:rsidR="00734DA3" w:rsidRPr="00EE0EAE">
        <w:rPr>
          <w:rFonts w:ascii="Calibri" w:hAnsi="Calibri"/>
        </w:rPr>
        <w:t xml:space="preserve">rohloubení postavení </w:t>
      </w:r>
      <w:r w:rsidR="009A4ED1" w:rsidRPr="00EE0EAE">
        <w:rPr>
          <w:rFonts w:ascii="Calibri" w:hAnsi="Calibri"/>
        </w:rPr>
        <w:t>fakulty</w:t>
      </w:r>
      <w:r w:rsidR="00734DA3" w:rsidRPr="00EE0EAE">
        <w:rPr>
          <w:rFonts w:ascii="Calibri" w:hAnsi="Calibri"/>
        </w:rPr>
        <w:t xml:space="preserve"> jako profesního centra hygienické</w:t>
      </w:r>
      <w:r w:rsidR="00190595" w:rsidRPr="00EE0EAE">
        <w:rPr>
          <w:rFonts w:ascii="Calibri" w:hAnsi="Calibri"/>
        </w:rPr>
        <w:t xml:space="preserve"> </w:t>
      </w:r>
      <w:r w:rsidR="00734DA3" w:rsidRPr="00EE0EAE">
        <w:rPr>
          <w:rFonts w:ascii="Calibri" w:hAnsi="Calibri"/>
        </w:rPr>
        <w:t>činnosti pro</w:t>
      </w:r>
      <w:r w:rsidR="00EE09CB">
        <w:rPr>
          <w:rFonts w:ascii="Calibri" w:hAnsi="Calibri"/>
        </w:rPr>
        <w:t xml:space="preserve"> </w:t>
      </w:r>
      <w:r w:rsidR="00734DA3" w:rsidRPr="00EE0EAE">
        <w:rPr>
          <w:rFonts w:ascii="Calibri" w:hAnsi="Calibri"/>
        </w:rPr>
        <w:t>odbornou</w:t>
      </w:r>
      <w:r w:rsidR="00190595" w:rsidRPr="00EE0EAE">
        <w:rPr>
          <w:rFonts w:ascii="Calibri" w:hAnsi="Calibri"/>
        </w:rPr>
        <w:t xml:space="preserve"> i </w:t>
      </w:r>
      <w:r w:rsidR="00734DA3" w:rsidRPr="00EE0EAE">
        <w:rPr>
          <w:rFonts w:ascii="Calibri" w:hAnsi="Calibri"/>
        </w:rPr>
        <w:t>ostatní veřejnost</w:t>
      </w:r>
      <w:r w:rsidR="00190595" w:rsidRPr="00EE0EAE">
        <w:rPr>
          <w:rFonts w:ascii="Calibri" w:hAnsi="Calibri"/>
        </w:rPr>
        <w:t xml:space="preserve"> a</w:t>
      </w:r>
      <w:r w:rsidR="008F4C45">
        <w:rPr>
          <w:rFonts w:ascii="Calibri" w:hAnsi="Calibri"/>
        </w:rPr>
        <w:t xml:space="preserve"> </w:t>
      </w:r>
      <w:r w:rsidR="00734DA3" w:rsidRPr="00EE0EAE">
        <w:rPr>
          <w:rFonts w:ascii="Calibri" w:hAnsi="Calibri"/>
        </w:rPr>
        <w:t>jako centra dalších odbo</w:t>
      </w:r>
      <w:r w:rsidR="00365006" w:rsidRPr="00EE0EAE">
        <w:rPr>
          <w:rFonts w:ascii="Calibri" w:hAnsi="Calibri"/>
        </w:rPr>
        <w:t>rných činností,</w:t>
      </w:r>
    </w:p>
    <w:p w14:paraId="31F9DCDF" w14:textId="4D233447" w:rsidR="00627431" w:rsidRPr="00EE0EAE" w:rsidRDefault="00FB7CFF" w:rsidP="00A73C15">
      <w:pPr>
        <w:numPr>
          <w:ilvl w:val="0"/>
          <w:numId w:val="6"/>
        </w:numPr>
        <w:ind w:left="426"/>
        <w:jc w:val="both"/>
        <w:rPr>
          <w:rFonts w:ascii="Calibri" w:hAnsi="Calibri"/>
        </w:rPr>
      </w:pPr>
      <w:r w:rsidRPr="00EE0EAE">
        <w:rPr>
          <w:rFonts w:ascii="Calibri" w:hAnsi="Calibri"/>
        </w:rPr>
        <w:t>n</w:t>
      </w:r>
      <w:r w:rsidR="00627431" w:rsidRPr="00EE0EAE">
        <w:rPr>
          <w:rFonts w:ascii="Calibri" w:hAnsi="Calibri"/>
        </w:rPr>
        <w:t>aplňování požadavku uskutečňování veterinární hygienické činnosti v oblasti porážky jatečného skotu, prasat</w:t>
      </w:r>
      <w:r w:rsidR="00190595" w:rsidRPr="00EE0EAE">
        <w:rPr>
          <w:rFonts w:ascii="Calibri" w:hAnsi="Calibri"/>
        </w:rPr>
        <w:t xml:space="preserve"> a</w:t>
      </w:r>
      <w:r w:rsidR="008F4C45">
        <w:rPr>
          <w:rFonts w:ascii="Calibri" w:hAnsi="Calibri"/>
        </w:rPr>
        <w:t xml:space="preserve"> </w:t>
      </w:r>
      <w:r w:rsidR="00627431" w:rsidRPr="00EE0EAE">
        <w:rPr>
          <w:rFonts w:ascii="Calibri" w:hAnsi="Calibri"/>
        </w:rPr>
        <w:t>případně dalších druhů jatečných zvířat, zpracování</w:t>
      </w:r>
      <w:r w:rsidR="00190595" w:rsidRPr="00EE0EAE">
        <w:rPr>
          <w:rFonts w:ascii="Calibri" w:hAnsi="Calibri"/>
        </w:rPr>
        <w:t xml:space="preserve"> a</w:t>
      </w:r>
      <w:r w:rsidR="00EE09CB">
        <w:rPr>
          <w:rFonts w:ascii="Calibri" w:hAnsi="Calibri"/>
        </w:rPr>
        <w:t xml:space="preserve"> </w:t>
      </w:r>
      <w:r w:rsidR="00627431" w:rsidRPr="00EE0EAE">
        <w:rPr>
          <w:rFonts w:ascii="Calibri" w:hAnsi="Calibri"/>
        </w:rPr>
        <w:t>skladování surovin živočišného původu</w:t>
      </w:r>
      <w:r w:rsidR="00190595" w:rsidRPr="00EE0EAE">
        <w:rPr>
          <w:rFonts w:ascii="Calibri" w:hAnsi="Calibri"/>
        </w:rPr>
        <w:t xml:space="preserve"> a</w:t>
      </w:r>
      <w:r w:rsidR="008F4C45">
        <w:rPr>
          <w:rFonts w:ascii="Calibri" w:hAnsi="Calibri"/>
        </w:rPr>
        <w:t xml:space="preserve"> </w:t>
      </w:r>
      <w:r w:rsidR="00627431" w:rsidRPr="00EE0EAE">
        <w:rPr>
          <w:rFonts w:ascii="Calibri" w:hAnsi="Calibri"/>
        </w:rPr>
        <w:t>činnosti poloprovozní masné, rybí</w:t>
      </w:r>
      <w:r w:rsidR="00190595" w:rsidRPr="00EE0EAE">
        <w:rPr>
          <w:rFonts w:ascii="Calibri" w:hAnsi="Calibri"/>
        </w:rPr>
        <w:t xml:space="preserve"> a</w:t>
      </w:r>
      <w:r w:rsidR="00EE09CB">
        <w:rPr>
          <w:rFonts w:ascii="Calibri" w:hAnsi="Calibri"/>
        </w:rPr>
        <w:t xml:space="preserve"> </w:t>
      </w:r>
      <w:r w:rsidR="00627431" w:rsidRPr="00EE0EAE">
        <w:rPr>
          <w:rFonts w:ascii="Calibri" w:hAnsi="Calibri"/>
        </w:rPr>
        <w:t>mlékárenské dílny</w:t>
      </w:r>
      <w:r w:rsidR="00190595" w:rsidRPr="00EE0EAE">
        <w:rPr>
          <w:rFonts w:ascii="Calibri" w:hAnsi="Calibri"/>
        </w:rPr>
        <w:t xml:space="preserve"> s </w:t>
      </w:r>
      <w:r w:rsidR="00627431" w:rsidRPr="00EE0EAE">
        <w:rPr>
          <w:rFonts w:ascii="Calibri" w:hAnsi="Calibri"/>
        </w:rPr>
        <w:t>cílem plnění kritérií daných pro výuku studentů veterinárního lékařství</w:t>
      </w:r>
      <w:r w:rsidR="00190595" w:rsidRPr="00EE0EAE">
        <w:rPr>
          <w:rFonts w:ascii="Calibri" w:hAnsi="Calibri"/>
        </w:rPr>
        <w:t xml:space="preserve"> a</w:t>
      </w:r>
      <w:r w:rsidR="008F4C45">
        <w:rPr>
          <w:rFonts w:ascii="Calibri" w:hAnsi="Calibri"/>
        </w:rPr>
        <w:t xml:space="preserve"> </w:t>
      </w:r>
      <w:r w:rsidR="00627431" w:rsidRPr="00EE0EAE">
        <w:rPr>
          <w:rFonts w:ascii="Calibri" w:hAnsi="Calibri"/>
        </w:rPr>
        <w:t>hygieny</w:t>
      </w:r>
      <w:r w:rsidR="00190595" w:rsidRPr="00EE0EAE">
        <w:rPr>
          <w:rFonts w:ascii="Calibri" w:hAnsi="Calibri"/>
        </w:rPr>
        <w:t xml:space="preserve"> </w:t>
      </w:r>
      <w:r w:rsidR="00627431" w:rsidRPr="00EE0EAE">
        <w:rPr>
          <w:rFonts w:ascii="Calibri" w:hAnsi="Calibri"/>
        </w:rPr>
        <w:t>v praktických dovednostech zaměřených</w:t>
      </w:r>
      <w:r w:rsidR="00190595" w:rsidRPr="00EE0EAE">
        <w:rPr>
          <w:rFonts w:ascii="Calibri" w:hAnsi="Calibri"/>
        </w:rPr>
        <w:t xml:space="preserve"> na</w:t>
      </w:r>
      <w:r w:rsidR="00EE09CB">
        <w:rPr>
          <w:rFonts w:ascii="Calibri" w:hAnsi="Calibri"/>
        </w:rPr>
        <w:t xml:space="preserve"> </w:t>
      </w:r>
      <w:r w:rsidR="00627431" w:rsidRPr="00EE0EAE">
        <w:rPr>
          <w:rFonts w:ascii="Calibri" w:hAnsi="Calibri"/>
        </w:rPr>
        <w:t>veterinární prohlídku jatečných zvířat, technologii</w:t>
      </w:r>
      <w:r w:rsidR="00190595" w:rsidRPr="00EE0EAE">
        <w:rPr>
          <w:rFonts w:ascii="Calibri" w:hAnsi="Calibri"/>
        </w:rPr>
        <w:t xml:space="preserve"> a</w:t>
      </w:r>
      <w:r w:rsidR="008F4C45">
        <w:rPr>
          <w:rFonts w:ascii="Calibri" w:hAnsi="Calibri"/>
        </w:rPr>
        <w:t xml:space="preserve"> </w:t>
      </w:r>
      <w:r w:rsidR="00627431" w:rsidRPr="00EE0EAE">
        <w:rPr>
          <w:rFonts w:ascii="Calibri" w:hAnsi="Calibri"/>
        </w:rPr>
        <w:t>hygienu jatečných zvířat, masných, rybích</w:t>
      </w:r>
      <w:r w:rsidR="00190595" w:rsidRPr="00EE0EAE">
        <w:rPr>
          <w:rFonts w:ascii="Calibri" w:hAnsi="Calibri"/>
        </w:rPr>
        <w:t xml:space="preserve"> a</w:t>
      </w:r>
      <w:r w:rsidR="00EE09CB">
        <w:rPr>
          <w:rFonts w:ascii="Calibri" w:hAnsi="Calibri"/>
        </w:rPr>
        <w:t xml:space="preserve"> </w:t>
      </w:r>
      <w:r w:rsidR="00627431" w:rsidRPr="00EE0EAE">
        <w:rPr>
          <w:rFonts w:ascii="Calibri" w:hAnsi="Calibri"/>
        </w:rPr>
        <w:t>mlékárenských provozů</w:t>
      </w:r>
      <w:r w:rsidR="00190595" w:rsidRPr="00EE0EAE">
        <w:rPr>
          <w:rFonts w:ascii="Calibri" w:hAnsi="Calibri"/>
        </w:rPr>
        <w:t xml:space="preserve"> a</w:t>
      </w:r>
      <w:r w:rsidR="00EE09CB">
        <w:rPr>
          <w:rFonts w:ascii="Calibri" w:hAnsi="Calibri"/>
        </w:rPr>
        <w:t> </w:t>
      </w:r>
      <w:r w:rsidR="00627431" w:rsidRPr="00EE0EAE">
        <w:rPr>
          <w:rFonts w:ascii="Calibri" w:hAnsi="Calibri"/>
        </w:rPr>
        <w:t>vytvářející</w:t>
      </w:r>
      <w:r w:rsidR="00365006" w:rsidRPr="00EE0EAE">
        <w:rPr>
          <w:rFonts w:ascii="Calibri" w:hAnsi="Calibri"/>
        </w:rPr>
        <w:t>ch</w:t>
      </w:r>
      <w:r w:rsidR="00627431" w:rsidRPr="00EE0EAE">
        <w:rPr>
          <w:rFonts w:ascii="Calibri" w:hAnsi="Calibri"/>
        </w:rPr>
        <w:t xml:space="preserve"> velmi dobré předpoklady pro</w:t>
      </w:r>
      <w:r w:rsidR="00EE09CB">
        <w:rPr>
          <w:rFonts w:ascii="Calibri" w:hAnsi="Calibri"/>
        </w:rPr>
        <w:t xml:space="preserve"> </w:t>
      </w:r>
      <w:r w:rsidR="00627431" w:rsidRPr="00EE0EAE">
        <w:rPr>
          <w:rFonts w:ascii="Calibri" w:hAnsi="Calibri"/>
        </w:rPr>
        <w:t>veterinárně hygienickou</w:t>
      </w:r>
      <w:r w:rsidR="008F4C45">
        <w:rPr>
          <w:rFonts w:ascii="Calibri" w:hAnsi="Calibri"/>
        </w:rPr>
        <w:t xml:space="preserve"> a </w:t>
      </w:r>
      <w:r w:rsidR="00627431" w:rsidRPr="00EE0EAE">
        <w:rPr>
          <w:rFonts w:ascii="Calibri" w:hAnsi="Calibri"/>
        </w:rPr>
        <w:t>technologickou vědeckou</w:t>
      </w:r>
      <w:r w:rsidR="00190595" w:rsidRPr="00EE0EAE">
        <w:rPr>
          <w:rFonts w:ascii="Calibri" w:hAnsi="Calibri"/>
        </w:rPr>
        <w:t xml:space="preserve"> a</w:t>
      </w:r>
      <w:r w:rsidR="008F4C45">
        <w:rPr>
          <w:rFonts w:ascii="Calibri" w:hAnsi="Calibri"/>
        </w:rPr>
        <w:t xml:space="preserve"> </w:t>
      </w:r>
      <w:r w:rsidR="00627431" w:rsidRPr="00EE0EAE">
        <w:rPr>
          <w:rFonts w:ascii="Calibri" w:hAnsi="Calibri"/>
        </w:rPr>
        <w:t>výzkumnou činnost</w:t>
      </w:r>
      <w:r w:rsidR="00C9242F" w:rsidRPr="00EE0EAE">
        <w:rPr>
          <w:rFonts w:ascii="Calibri" w:hAnsi="Calibri"/>
        </w:rPr>
        <w:t>,</w:t>
      </w:r>
    </w:p>
    <w:p w14:paraId="599B1F51" w14:textId="22A44B9F" w:rsidR="009A4ED1" w:rsidRPr="00EE0EAE" w:rsidRDefault="00FB7CFF" w:rsidP="00A73C15">
      <w:pPr>
        <w:numPr>
          <w:ilvl w:val="0"/>
          <w:numId w:val="6"/>
        </w:numPr>
        <w:ind w:left="426"/>
        <w:jc w:val="both"/>
        <w:rPr>
          <w:rFonts w:ascii="Calibri" w:hAnsi="Calibri"/>
        </w:rPr>
      </w:pPr>
      <w:r w:rsidRPr="00EE0EAE">
        <w:rPr>
          <w:rFonts w:ascii="Calibri" w:hAnsi="Calibri"/>
        </w:rPr>
        <w:t>r</w:t>
      </w:r>
      <w:r w:rsidR="00627431" w:rsidRPr="00EE0EAE">
        <w:rPr>
          <w:rFonts w:ascii="Calibri" w:hAnsi="Calibri"/>
        </w:rPr>
        <w:t>ozv</w:t>
      </w:r>
      <w:r w:rsidR="00C9242F" w:rsidRPr="00EE0EAE">
        <w:rPr>
          <w:rFonts w:ascii="Calibri" w:hAnsi="Calibri"/>
        </w:rPr>
        <w:t>oj</w:t>
      </w:r>
      <w:r w:rsidR="00627431" w:rsidRPr="00EE0EAE">
        <w:rPr>
          <w:rFonts w:ascii="Calibri" w:hAnsi="Calibri"/>
        </w:rPr>
        <w:t xml:space="preserve"> další</w:t>
      </w:r>
      <w:r w:rsidR="00C9242F" w:rsidRPr="00EE0EAE">
        <w:rPr>
          <w:rFonts w:ascii="Calibri" w:hAnsi="Calibri"/>
        </w:rPr>
        <w:t>ch</w:t>
      </w:r>
      <w:r w:rsidR="00627431" w:rsidRPr="00EE0EAE">
        <w:rPr>
          <w:rFonts w:ascii="Calibri" w:hAnsi="Calibri"/>
        </w:rPr>
        <w:t xml:space="preserve"> odborn</w:t>
      </w:r>
      <w:r w:rsidR="00C9242F" w:rsidRPr="00EE0EAE">
        <w:rPr>
          <w:rFonts w:ascii="Calibri" w:hAnsi="Calibri"/>
        </w:rPr>
        <w:t>ých</w:t>
      </w:r>
      <w:r w:rsidR="00627431" w:rsidRPr="00EE0EAE">
        <w:rPr>
          <w:rFonts w:ascii="Calibri" w:hAnsi="Calibri"/>
        </w:rPr>
        <w:t xml:space="preserve"> pracoviš</w:t>
      </w:r>
      <w:r w:rsidR="00C9242F" w:rsidRPr="00EE0EAE">
        <w:rPr>
          <w:rFonts w:ascii="Calibri" w:hAnsi="Calibri"/>
        </w:rPr>
        <w:t>ť</w:t>
      </w:r>
      <w:r w:rsidR="00627431" w:rsidRPr="00EE0EAE">
        <w:rPr>
          <w:rFonts w:ascii="Calibri" w:hAnsi="Calibri"/>
        </w:rPr>
        <w:t xml:space="preserve"> </w:t>
      </w:r>
      <w:r w:rsidR="00EC30CB" w:rsidRPr="00EE0EAE">
        <w:rPr>
          <w:rFonts w:ascii="Calibri" w:hAnsi="Calibri"/>
        </w:rPr>
        <w:t>fakulty</w:t>
      </w:r>
      <w:r w:rsidR="00627431" w:rsidRPr="00EE0EAE">
        <w:rPr>
          <w:rFonts w:ascii="Calibri" w:hAnsi="Calibri"/>
        </w:rPr>
        <w:t xml:space="preserve"> vytvářející</w:t>
      </w:r>
      <w:r w:rsidR="00C9242F" w:rsidRPr="00EE0EAE">
        <w:rPr>
          <w:rFonts w:ascii="Calibri" w:hAnsi="Calibri"/>
        </w:rPr>
        <w:t>ch</w:t>
      </w:r>
      <w:r w:rsidR="00627431" w:rsidRPr="00EE0EAE">
        <w:rPr>
          <w:rFonts w:ascii="Calibri" w:hAnsi="Calibri"/>
        </w:rPr>
        <w:t xml:space="preserve"> součást specifického zaměření vzdělávání, výzkumu</w:t>
      </w:r>
      <w:r w:rsidR="00190595" w:rsidRPr="00EE0EAE">
        <w:rPr>
          <w:rFonts w:ascii="Calibri" w:hAnsi="Calibri"/>
        </w:rPr>
        <w:t xml:space="preserve"> a</w:t>
      </w:r>
      <w:r w:rsidR="008F4C45">
        <w:rPr>
          <w:rFonts w:ascii="Calibri" w:hAnsi="Calibri"/>
        </w:rPr>
        <w:t xml:space="preserve"> </w:t>
      </w:r>
      <w:r w:rsidR="00627431" w:rsidRPr="00EE0EAE">
        <w:rPr>
          <w:rFonts w:ascii="Calibri" w:hAnsi="Calibri"/>
        </w:rPr>
        <w:t>odborných činností v oblasti veterinární hygieny</w:t>
      </w:r>
      <w:r w:rsidR="008F4C45">
        <w:rPr>
          <w:rFonts w:ascii="Calibri" w:hAnsi="Calibri"/>
        </w:rPr>
        <w:t xml:space="preserve"> a </w:t>
      </w:r>
      <w:r w:rsidR="00627431" w:rsidRPr="00EE0EAE">
        <w:rPr>
          <w:rFonts w:ascii="Calibri" w:hAnsi="Calibri"/>
        </w:rPr>
        <w:t>ekologie, ochrany zvířat</w:t>
      </w:r>
      <w:r w:rsidR="00190595" w:rsidRPr="00EE0EAE">
        <w:rPr>
          <w:rFonts w:ascii="Calibri" w:hAnsi="Calibri"/>
        </w:rPr>
        <w:t xml:space="preserve"> a</w:t>
      </w:r>
      <w:r w:rsidR="008F4C45">
        <w:rPr>
          <w:rFonts w:ascii="Calibri" w:hAnsi="Calibri"/>
        </w:rPr>
        <w:t xml:space="preserve"> </w:t>
      </w:r>
      <w:proofErr w:type="spellStart"/>
      <w:r w:rsidR="00627431" w:rsidRPr="00EE0EAE">
        <w:rPr>
          <w:rFonts w:ascii="Calibri" w:hAnsi="Calibri"/>
        </w:rPr>
        <w:t>welfare</w:t>
      </w:r>
      <w:proofErr w:type="spellEnd"/>
      <w:r w:rsidR="00627431" w:rsidRPr="00EE0EAE">
        <w:rPr>
          <w:rFonts w:ascii="Calibri" w:hAnsi="Calibri"/>
        </w:rPr>
        <w:t>, bezpečnosti</w:t>
      </w:r>
      <w:r w:rsidR="00190595" w:rsidRPr="00EE0EAE">
        <w:rPr>
          <w:rFonts w:ascii="Calibri" w:hAnsi="Calibri"/>
        </w:rPr>
        <w:t xml:space="preserve"> a</w:t>
      </w:r>
      <w:r w:rsidR="008F4C45">
        <w:rPr>
          <w:rFonts w:ascii="Calibri" w:hAnsi="Calibri"/>
        </w:rPr>
        <w:t xml:space="preserve"> </w:t>
      </w:r>
      <w:r w:rsidR="00627431" w:rsidRPr="00EE0EAE">
        <w:rPr>
          <w:rFonts w:ascii="Calibri" w:hAnsi="Calibri"/>
        </w:rPr>
        <w:t>kvality potravin</w:t>
      </w:r>
      <w:r w:rsidR="009A4ED1" w:rsidRPr="00EE0EAE">
        <w:rPr>
          <w:rFonts w:ascii="Calibri" w:hAnsi="Calibri"/>
        </w:rPr>
        <w:t xml:space="preserve"> a</w:t>
      </w:r>
      <w:r w:rsidR="00627431" w:rsidRPr="00EE0EAE">
        <w:rPr>
          <w:rFonts w:ascii="Calibri" w:hAnsi="Calibri"/>
        </w:rPr>
        <w:t xml:space="preserve"> </w:t>
      </w:r>
      <w:r w:rsidR="00F8703E" w:rsidRPr="00EE0EAE">
        <w:rPr>
          <w:rFonts w:ascii="Calibri" w:hAnsi="Calibri"/>
        </w:rPr>
        <w:t xml:space="preserve">zdravotní </w:t>
      </w:r>
      <w:r w:rsidR="00627431" w:rsidRPr="00EE0EAE">
        <w:rPr>
          <w:rFonts w:ascii="Calibri" w:hAnsi="Calibri"/>
        </w:rPr>
        <w:t>nezávadnosti</w:t>
      </w:r>
      <w:r w:rsidR="00190595" w:rsidRPr="00EE0EAE">
        <w:rPr>
          <w:rFonts w:ascii="Calibri" w:hAnsi="Calibri"/>
        </w:rPr>
        <w:t xml:space="preserve"> a</w:t>
      </w:r>
      <w:r w:rsidR="00314C6F">
        <w:rPr>
          <w:rFonts w:ascii="Calibri" w:hAnsi="Calibri"/>
        </w:rPr>
        <w:t xml:space="preserve"> </w:t>
      </w:r>
      <w:r w:rsidR="00627431" w:rsidRPr="00EE0EAE">
        <w:rPr>
          <w:rFonts w:ascii="Calibri" w:hAnsi="Calibri"/>
        </w:rPr>
        <w:t>kvality potravin v</w:t>
      </w:r>
      <w:r w:rsidR="009A4ED1" w:rsidRPr="00EE0EAE">
        <w:rPr>
          <w:rFonts w:ascii="Calibri" w:hAnsi="Calibri"/>
        </w:rPr>
        <w:t> </w:t>
      </w:r>
      <w:r w:rsidR="00627431" w:rsidRPr="00EE0EAE">
        <w:rPr>
          <w:rFonts w:ascii="Calibri" w:hAnsi="Calibri"/>
        </w:rPr>
        <w:t>gastronomii</w:t>
      </w:r>
      <w:r w:rsidR="009A4ED1" w:rsidRPr="00EE0EAE">
        <w:rPr>
          <w:rFonts w:ascii="Calibri" w:hAnsi="Calibri"/>
        </w:rPr>
        <w:t>.</w:t>
      </w:r>
    </w:p>
    <w:p w14:paraId="2F0D4B21" w14:textId="77777777" w:rsidR="00B1258E" w:rsidRPr="0016740B" w:rsidRDefault="00B1258E" w:rsidP="009A6D1B">
      <w:pPr>
        <w:jc w:val="both"/>
        <w:rPr>
          <w:rFonts w:ascii="Calibri" w:hAnsi="Calibri"/>
          <w:i/>
          <w:sz w:val="12"/>
          <w:szCs w:val="12"/>
        </w:rPr>
      </w:pPr>
    </w:p>
    <w:p w14:paraId="2C080FA0" w14:textId="5721BF90" w:rsidR="001C624F" w:rsidRPr="00EE0EAE" w:rsidRDefault="001C624F" w:rsidP="009A6D1B">
      <w:pPr>
        <w:jc w:val="both"/>
        <w:rPr>
          <w:rFonts w:ascii="Calibri" w:hAnsi="Calibri"/>
          <w:i/>
        </w:rPr>
      </w:pPr>
      <w:r w:rsidRPr="00EE0EAE">
        <w:rPr>
          <w:rFonts w:ascii="Calibri" w:hAnsi="Calibri"/>
          <w:i/>
        </w:rPr>
        <w:t xml:space="preserve">V roce </w:t>
      </w:r>
      <w:r w:rsidR="00136CE1">
        <w:rPr>
          <w:rFonts w:ascii="Calibri" w:hAnsi="Calibri"/>
          <w:i/>
        </w:rPr>
        <w:t>20</w:t>
      </w:r>
      <w:r w:rsidR="00E6557F">
        <w:rPr>
          <w:rFonts w:ascii="Calibri" w:hAnsi="Calibri"/>
          <w:i/>
        </w:rPr>
        <w:t>20</w:t>
      </w:r>
      <w:r w:rsidRPr="00EE0EAE">
        <w:rPr>
          <w:rFonts w:ascii="Calibri" w:hAnsi="Calibri"/>
          <w:i/>
        </w:rPr>
        <w:t xml:space="preserve"> se</w:t>
      </w:r>
      <w:r w:rsidR="008F4C45">
        <w:rPr>
          <w:rFonts w:ascii="Calibri" w:hAnsi="Calibri"/>
          <w:i/>
        </w:rPr>
        <w:t xml:space="preserve"> </w:t>
      </w:r>
      <w:r w:rsidRPr="00EE0EAE">
        <w:rPr>
          <w:rFonts w:ascii="Calibri" w:hAnsi="Calibri"/>
          <w:i/>
        </w:rPr>
        <w:t>FVHE VFU Brno zaměří na</w:t>
      </w:r>
      <w:r w:rsidR="00314C6F">
        <w:rPr>
          <w:rFonts w:ascii="Calibri" w:hAnsi="Calibri"/>
          <w:i/>
        </w:rPr>
        <w:t xml:space="preserve"> </w:t>
      </w:r>
      <w:r w:rsidRPr="00EE0EAE">
        <w:rPr>
          <w:rFonts w:ascii="Calibri" w:hAnsi="Calibri"/>
          <w:i/>
        </w:rPr>
        <w:t>následující činnosti</w:t>
      </w:r>
    </w:p>
    <w:p w14:paraId="45CC5115" w14:textId="019A0D3B" w:rsidR="002F16F9" w:rsidRDefault="002F16F9" w:rsidP="00EB1DFE">
      <w:pPr>
        <w:numPr>
          <w:ilvl w:val="0"/>
          <w:numId w:val="3"/>
        </w:numPr>
        <w:tabs>
          <w:tab w:val="clear" w:pos="732"/>
          <w:tab w:val="num" w:pos="426"/>
        </w:tabs>
        <w:autoSpaceDE w:val="0"/>
        <w:autoSpaceDN w:val="0"/>
        <w:adjustRightInd w:val="0"/>
        <w:ind w:left="426"/>
        <w:jc w:val="both"/>
        <w:rPr>
          <w:rFonts w:ascii="Calibri" w:hAnsi="Calibri" w:cs="Calibri"/>
          <w:lang w:eastAsia="cs-CZ"/>
        </w:rPr>
      </w:pPr>
      <w:r w:rsidRPr="00EE0EAE">
        <w:rPr>
          <w:rFonts w:ascii="Calibri" w:hAnsi="Calibri" w:cs="Calibri"/>
          <w:lang w:eastAsia="cs-CZ"/>
        </w:rPr>
        <w:t xml:space="preserve">rozvoj a uskutečňování a rozšiřování odborné hygienické činnosti na </w:t>
      </w:r>
      <w:r>
        <w:rPr>
          <w:rFonts w:ascii="Calibri" w:hAnsi="Calibri" w:cs="Calibri"/>
          <w:lang w:eastAsia="cs-CZ"/>
        </w:rPr>
        <w:t>fakultě</w:t>
      </w:r>
      <w:r w:rsidRPr="00EE0EAE">
        <w:rPr>
          <w:rFonts w:ascii="Calibri" w:hAnsi="Calibri" w:cs="Calibri"/>
          <w:lang w:eastAsia="cs-CZ"/>
        </w:rPr>
        <w:t>,</w:t>
      </w:r>
    </w:p>
    <w:p w14:paraId="21EA0A55" w14:textId="0AD91A22" w:rsidR="00347EC8" w:rsidRPr="00EE0EAE" w:rsidRDefault="00347EC8" w:rsidP="00EB1DFE">
      <w:pPr>
        <w:numPr>
          <w:ilvl w:val="0"/>
          <w:numId w:val="3"/>
        </w:numPr>
        <w:tabs>
          <w:tab w:val="clear" w:pos="732"/>
          <w:tab w:val="num" w:pos="426"/>
        </w:tabs>
        <w:autoSpaceDE w:val="0"/>
        <w:autoSpaceDN w:val="0"/>
        <w:adjustRightInd w:val="0"/>
        <w:ind w:left="426"/>
        <w:jc w:val="both"/>
        <w:rPr>
          <w:rFonts w:ascii="Calibri" w:hAnsi="Calibri" w:cs="Calibri"/>
          <w:lang w:eastAsia="cs-CZ"/>
        </w:rPr>
      </w:pPr>
      <w:r w:rsidRPr="00EE0EAE">
        <w:rPr>
          <w:rFonts w:ascii="Calibri" w:hAnsi="Calibri" w:cs="Calibri"/>
          <w:lang w:eastAsia="cs-CZ"/>
        </w:rPr>
        <w:t xml:space="preserve">aktivní působení ve smyslu šíření odborných poznatků profesního zaměření </w:t>
      </w:r>
      <w:r w:rsidR="00CA13DD" w:rsidRPr="00EE0EAE">
        <w:rPr>
          <w:rFonts w:ascii="Calibri" w:hAnsi="Calibri" w:cs="Calibri"/>
          <w:lang w:eastAsia="cs-CZ"/>
        </w:rPr>
        <w:t>fakul</w:t>
      </w:r>
      <w:r w:rsidR="008F4C45">
        <w:rPr>
          <w:rFonts w:ascii="Calibri" w:hAnsi="Calibri" w:cs="Calibri"/>
          <w:lang w:eastAsia="cs-CZ"/>
        </w:rPr>
        <w:t>ty,</w:t>
      </w:r>
    </w:p>
    <w:p w14:paraId="2A9B1EB8" w14:textId="4188B426" w:rsidR="00347EC8" w:rsidRPr="00EE0EAE" w:rsidRDefault="00347EC8" w:rsidP="00EB1DFE">
      <w:pPr>
        <w:numPr>
          <w:ilvl w:val="0"/>
          <w:numId w:val="3"/>
        </w:numPr>
        <w:tabs>
          <w:tab w:val="clear" w:pos="732"/>
          <w:tab w:val="num" w:pos="426"/>
        </w:tabs>
        <w:autoSpaceDE w:val="0"/>
        <w:autoSpaceDN w:val="0"/>
        <w:adjustRightInd w:val="0"/>
        <w:ind w:left="426"/>
        <w:jc w:val="both"/>
        <w:rPr>
          <w:rFonts w:ascii="Calibri" w:hAnsi="Calibri" w:cs="Calibri"/>
          <w:lang w:eastAsia="cs-CZ"/>
        </w:rPr>
      </w:pPr>
      <w:r w:rsidRPr="00EE0EAE">
        <w:rPr>
          <w:rFonts w:ascii="Calibri" w:hAnsi="Calibri" w:cs="Calibri"/>
          <w:lang w:eastAsia="cs-CZ"/>
        </w:rPr>
        <w:t>zapojování představitelů a zástupců institucí, organizací, podniků a dalších subjektů</w:t>
      </w:r>
      <w:r w:rsidR="00CA13DD" w:rsidRPr="00EE0EAE">
        <w:rPr>
          <w:rFonts w:ascii="Calibri" w:hAnsi="Calibri" w:cs="Calibri"/>
          <w:lang w:eastAsia="cs-CZ"/>
        </w:rPr>
        <w:t xml:space="preserve"> </w:t>
      </w:r>
      <w:r w:rsidRPr="00EE0EAE">
        <w:rPr>
          <w:rFonts w:ascii="Calibri" w:hAnsi="Calibri" w:cs="Calibri"/>
          <w:lang w:eastAsia="cs-CZ"/>
        </w:rPr>
        <w:t>z</w:t>
      </w:r>
      <w:r w:rsidR="001531FB">
        <w:rPr>
          <w:rFonts w:ascii="Calibri" w:hAnsi="Calibri" w:cs="Calibri"/>
          <w:lang w:eastAsia="cs-CZ"/>
        </w:rPr>
        <w:t> </w:t>
      </w:r>
      <w:r w:rsidR="008F4C45">
        <w:rPr>
          <w:rFonts w:ascii="Calibri" w:hAnsi="Calibri" w:cs="Calibri"/>
          <w:lang w:eastAsia="cs-CZ"/>
        </w:rPr>
        <w:t>praxe do</w:t>
      </w:r>
      <w:r w:rsidR="00314C6F">
        <w:rPr>
          <w:rFonts w:ascii="Calibri" w:hAnsi="Calibri" w:cs="Calibri"/>
          <w:lang w:eastAsia="cs-CZ"/>
        </w:rPr>
        <w:t xml:space="preserve"> </w:t>
      </w:r>
      <w:r w:rsidRPr="00EE0EAE">
        <w:rPr>
          <w:rFonts w:ascii="Calibri" w:hAnsi="Calibri" w:cs="Calibri"/>
          <w:lang w:eastAsia="cs-CZ"/>
        </w:rPr>
        <w:t>formování studijních programů, do</w:t>
      </w:r>
      <w:r w:rsidR="00314C6F">
        <w:rPr>
          <w:rFonts w:ascii="Calibri" w:hAnsi="Calibri" w:cs="Calibri"/>
          <w:lang w:eastAsia="cs-CZ"/>
        </w:rPr>
        <w:t xml:space="preserve"> </w:t>
      </w:r>
      <w:r w:rsidRPr="00EE0EAE">
        <w:rPr>
          <w:rFonts w:ascii="Calibri" w:hAnsi="Calibri" w:cs="Calibri"/>
          <w:lang w:eastAsia="cs-CZ"/>
        </w:rPr>
        <w:t>výuky k</w:t>
      </w:r>
      <w:r w:rsidR="008F4C45">
        <w:rPr>
          <w:rFonts w:ascii="Calibri" w:hAnsi="Calibri" w:cs="Calibri"/>
          <w:lang w:eastAsia="cs-CZ"/>
        </w:rPr>
        <w:t> </w:t>
      </w:r>
      <w:r w:rsidRPr="00EE0EAE">
        <w:rPr>
          <w:rFonts w:ascii="Calibri" w:hAnsi="Calibri" w:cs="Calibri"/>
          <w:lang w:eastAsia="cs-CZ"/>
        </w:rPr>
        <w:t>předávání praktických</w:t>
      </w:r>
      <w:r w:rsidR="00CA13DD" w:rsidRPr="00EE0EAE">
        <w:rPr>
          <w:rFonts w:ascii="Calibri" w:hAnsi="Calibri" w:cs="Calibri"/>
          <w:lang w:eastAsia="cs-CZ"/>
        </w:rPr>
        <w:t xml:space="preserve"> </w:t>
      </w:r>
      <w:r w:rsidRPr="00EE0EAE">
        <w:rPr>
          <w:rFonts w:ascii="Calibri" w:hAnsi="Calibri" w:cs="Calibri"/>
          <w:lang w:eastAsia="cs-CZ"/>
        </w:rPr>
        <w:t xml:space="preserve">zkušeností </w:t>
      </w:r>
      <w:r w:rsidRPr="00EE0EAE">
        <w:rPr>
          <w:rFonts w:ascii="Calibri" w:hAnsi="Calibri" w:cs="Calibri"/>
          <w:lang w:eastAsia="cs-CZ"/>
        </w:rPr>
        <w:lastRenderedPageBreak/>
        <w:t>a</w:t>
      </w:r>
      <w:r w:rsidR="00314C6F">
        <w:rPr>
          <w:rFonts w:ascii="Calibri" w:hAnsi="Calibri" w:cs="Calibri"/>
          <w:lang w:eastAsia="cs-CZ"/>
        </w:rPr>
        <w:t> </w:t>
      </w:r>
      <w:r w:rsidRPr="00EE0EAE">
        <w:rPr>
          <w:rFonts w:ascii="Calibri" w:hAnsi="Calibri" w:cs="Calibri"/>
          <w:lang w:eastAsia="cs-CZ"/>
        </w:rPr>
        <w:t>dovedností z</w:t>
      </w:r>
      <w:r w:rsidR="008F4C45">
        <w:rPr>
          <w:rFonts w:ascii="Calibri" w:hAnsi="Calibri" w:cs="Calibri"/>
          <w:lang w:eastAsia="cs-CZ"/>
        </w:rPr>
        <w:t> </w:t>
      </w:r>
      <w:r w:rsidRPr="00EE0EAE">
        <w:rPr>
          <w:rFonts w:ascii="Calibri" w:hAnsi="Calibri" w:cs="Calibri"/>
          <w:lang w:eastAsia="cs-CZ"/>
        </w:rPr>
        <w:t>praxe studentům, do</w:t>
      </w:r>
      <w:r w:rsidR="00314C6F">
        <w:rPr>
          <w:rFonts w:ascii="Calibri" w:hAnsi="Calibri" w:cs="Calibri"/>
          <w:lang w:eastAsia="cs-CZ"/>
        </w:rPr>
        <w:t xml:space="preserve"> </w:t>
      </w:r>
      <w:r w:rsidRPr="00EE0EAE">
        <w:rPr>
          <w:rFonts w:ascii="Calibri" w:hAnsi="Calibri" w:cs="Calibri"/>
          <w:lang w:eastAsia="cs-CZ"/>
        </w:rPr>
        <w:t>zkušebních komisí, odborných komisí,</w:t>
      </w:r>
      <w:r w:rsidR="00CA13DD" w:rsidRPr="00EE0EAE">
        <w:rPr>
          <w:rFonts w:ascii="Calibri" w:hAnsi="Calibri" w:cs="Calibri"/>
          <w:lang w:eastAsia="cs-CZ"/>
        </w:rPr>
        <w:t xml:space="preserve"> </w:t>
      </w:r>
      <w:r w:rsidRPr="00EE0EAE">
        <w:rPr>
          <w:rFonts w:ascii="Calibri" w:hAnsi="Calibri" w:cs="Calibri"/>
          <w:lang w:eastAsia="cs-CZ"/>
        </w:rPr>
        <w:t>k</w:t>
      </w:r>
      <w:r w:rsidR="008F4C45">
        <w:rPr>
          <w:rFonts w:ascii="Calibri" w:hAnsi="Calibri" w:cs="Calibri"/>
          <w:lang w:eastAsia="cs-CZ"/>
        </w:rPr>
        <w:t> </w:t>
      </w:r>
      <w:r w:rsidRPr="00EE0EAE">
        <w:rPr>
          <w:rFonts w:ascii="Calibri" w:hAnsi="Calibri" w:cs="Calibri"/>
          <w:lang w:eastAsia="cs-CZ"/>
        </w:rPr>
        <w:t xml:space="preserve">pozitivnímu ovlivňování dalšího směrování vzdělávání a výzkumu na </w:t>
      </w:r>
      <w:r w:rsidR="00CA13DD" w:rsidRPr="00EE0EAE">
        <w:rPr>
          <w:rFonts w:ascii="Calibri" w:hAnsi="Calibri" w:cs="Calibri"/>
          <w:lang w:eastAsia="cs-CZ"/>
        </w:rPr>
        <w:t>fakultě.</w:t>
      </w:r>
    </w:p>
    <w:p w14:paraId="1BF64965" w14:textId="35E5AE30" w:rsidR="00347EC8" w:rsidRDefault="00347EC8" w:rsidP="009A6D1B">
      <w:pPr>
        <w:jc w:val="both"/>
        <w:rPr>
          <w:rFonts w:ascii="Calibri" w:hAnsi="Calibri"/>
          <w:sz w:val="12"/>
          <w:szCs w:val="12"/>
        </w:rPr>
      </w:pPr>
    </w:p>
    <w:p w14:paraId="475837C3" w14:textId="77777777" w:rsidR="002F16F9" w:rsidRPr="0016740B" w:rsidRDefault="002F16F9" w:rsidP="009A6D1B">
      <w:pPr>
        <w:jc w:val="both"/>
        <w:rPr>
          <w:rFonts w:ascii="Calibri" w:hAnsi="Calibri"/>
          <w:sz w:val="12"/>
          <w:szCs w:val="12"/>
        </w:rPr>
      </w:pPr>
    </w:p>
    <w:p w14:paraId="56BC60D5" w14:textId="77777777" w:rsidR="008F4C45" w:rsidRPr="00A354DA" w:rsidRDefault="008F4C45" w:rsidP="008F4C45">
      <w:pPr>
        <w:pStyle w:val="Nadpis2"/>
      </w:pPr>
      <w:bookmarkStart w:id="16" w:name="_Toc24959699"/>
      <w:r w:rsidRPr="00A354DA">
        <w:t>5.6 Internacionalizace</w:t>
      </w:r>
      <w:bookmarkEnd w:id="16"/>
    </w:p>
    <w:p w14:paraId="13DBB7E1" w14:textId="77777777" w:rsidR="008F4C45" w:rsidRPr="0016740B" w:rsidRDefault="008F4C45" w:rsidP="009A6D1B">
      <w:pPr>
        <w:jc w:val="both"/>
        <w:rPr>
          <w:rFonts w:ascii="Calibri" w:hAnsi="Calibri"/>
          <w:sz w:val="12"/>
          <w:szCs w:val="12"/>
        </w:rPr>
      </w:pPr>
    </w:p>
    <w:p w14:paraId="6F29E6D0" w14:textId="77777777" w:rsidR="00FB7CFF" w:rsidRPr="00EE0EAE" w:rsidRDefault="00FB7CFF" w:rsidP="008F4C45">
      <w:pPr>
        <w:pStyle w:val="Podnadpis"/>
      </w:pPr>
      <w:r w:rsidRPr="00EE0EAE">
        <w:t>Strategické cíle</w:t>
      </w:r>
    </w:p>
    <w:p w14:paraId="35889C9E" w14:textId="1C23EB73" w:rsidR="00036FF3" w:rsidRPr="00EE0EAE" w:rsidRDefault="00FB7CFF" w:rsidP="00A73C15">
      <w:pPr>
        <w:numPr>
          <w:ilvl w:val="0"/>
          <w:numId w:val="7"/>
        </w:numPr>
        <w:ind w:left="426"/>
        <w:jc w:val="both"/>
        <w:rPr>
          <w:rFonts w:ascii="Calibri" w:hAnsi="Calibri"/>
        </w:rPr>
      </w:pPr>
      <w:r w:rsidRPr="00EE0EAE">
        <w:rPr>
          <w:rFonts w:ascii="Calibri" w:hAnsi="Calibri"/>
        </w:rPr>
        <w:t>p</w:t>
      </w:r>
      <w:r w:rsidR="00036FF3" w:rsidRPr="00EE0EAE">
        <w:rPr>
          <w:rFonts w:ascii="Calibri" w:hAnsi="Calibri"/>
        </w:rPr>
        <w:t>osilovat postavení fakulty ve</w:t>
      </w:r>
      <w:r w:rsidR="00314C6F">
        <w:rPr>
          <w:rFonts w:ascii="Calibri" w:hAnsi="Calibri"/>
        </w:rPr>
        <w:t xml:space="preserve"> </w:t>
      </w:r>
      <w:r w:rsidR="00036FF3" w:rsidRPr="00EE0EAE">
        <w:rPr>
          <w:rFonts w:ascii="Calibri" w:hAnsi="Calibri"/>
        </w:rPr>
        <w:t>smyslu otevřené evropské vzdělávací instituce, která spolupůsobí v organizacích ovlivňujících evropské univerzitní vzdělávání, která má mezinárodní uznání a</w:t>
      </w:r>
      <w:r w:rsidR="009C2555">
        <w:rPr>
          <w:rFonts w:ascii="Calibri" w:hAnsi="Calibri"/>
        </w:rPr>
        <w:t xml:space="preserve"> </w:t>
      </w:r>
      <w:r w:rsidR="00036FF3" w:rsidRPr="00EE0EAE">
        <w:rPr>
          <w:rFonts w:ascii="Calibri" w:hAnsi="Calibri"/>
        </w:rPr>
        <w:t>je řazena mezi prestižní evropské vysokoškolské instituce splňující podmínky evropské směrnice o</w:t>
      </w:r>
      <w:r w:rsidR="00314C6F">
        <w:rPr>
          <w:rFonts w:ascii="Calibri" w:hAnsi="Calibri"/>
        </w:rPr>
        <w:t xml:space="preserve"> </w:t>
      </w:r>
      <w:r w:rsidR="00036FF3" w:rsidRPr="00EE0EAE">
        <w:rPr>
          <w:rFonts w:ascii="Calibri" w:hAnsi="Calibri"/>
        </w:rPr>
        <w:t>uznávání odborných kvalifikací a</w:t>
      </w:r>
      <w:r w:rsidR="009C2555">
        <w:rPr>
          <w:rFonts w:ascii="Calibri" w:hAnsi="Calibri"/>
        </w:rPr>
        <w:t xml:space="preserve"> </w:t>
      </w:r>
      <w:r w:rsidR="00036FF3" w:rsidRPr="00EE0EAE">
        <w:rPr>
          <w:rFonts w:ascii="Calibri" w:hAnsi="Calibri"/>
        </w:rPr>
        <w:t>která na</w:t>
      </w:r>
      <w:r w:rsidR="00314C6F">
        <w:rPr>
          <w:rFonts w:ascii="Calibri" w:hAnsi="Calibri"/>
        </w:rPr>
        <w:t xml:space="preserve"> </w:t>
      </w:r>
      <w:r w:rsidR="00036FF3" w:rsidRPr="00EE0EAE">
        <w:rPr>
          <w:rFonts w:ascii="Calibri" w:hAnsi="Calibri"/>
        </w:rPr>
        <w:t>základě otevřenosti realizuje vzdělávání kromě českého také v anglickém jazyce, která rozšiřuje zahraniční mobility studentů a</w:t>
      </w:r>
      <w:r w:rsidR="009C2555">
        <w:rPr>
          <w:rFonts w:ascii="Calibri" w:hAnsi="Calibri"/>
        </w:rPr>
        <w:t xml:space="preserve"> </w:t>
      </w:r>
      <w:r w:rsidR="00036FF3" w:rsidRPr="00EE0EAE">
        <w:rPr>
          <w:rFonts w:ascii="Calibri" w:hAnsi="Calibri"/>
        </w:rPr>
        <w:t>akademických pracovníků a</w:t>
      </w:r>
      <w:r w:rsidR="009C2555">
        <w:rPr>
          <w:rFonts w:ascii="Calibri" w:hAnsi="Calibri"/>
        </w:rPr>
        <w:t xml:space="preserve"> </w:t>
      </w:r>
      <w:r w:rsidR="00036FF3" w:rsidRPr="00EE0EAE">
        <w:rPr>
          <w:rFonts w:ascii="Calibri" w:hAnsi="Calibri"/>
        </w:rPr>
        <w:t>ve</w:t>
      </w:r>
      <w:r w:rsidR="00314C6F">
        <w:rPr>
          <w:rFonts w:ascii="Calibri" w:hAnsi="Calibri"/>
        </w:rPr>
        <w:t xml:space="preserve"> </w:t>
      </w:r>
      <w:r w:rsidR="00036FF3" w:rsidRPr="00EE0EAE">
        <w:rPr>
          <w:rFonts w:ascii="Calibri" w:hAnsi="Calibri"/>
        </w:rPr>
        <w:t xml:space="preserve">které je dalšími formami posilován </w:t>
      </w:r>
      <w:r w:rsidR="00385075" w:rsidRPr="00EE0EAE">
        <w:rPr>
          <w:rFonts w:ascii="Calibri" w:hAnsi="Calibri"/>
        </w:rPr>
        <w:t xml:space="preserve">její </w:t>
      </w:r>
      <w:r w:rsidR="00036FF3" w:rsidRPr="00EE0EAE">
        <w:rPr>
          <w:rFonts w:ascii="Calibri" w:hAnsi="Calibri"/>
        </w:rPr>
        <w:t>mezinárodní kredit v evr</w:t>
      </w:r>
      <w:r w:rsidR="009C2555">
        <w:rPr>
          <w:rFonts w:ascii="Calibri" w:hAnsi="Calibri"/>
        </w:rPr>
        <w:t>opském vysokoškolském prostoru.</w:t>
      </w:r>
    </w:p>
    <w:p w14:paraId="54ED3855" w14:textId="58350602" w:rsidR="00D27E62" w:rsidRDefault="00FB7CFF" w:rsidP="00A73C15">
      <w:pPr>
        <w:numPr>
          <w:ilvl w:val="0"/>
          <w:numId w:val="7"/>
        </w:numPr>
        <w:ind w:left="426"/>
        <w:jc w:val="both"/>
        <w:rPr>
          <w:rFonts w:ascii="Calibri" w:hAnsi="Calibri"/>
        </w:rPr>
      </w:pPr>
      <w:r w:rsidRPr="00EE0EAE">
        <w:rPr>
          <w:rFonts w:ascii="Calibri" w:hAnsi="Calibri"/>
        </w:rPr>
        <w:t>p</w:t>
      </w:r>
      <w:r w:rsidR="00D27E62" w:rsidRPr="00EE0EAE">
        <w:rPr>
          <w:rFonts w:ascii="Calibri" w:hAnsi="Calibri"/>
        </w:rPr>
        <w:t>rohlubovat</w:t>
      </w:r>
      <w:r w:rsidR="00190595" w:rsidRPr="00EE0EAE">
        <w:rPr>
          <w:rFonts w:ascii="Calibri" w:hAnsi="Calibri"/>
        </w:rPr>
        <w:t xml:space="preserve"> </w:t>
      </w:r>
      <w:r w:rsidR="00D27E62" w:rsidRPr="00EE0EAE">
        <w:rPr>
          <w:rFonts w:ascii="Calibri" w:hAnsi="Calibri"/>
        </w:rPr>
        <w:t xml:space="preserve">mezinárodní kredit </w:t>
      </w:r>
      <w:r w:rsidR="009A4ED1" w:rsidRPr="00EE0EAE">
        <w:rPr>
          <w:rFonts w:ascii="Calibri" w:hAnsi="Calibri"/>
        </w:rPr>
        <w:t>fakulty</w:t>
      </w:r>
      <w:r w:rsidR="00D27E62" w:rsidRPr="00EE0EAE">
        <w:rPr>
          <w:rFonts w:ascii="Calibri" w:hAnsi="Calibri"/>
        </w:rPr>
        <w:t xml:space="preserve"> jako kvalitní univerzitní instituce v oblasti tvůrčích činností (zejména výzkumu, vývoje</w:t>
      </w:r>
      <w:r w:rsidR="00190595" w:rsidRPr="00EE0EAE">
        <w:rPr>
          <w:rFonts w:ascii="Calibri" w:hAnsi="Calibri"/>
        </w:rPr>
        <w:t xml:space="preserve"> a</w:t>
      </w:r>
      <w:r w:rsidR="009C2555">
        <w:rPr>
          <w:rFonts w:ascii="Calibri" w:hAnsi="Calibri"/>
        </w:rPr>
        <w:t xml:space="preserve"> </w:t>
      </w:r>
      <w:r w:rsidR="00D27E62" w:rsidRPr="00EE0EAE">
        <w:rPr>
          <w:rFonts w:ascii="Calibri" w:hAnsi="Calibri"/>
        </w:rPr>
        <w:t>inovací) zaměřen</w:t>
      </w:r>
      <w:r w:rsidR="00385075" w:rsidRPr="00EE0EAE">
        <w:rPr>
          <w:rFonts w:ascii="Calibri" w:hAnsi="Calibri"/>
        </w:rPr>
        <w:t>ých</w:t>
      </w:r>
      <w:r w:rsidR="00190595" w:rsidRPr="00EE0EAE">
        <w:rPr>
          <w:rFonts w:ascii="Calibri" w:hAnsi="Calibri"/>
        </w:rPr>
        <w:t xml:space="preserve"> na</w:t>
      </w:r>
      <w:r w:rsidR="00314C6F">
        <w:rPr>
          <w:rFonts w:ascii="Calibri" w:hAnsi="Calibri"/>
        </w:rPr>
        <w:t xml:space="preserve"> </w:t>
      </w:r>
      <w:r w:rsidR="00D27E62" w:rsidRPr="00EE0EAE">
        <w:rPr>
          <w:rFonts w:ascii="Calibri" w:hAnsi="Calibri"/>
        </w:rPr>
        <w:t>veterinární hygienu</w:t>
      </w:r>
      <w:r w:rsidR="00190595" w:rsidRPr="00EE0EAE">
        <w:rPr>
          <w:rFonts w:ascii="Calibri" w:hAnsi="Calibri"/>
        </w:rPr>
        <w:t xml:space="preserve"> a</w:t>
      </w:r>
      <w:r w:rsidR="00314C6F">
        <w:rPr>
          <w:rFonts w:ascii="Calibri" w:hAnsi="Calibri"/>
        </w:rPr>
        <w:t> </w:t>
      </w:r>
      <w:r w:rsidR="00D27E62" w:rsidRPr="00EE0EAE">
        <w:rPr>
          <w:rFonts w:ascii="Calibri" w:hAnsi="Calibri"/>
        </w:rPr>
        <w:t>ekologii, ochranu zvířat</w:t>
      </w:r>
      <w:r w:rsidR="009C2555">
        <w:rPr>
          <w:rFonts w:ascii="Calibri" w:hAnsi="Calibri"/>
        </w:rPr>
        <w:t xml:space="preserve"> a </w:t>
      </w:r>
      <w:proofErr w:type="spellStart"/>
      <w:r w:rsidR="00D27E62" w:rsidRPr="00EE0EAE">
        <w:rPr>
          <w:rFonts w:ascii="Calibri" w:hAnsi="Calibri"/>
        </w:rPr>
        <w:t>welfare</w:t>
      </w:r>
      <w:proofErr w:type="spellEnd"/>
      <w:r w:rsidR="00D27E62" w:rsidRPr="00EE0EAE">
        <w:rPr>
          <w:rFonts w:ascii="Calibri" w:hAnsi="Calibri"/>
        </w:rPr>
        <w:t>, bezpečnost</w:t>
      </w:r>
      <w:r w:rsidR="00190595" w:rsidRPr="00EE0EAE">
        <w:rPr>
          <w:rFonts w:ascii="Calibri" w:hAnsi="Calibri"/>
        </w:rPr>
        <w:t xml:space="preserve"> a</w:t>
      </w:r>
      <w:r w:rsidR="009C2555">
        <w:rPr>
          <w:rFonts w:ascii="Calibri" w:hAnsi="Calibri"/>
        </w:rPr>
        <w:t xml:space="preserve"> </w:t>
      </w:r>
      <w:r w:rsidR="00D27E62" w:rsidRPr="00EE0EAE">
        <w:rPr>
          <w:rFonts w:ascii="Calibri" w:hAnsi="Calibri"/>
        </w:rPr>
        <w:t>kvalitu potravin</w:t>
      </w:r>
      <w:r w:rsidR="009A4ED1" w:rsidRPr="00EE0EAE">
        <w:rPr>
          <w:rFonts w:ascii="Calibri" w:hAnsi="Calibri"/>
        </w:rPr>
        <w:t xml:space="preserve"> a</w:t>
      </w:r>
      <w:r w:rsidR="009C2555">
        <w:rPr>
          <w:rFonts w:ascii="Calibri" w:hAnsi="Calibri"/>
        </w:rPr>
        <w:t xml:space="preserve"> </w:t>
      </w:r>
      <w:r w:rsidR="00F8703E" w:rsidRPr="00EE0EAE">
        <w:rPr>
          <w:rFonts w:ascii="Calibri" w:hAnsi="Calibri"/>
        </w:rPr>
        <w:t xml:space="preserve">zdravotní </w:t>
      </w:r>
      <w:r w:rsidR="00D27E62" w:rsidRPr="00EE0EAE">
        <w:rPr>
          <w:rFonts w:ascii="Calibri" w:hAnsi="Calibri"/>
        </w:rPr>
        <w:t>nezávadnost</w:t>
      </w:r>
      <w:r w:rsidR="00190595" w:rsidRPr="00EE0EAE">
        <w:rPr>
          <w:rFonts w:ascii="Calibri" w:hAnsi="Calibri"/>
        </w:rPr>
        <w:t xml:space="preserve"> a</w:t>
      </w:r>
      <w:r w:rsidR="009C2555">
        <w:rPr>
          <w:rFonts w:ascii="Calibri" w:hAnsi="Calibri"/>
        </w:rPr>
        <w:t xml:space="preserve"> </w:t>
      </w:r>
      <w:r w:rsidR="00D27E62" w:rsidRPr="00EE0EAE">
        <w:rPr>
          <w:rFonts w:ascii="Calibri" w:hAnsi="Calibri"/>
        </w:rPr>
        <w:t>kvalitu potravin v</w:t>
      </w:r>
      <w:r w:rsidR="009C2555">
        <w:rPr>
          <w:rFonts w:ascii="Calibri" w:hAnsi="Calibri"/>
        </w:rPr>
        <w:t> </w:t>
      </w:r>
      <w:r w:rsidR="00D27E62" w:rsidRPr="00EE0EAE">
        <w:rPr>
          <w:rFonts w:ascii="Calibri" w:hAnsi="Calibri"/>
        </w:rPr>
        <w:t>gastronomii,</w:t>
      </w:r>
      <w:r w:rsidR="00190595" w:rsidRPr="00EE0EAE">
        <w:rPr>
          <w:rFonts w:ascii="Calibri" w:hAnsi="Calibri"/>
        </w:rPr>
        <w:t xml:space="preserve"> a</w:t>
      </w:r>
      <w:r w:rsidR="009C2555">
        <w:rPr>
          <w:rFonts w:ascii="Calibri" w:hAnsi="Calibri"/>
        </w:rPr>
        <w:t xml:space="preserve"> </w:t>
      </w:r>
      <w:r w:rsidR="00D27E62" w:rsidRPr="00EE0EAE">
        <w:rPr>
          <w:rFonts w:ascii="Calibri" w:hAnsi="Calibri"/>
        </w:rPr>
        <w:t>to zejména účastí</w:t>
      </w:r>
      <w:r w:rsidR="00190595" w:rsidRPr="00EE0EAE">
        <w:rPr>
          <w:rFonts w:ascii="Calibri" w:hAnsi="Calibri"/>
        </w:rPr>
        <w:t xml:space="preserve"> na</w:t>
      </w:r>
      <w:r w:rsidR="00314C6F">
        <w:rPr>
          <w:rFonts w:ascii="Calibri" w:hAnsi="Calibri"/>
        </w:rPr>
        <w:t xml:space="preserve"> </w:t>
      </w:r>
      <w:r w:rsidR="00D27E62" w:rsidRPr="00EE0EAE">
        <w:rPr>
          <w:rFonts w:ascii="Calibri" w:hAnsi="Calibri"/>
        </w:rPr>
        <w:t>mezinárodních výzkumných projektech, řešením vědeckých</w:t>
      </w:r>
      <w:r w:rsidR="00190595" w:rsidRPr="00EE0EAE">
        <w:rPr>
          <w:rFonts w:ascii="Calibri" w:hAnsi="Calibri"/>
        </w:rPr>
        <w:t xml:space="preserve"> a</w:t>
      </w:r>
      <w:r w:rsidR="009C2555">
        <w:rPr>
          <w:rFonts w:ascii="Calibri" w:hAnsi="Calibri"/>
        </w:rPr>
        <w:t xml:space="preserve"> </w:t>
      </w:r>
      <w:r w:rsidR="00D27E62" w:rsidRPr="00EE0EAE">
        <w:rPr>
          <w:rFonts w:ascii="Calibri" w:hAnsi="Calibri"/>
        </w:rPr>
        <w:t>výzkumných projektů</w:t>
      </w:r>
      <w:r w:rsidR="00190595" w:rsidRPr="00EE0EAE">
        <w:rPr>
          <w:rFonts w:ascii="Calibri" w:hAnsi="Calibri"/>
        </w:rPr>
        <w:t xml:space="preserve"> s </w:t>
      </w:r>
      <w:r w:rsidR="00D27E62" w:rsidRPr="00EE0EAE">
        <w:rPr>
          <w:rFonts w:ascii="Calibri" w:hAnsi="Calibri"/>
        </w:rPr>
        <w:t>mezinárodním dopadem, publikací vědeckých výsledků v uznaných mezinárodních časopisech, organizování</w:t>
      </w:r>
      <w:r w:rsidR="00385075" w:rsidRPr="00EE0EAE">
        <w:rPr>
          <w:rFonts w:ascii="Calibri" w:hAnsi="Calibri"/>
        </w:rPr>
        <w:t>m</w:t>
      </w:r>
      <w:r w:rsidR="00D27E62" w:rsidRPr="00EE0EAE">
        <w:rPr>
          <w:rFonts w:ascii="Calibri" w:hAnsi="Calibri"/>
        </w:rPr>
        <w:t xml:space="preserve"> mezinárodních</w:t>
      </w:r>
      <w:r w:rsidR="00190595" w:rsidRPr="00EE0EAE">
        <w:rPr>
          <w:rFonts w:ascii="Calibri" w:hAnsi="Calibri"/>
        </w:rPr>
        <w:t xml:space="preserve"> </w:t>
      </w:r>
      <w:r w:rsidR="00D27E62" w:rsidRPr="00EE0EAE">
        <w:rPr>
          <w:rFonts w:ascii="Calibri" w:hAnsi="Calibri"/>
        </w:rPr>
        <w:t>kongresů, konferencí, seminářů</w:t>
      </w:r>
      <w:r w:rsidR="00190595" w:rsidRPr="00EE0EAE">
        <w:rPr>
          <w:rFonts w:ascii="Calibri" w:hAnsi="Calibri"/>
        </w:rPr>
        <w:t xml:space="preserve"> a</w:t>
      </w:r>
      <w:r w:rsidR="009C2555">
        <w:rPr>
          <w:rFonts w:ascii="Calibri" w:hAnsi="Calibri"/>
        </w:rPr>
        <w:t xml:space="preserve"> </w:t>
      </w:r>
      <w:r w:rsidR="00D27E62" w:rsidRPr="00EE0EAE">
        <w:rPr>
          <w:rFonts w:ascii="Calibri" w:hAnsi="Calibri"/>
        </w:rPr>
        <w:t>workshopů</w:t>
      </w:r>
      <w:r w:rsidR="00190595" w:rsidRPr="00EE0EAE">
        <w:rPr>
          <w:rFonts w:ascii="Calibri" w:hAnsi="Calibri"/>
        </w:rPr>
        <w:t xml:space="preserve"> a</w:t>
      </w:r>
      <w:r w:rsidR="009C2555">
        <w:rPr>
          <w:rFonts w:ascii="Calibri" w:hAnsi="Calibri"/>
        </w:rPr>
        <w:t xml:space="preserve"> </w:t>
      </w:r>
      <w:r w:rsidR="00D27E62" w:rsidRPr="00EE0EAE">
        <w:rPr>
          <w:rFonts w:ascii="Calibri" w:hAnsi="Calibri"/>
        </w:rPr>
        <w:t>účastí akademických pracovníků</w:t>
      </w:r>
      <w:r w:rsidR="00190595" w:rsidRPr="00EE0EAE">
        <w:rPr>
          <w:rFonts w:ascii="Calibri" w:hAnsi="Calibri"/>
        </w:rPr>
        <w:t xml:space="preserve"> na</w:t>
      </w:r>
      <w:r w:rsidR="00314C6F">
        <w:rPr>
          <w:rFonts w:ascii="Calibri" w:hAnsi="Calibri"/>
        </w:rPr>
        <w:t xml:space="preserve"> </w:t>
      </w:r>
      <w:r w:rsidR="00D27E62" w:rsidRPr="00EE0EAE">
        <w:rPr>
          <w:rFonts w:ascii="Calibri" w:hAnsi="Calibri"/>
        </w:rPr>
        <w:t>zahraničních kongresech, konferencích</w:t>
      </w:r>
      <w:r w:rsidR="00190595" w:rsidRPr="00EE0EAE">
        <w:rPr>
          <w:rFonts w:ascii="Calibri" w:hAnsi="Calibri"/>
        </w:rPr>
        <w:t xml:space="preserve"> a</w:t>
      </w:r>
      <w:r w:rsidR="009C2555">
        <w:rPr>
          <w:rFonts w:ascii="Calibri" w:hAnsi="Calibri"/>
        </w:rPr>
        <w:t xml:space="preserve"> </w:t>
      </w:r>
      <w:r w:rsidR="00D27E62" w:rsidRPr="00EE0EAE">
        <w:rPr>
          <w:rFonts w:ascii="Calibri" w:hAnsi="Calibri"/>
        </w:rPr>
        <w:t>dalších aktivitách mezinárodní prezentace vědeckých, výzkumných</w:t>
      </w:r>
      <w:r w:rsidR="00190595" w:rsidRPr="00EE0EAE">
        <w:rPr>
          <w:rFonts w:ascii="Calibri" w:hAnsi="Calibri"/>
        </w:rPr>
        <w:t xml:space="preserve"> a</w:t>
      </w:r>
      <w:r w:rsidR="009C2555">
        <w:rPr>
          <w:rFonts w:ascii="Calibri" w:hAnsi="Calibri"/>
        </w:rPr>
        <w:t xml:space="preserve"> </w:t>
      </w:r>
      <w:r w:rsidR="00D27E62" w:rsidRPr="00EE0EAE">
        <w:rPr>
          <w:rFonts w:ascii="Calibri" w:hAnsi="Calibri"/>
        </w:rPr>
        <w:t>dalších výsledků tvůrčí činnosti</w:t>
      </w:r>
      <w:r w:rsidR="00190595" w:rsidRPr="00EE0EAE">
        <w:rPr>
          <w:rFonts w:ascii="Calibri" w:hAnsi="Calibri"/>
        </w:rPr>
        <w:t xml:space="preserve"> na</w:t>
      </w:r>
      <w:r w:rsidR="00314C6F">
        <w:rPr>
          <w:rFonts w:ascii="Calibri" w:hAnsi="Calibri"/>
        </w:rPr>
        <w:t xml:space="preserve"> </w:t>
      </w:r>
      <w:r w:rsidR="009A4ED1" w:rsidRPr="00EE0EAE">
        <w:rPr>
          <w:rFonts w:ascii="Calibri" w:hAnsi="Calibri"/>
        </w:rPr>
        <w:t>fakultě</w:t>
      </w:r>
      <w:r w:rsidR="00D27E62" w:rsidRPr="00EE0EAE">
        <w:rPr>
          <w:rFonts w:ascii="Calibri" w:hAnsi="Calibri"/>
        </w:rPr>
        <w:t>.</w:t>
      </w:r>
    </w:p>
    <w:p w14:paraId="4B0EF06D" w14:textId="77777777" w:rsidR="0016740B" w:rsidRPr="0016740B" w:rsidRDefault="0016740B" w:rsidP="0016740B">
      <w:pPr>
        <w:jc w:val="both"/>
        <w:rPr>
          <w:rFonts w:ascii="Calibri" w:hAnsi="Calibri"/>
          <w:sz w:val="12"/>
          <w:szCs w:val="12"/>
        </w:rPr>
      </w:pPr>
    </w:p>
    <w:p w14:paraId="2B96F40A" w14:textId="46910E56" w:rsidR="001C624F" w:rsidRPr="00EE0EAE" w:rsidRDefault="001C624F" w:rsidP="009A6D1B">
      <w:pPr>
        <w:jc w:val="both"/>
        <w:rPr>
          <w:rFonts w:ascii="Calibri" w:hAnsi="Calibri"/>
          <w:i/>
        </w:rPr>
      </w:pPr>
      <w:r w:rsidRPr="00EE0EAE">
        <w:rPr>
          <w:rFonts w:ascii="Calibri" w:hAnsi="Calibri"/>
          <w:i/>
        </w:rPr>
        <w:t xml:space="preserve">V roce </w:t>
      </w:r>
      <w:r w:rsidR="00136CE1">
        <w:rPr>
          <w:rFonts w:ascii="Calibri" w:hAnsi="Calibri"/>
          <w:i/>
        </w:rPr>
        <w:t>20</w:t>
      </w:r>
      <w:r w:rsidR="00E6557F">
        <w:rPr>
          <w:rFonts w:ascii="Calibri" w:hAnsi="Calibri"/>
          <w:i/>
        </w:rPr>
        <w:t>20</w:t>
      </w:r>
      <w:r w:rsidRPr="00EE0EAE">
        <w:rPr>
          <w:rFonts w:ascii="Calibri" w:hAnsi="Calibri"/>
          <w:i/>
        </w:rPr>
        <w:t xml:space="preserve"> se</w:t>
      </w:r>
      <w:r w:rsidR="009C2555">
        <w:rPr>
          <w:rFonts w:ascii="Calibri" w:hAnsi="Calibri"/>
          <w:i/>
        </w:rPr>
        <w:t xml:space="preserve"> </w:t>
      </w:r>
      <w:r w:rsidRPr="00EE0EAE">
        <w:rPr>
          <w:rFonts w:ascii="Calibri" w:hAnsi="Calibri"/>
          <w:i/>
        </w:rPr>
        <w:t>FVHE VFU Brno zaměří na</w:t>
      </w:r>
      <w:r w:rsidR="00314C6F">
        <w:rPr>
          <w:rFonts w:ascii="Calibri" w:hAnsi="Calibri"/>
          <w:i/>
        </w:rPr>
        <w:t xml:space="preserve"> </w:t>
      </w:r>
      <w:r w:rsidRPr="00EE0EAE">
        <w:rPr>
          <w:rFonts w:ascii="Calibri" w:hAnsi="Calibri"/>
          <w:i/>
        </w:rPr>
        <w:t>následující činnosti</w:t>
      </w:r>
    </w:p>
    <w:p w14:paraId="591CF155" w14:textId="352D8FC3" w:rsidR="00700FFE" w:rsidRPr="004A4066" w:rsidRDefault="00700FFE" w:rsidP="00A73C15">
      <w:pPr>
        <w:numPr>
          <w:ilvl w:val="0"/>
          <w:numId w:val="28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eastAsia="cs-CZ"/>
        </w:rPr>
      </w:pPr>
      <w:r w:rsidRPr="004A4066">
        <w:rPr>
          <w:rFonts w:ascii="Calibri" w:hAnsi="Calibri" w:cs="Calibri"/>
          <w:lang w:eastAsia="cs-CZ"/>
        </w:rPr>
        <w:t>uplatňování nejnovějších trendů ve</w:t>
      </w:r>
      <w:r w:rsidR="00314C6F">
        <w:rPr>
          <w:rFonts w:ascii="Calibri" w:hAnsi="Calibri" w:cs="Calibri"/>
          <w:lang w:eastAsia="cs-CZ"/>
        </w:rPr>
        <w:t xml:space="preserve"> </w:t>
      </w:r>
      <w:r w:rsidRPr="004A4066">
        <w:rPr>
          <w:rFonts w:ascii="Calibri" w:hAnsi="Calibri" w:cs="Calibri"/>
          <w:lang w:eastAsia="cs-CZ"/>
        </w:rPr>
        <w:t>veterinárním vzdělávání v</w:t>
      </w:r>
      <w:r w:rsidR="009C2555">
        <w:rPr>
          <w:rFonts w:ascii="Calibri" w:hAnsi="Calibri" w:cs="Calibri"/>
          <w:lang w:eastAsia="cs-CZ"/>
        </w:rPr>
        <w:t> </w:t>
      </w:r>
      <w:r w:rsidRPr="004A4066">
        <w:rPr>
          <w:rFonts w:ascii="Calibri" w:hAnsi="Calibri" w:cs="Calibri"/>
          <w:lang w:eastAsia="cs-CZ"/>
        </w:rPr>
        <w:t>Evropě stanovených předpisy EU, požadavky E</w:t>
      </w:r>
      <w:r w:rsidR="009C2555">
        <w:rPr>
          <w:rFonts w:ascii="Calibri" w:hAnsi="Calibri" w:cs="Calibri"/>
          <w:lang w:eastAsia="cs-CZ"/>
        </w:rPr>
        <w:t>AEVE ve veterinárním vzdělávání,</w:t>
      </w:r>
    </w:p>
    <w:p w14:paraId="46633194" w14:textId="79ABC882" w:rsidR="00700FFE" w:rsidRPr="004A4066" w:rsidRDefault="00700FFE" w:rsidP="00A73C15">
      <w:pPr>
        <w:numPr>
          <w:ilvl w:val="0"/>
          <w:numId w:val="28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eastAsia="cs-CZ"/>
        </w:rPr>
      </w:pPr>
      <w:r w:rsidRPr="004A4066">
        <w:rPr>
          <w:rFonts w:ascii="Calibri" w:hAnsi="Calibri" w:cs="Calibri"/>
          <w:lang w:eastAsia="cs-CZ"/>
        </w:rPr>
        <w:t>v</w:t>
      </w:r>
      <w:r w:rsidR="009C2555">
        <w:rPr>
          <w:rFonts w:ascii="Calibri" w:hAnsi="Calibri" w:cs="Calibri"/>
          <w:lang w:eastAsia="cs-CZ"/>
        </w:rPr>
        <w:t> </w:t>
      </w:r>
      <w:r w:rsidRPr="004A4066">
        <w:rPr>
          <w:rFonts w:ascii="Calibri" w:hAnsi="Calibri" w:cs="Calibri"/>
          <w:lang w:eastAsia="cs-CZ"/>
        </w:rPr>
        <w:t>roce 2020 VFU Brno bude v</w:t>
      </w:r>
      <w:r w:rsidR="009C2555">
        <w:rPr>
          <w:rFonts w:ascii="Calibri" w:hAnsi="Calibri" w:cs="Calibri"/>
          <w:lang w:eastAsia="cs-CZ"/>
        </w:rPr>
        <w:t> </w:t>
      </w:r>
      <w:r w:rsidRPr="004A4066">
        <w:rPr>
          <w:rFonts w:ascii="Calibri" w:hAnsi="Calibri" w:cs="Calibri"/>
          <w:lang w:eastAsia="cs-CZ"/>
        </w:rPr>
        <w:t>návaznosti na</w:t>
      </w:r>
      <w:r w:rsidR="00314C6F">
        <w:rPr>
          <w:rFonts w:ascii="Calibri" w:hAnsi="Calibri" w:cs="Calibri"/>
          <w:lang w:eastAsia="cs-CZ"/>
        </w:rPr>
        <w:t xml:space="preserve"> </w:t>
      </w:r>
      <w:r w:rsidRPr="004A4066">
        <w:rPr>
          <w:rFonts w:ascii="Calibri" w:hAnsi="Calibri" w:cs="Calibri"/>
          <w:lang w:eastAsia="cs-CZ"/>
        </w:rPr>
        <w:t>zahájení v</w:t>
      </w:r>
      <w:r w:rsidR="009C2555">
        <w:rPr>
          <w:rFonts w:ascii="Calibri" w:hAnsi="Calibri" w:cs="Calibri"/>
          <w:lang w:eastAsia="cs-CZ"/>
        </w:rPr>
        <w:t> </w:t>
      </w:r>
      <w:r w:rsidRPr="004A4066">
        <w:rPr>
          <w:rFonts w:ascii="Calibri" w:hAnsi="Calibri" w:cs="Calibri"/>
          <w:lang w:eastAsia="cs-CZ"/>
        </w:rPr>
        <w:t>roce 2019 dokončeno zhodnocení studijních programů Veterinární lékařství a Veterinární hygiena a ekologie podle mezinárodních standardů pro</w:t>
      </w:r>
      <w:r w:rsidR="00314C6F">
        <w:rPr>
          <w:rFonts w:ascii="Calibri" w:hAnsi="Calibri" w:cs="Calibri"/>
          <w:lang w:eastAsia="cs-CZ"/>
        </w:rPr>
        <w:t xml:space="preserve"> </w:t>
      </w:r>
      <w:r w:rsidRPr="004A4066">
        <w:rPr>
          <w:rFonts w:ascii="Calibri" w:hAnsi="Calibri" w:cs="Calibri"/>
          <w:lang w:eastAsia="cs-CZ"/>
        </w:rPr>
        <w:t>veterinární vzdělávání obsažené v</w:t>
      </w:r>
      <w:r w:rsidR="00EF2BA0">
        <w:rPr>
          <w:rFonts w:ascii="Calibri" w:hAnsi="Calibri" w:cs="Calibri"/>
          <w:lang w:eastAsia="cs-CZ"/>
        </w:rPr>
        <w:t> </w:t>
      </w:r>
      <w:r w:rsidRPr="004A4066">
        <w:rPr>
          <w:rFonts w:ascii="Calibri" w:hAnsi="Calibri" w:cs="Calibri"/>
          <w:lang w:eastAsia="cs-CZ"/>
        </w:rPr>
        <w:t>Standardních operačních postupech pro</w:t>
      </w:r>
      <w:r w:rsidR="00314C6F">
        <w:rPr>
          <w:rFonts w:ascii="Calibri" w:hAnsi="Calibri" w:cs="Calibri"/>
          <w:lang w:eastAsia="cs-CZ"/>
        </w:rPr>
        <w:t xml:space="preserve"> </w:t>
      </w:r>
      <w:r w:rsidRPr="004A4066">
        <w:rPr>
          <w:rFonts w:ascii="Calibri" w:hAnsi="Calibri" w:cs="Calibri"/>
          <w:lang w:eastAsia="cs-CZ"/>
        </w:rPr>
        <w:t>mezinárodní evaluace veterinárních fakult Evropské asociace veterinárních fakult a univerzit (SOP EAEVE),</w:t>
      </w:r>
    </w:p>
    <w:p w14:paraId="6671E397" w14:textId="3D4D7ED7" w:rsidR="00700FFE" w:rsidRPr="004A4066" w:rsidRDefault="00700FFE" w:rsidP="00A73C15">
      <w:pPr>
        <w:numPr>
          <w:ilvl w:val="0"/>
          <w:numId w:val="28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eastAsia="cs-CZ"/>
        </w:rPr>
      </w:pPr>
      <w:r w:rsidRPr="004A4066">
        <w:rPr>
          <w:rFonts w:ascii="Calibri" w:hAnsi="Calibri" w:cs="Calibri"/>
          <w:lang w:eastAsia="cs-CZ"/>
        </w:rPr>
        <w:t>implementace relevantních mezinárodních požadavků v</w:t>
      </w:r>
      <w:r w:rsidR="00EF2BA0">
        <w:rPr>
          <w:rFonts w:ascii="Calibri" w:hAnsi="Calibri" w:cs="Calibri"/>
          <w:lang w:eastAsia="cs-CZ"/>
        </w:rPr>
        <w:t> </w:t>
      </w:r>
      <w:r w:rsidRPr="004A4066">
        <w:rPr>
          <w:rFonts w:ascii="Calibri" w:hAnsi="Calibri" w:cs="Calibri"/>
          <w:lang w:eastAsia="cs-CZ"/>
        </w:rPr>
        <w:t>oblasti kvality vzdělávání se zaměřením na</w:t>
      </w:r>
      <w:r w:rsidR="00483C3C">
        <w:rPr>
          <w:rFonts w:ascii="Calibri" w:hAnsi="Calibri" w:cs="Calibri"/>
          <w:lang w:eastAsia="cs-CZ"/>
        </w:rPr>
        <w:t xml:space="preserve"> </w:t>
      </w:r>
      <w:r w:rsidRPr="004A4066">
        <w:rPr>
          <w:rFonts w:ascii="Calibri" w:hAnsi="Calibri" w:cs="Calibri"/>
          <w:lang w:eastAsia="cs-CZ"/>
        </w:rPr>
        <w:t>veterinární lékařství a hygienu a na</w:t>
      </w:r>
      <w:r w:rsidR="00483C3C">
        <w:rPr>
          <w:rFonts w:ascii="Calibri" w:hAnsi="Calibri" w:cs="Calibri"/>
          <w:lang w:eastAsia="cs-CZ"/>
        </w:rPr>
        <w:t xml:space="preserve"> </w:t>
      </w:r>
      <w:r w:rsidRPr="004A4066">
        <w:rPr>
          <w:rFonts w:ascii="Calibri" w:hAnsi="Calibri" w:cs="Calibri"/>
          <w:lang w:eastAsia="cs-CZ"/>
        </w:rPr>
        <w:t>farmacii (směrnice 36/2005/EC, Standardy a postupy zajištění kvality v</w:t>
      </w:r>
      <w:r w:rsidR="00EF2BA0">
        <w:rPr>
          <w:rFonts w:ascii="Calibri" w:hAnsi="Calibri" w:cs="Calibri"/>
          <w:lang w:eastAsia="cs-CZ"/>
        </w:rPr>
        <w:t> </w:t>
      </w:r>
      <w:r w:rsidRPr="004A4066">
        <w:rPr>
          <w:rFonts w:ascii="Calibri" w:hAnsi="Calibri" w:cs="Calibri"/>
          <w:lang w:eastAsia="cs-CZ"/>
        </w:rPr>
        <w:t xml:space="preserve">Evropském prostoru terciálního vzdělávání ESG 2015, SOP 2019, požadavky EAEVE, požadavky EAPF, požadavky AAVMC </w:t>
      </w:r>
      <w:r w:rsidR="00483C3C">
        <w:rPr>
          <w:rFonts w:ascii="Calibri" w:hAnsi="Calibri" w:cs="Calibri"/>
          <w:lang w:eastAsia="cs-CZ"/>
        </w:rPr>
        <w:t>–</w:t>
      </w:r>
      <w:r w:rsidRPr="004A4066">
        <w:rPr>
          <w:rFonts w:ascii="Calibri" w:hAnsi="Calibri" w:cs="Calibri"/>
          <w:lang w:eastAsia="cs-CZ"/>
        </w:rPr>
        <w:t xml:space="preserve"> </w:t>
      </w:r>
      <w:proofErr w:type="spellStart"/>
      <w:r w:rsidRPr="004A4066">
        <w:rPr>
          <w:rFonts w:ascii="Calibri" w:hAnsi="Calibri" w:cs="Calibri"/>
          <w:lang w:eastAsia="cs-CZ"/>
        </w:rPr>
        <w:t>Association</w:t>
      </w:r>
      <w:proofErr w:type="spellEnd"/>
      <w:r w:rsidRPr="004A4066">
        <w:rPr>
          <w:rFonts w:ascii="Calibri" w:hAnsi="Calibri" w:cs="Calibri"/>
          <w:lang w:eastAsia="cs-CZ"/>
        </w:rPr>
        <w:t xml:space="preserve"> </w:t>
      </w:r>
      <w:proofErr w:type="spellStart"/>
      <w:r w:rsidRPr="004A4066">
        <w:rPr>
          <w:rFonts w:ascii="Calibri" w:hAnsi="Calibri" w:cs="Calibri"/>
          <w:lang w:eastAsia="cs-CZ"/>
        </w:rPr>
        <w:t>of</w:t>
      </w:r>
      <w:proofErr w:type="spellEnd"/>
      <w:r w:rsidRPr="004A4066">
        <w:rPr>
          <w:rFonts w:ascii="Calibri" w:hAnsi="Calibri" w:cs="Calibri"/>
          <w:lang w:eastAsia="cs-CZ"/>
        </w:rPr>
        <w:t xml:space="preserve"> </w:t>
      </w:r>
      <w:proofErr w:type="spellStart"/>
      <w:r w:rsidRPr="004A4066">
        <w:rPr>
          <w:rFonts w:ascii="Calibri" w:hAnsi="Calibri" w:cs="Calibri"/>
          <w:lang w:eastAsia="cs-CZ"/>
        </w:rPr>
        <w:t>American</w:t>
      </w:r>
      <w:proofErr w:type="spellEnd"/>
      <w:r w:rsidRPr="004A4066">
        <w:rPr>
          <w:rFonts w:ascii="Calibri" w:hAnsi="Calibri" w:cs="Calibri"/>
          <w:lang w:eastAsia="cs-CZ"/>
        </w:rPr>
        <w:t xml:space="preserve"> </w:t>
      </w:r>
      <w:proofErr w:type="spellStart"/>
      <w:r w:rsidRPr="004A4066">
        <w:rPr>
          <w:rFonts w:ascii="Calibri" w:hAnsi="Calibri" w:cs="Calibri"/>
          <w:lang w:eastAsia="cs-CZ"/>
        </w:rPr>
        <w:t>Veterinary</w:t>
      </w:r>
      <w:proofErr w:type="spellEnd"/>
      <w:r w:rsidRPr="004A4066">
        <w:rPr>
          <w:rFonts w:ascii="Calibri" w:hAnsi="Calibri" w:cs="Calibri"/>
          <w:lang w:eastAsia="cs-CZ"/>
        </w:rPr>
        <w:t xml:space="preserve"> </w:t>
      </w:r>
      <w:proofErr w:type="spellStart"/>
      <w:r w:rsidRPr="004A4066">
        <w:rPr>
          <w:rFonts w:ascii="Calibri" w:hAnsi="Calibri" w:cs="Calibri"/>
          <w:lang w:eastAsia="cs-CZ"/>
        </w:rPr>
        <w:t>Medical</w:t>
      </w:r>
      <w:proofErr w:type="spellEnd"/>
      <w:r w:rsidRPr="004A4066">
        <w:rPr>
          <w:rFonts w:ascii="Calibri" w:hAnsi="Calibri" w:cs="Calibri"/>
          <w:lang w:eastAsia="cs-CZ"/>
        </w:rPr>
        <w:t xml:space="preserve"> </w:t>
      </w:r>
      <w:proofErr w:type="spellStart"/>
      <w:r w:rsidRPr="004A4066">
        <w:rPr>
          <w:rFonts w:ascii="Calibri" w:hAnsi="Calibri" w:cs="Calibri"/>
          <w:lang w:eastAsia="cs-CZ"/>
        </w:rPr>
        <w:t>Colleges</w:t>
      </w:r>
      <w:proofErr w:type="spellEnd"/>
      <w:r w:rsidRPr="004A4066">
        <w:rPr>
          <w:rFonts w:ascii="Calibri" w:hAnsi="Calibri" w:cs="Calibri"/>
          <w:lang w:eastAsia="cs-CZ"/>
        </w:rPr>
        <w:t xml:space="preserve"> aj.),</w:t>
      </w:r>
    </w:p>
    <w:p w14:paraId="3A34F61E" w14:textId="6D1D96CA" w:rsidR="00700FFE" w:rsidRPr="004A4066" w:rsidRDefault="00700FFE" w:rsidP="00A73C15">
      <w:pPr>
        <w:numPr>
          <w:ilvl w:val="0"/>
          <w:numId w:val="28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eastAsia="cs-CZ"/>
        </w:rPr>
      </w:pPr>
      <w:r w:rsidRPr="004A4066">
        <w:rPr>
          <w:rFonts w:ascii="Calibri" w:hAnsi="Calibri" w:cs="Calibri"/>
          <w:lang w:eastAsia="cs-CZ"/>
        </w:rPr>
        <w:t>v</w:t>
      </w:r>
      <w:r w:rsidR="00EF2BA0">
        <w:rPr>
          <w:rFonts w:ascii="Calibri" w:hAnsi="Calibri" w:cs="Calibri"/>
          <w:lang w:eastAsia="cs-CZ"/>
        </w:rPr>
        <w:t> </w:t>
      </w:r>
      <w:r w:rsidRPr="004A4066">
        <w:rPr>
          <w:rFonts w:ascii="Calibri" w:hAnsi="Calibri" w:cs="Calibri"/>
          <w:lang w:eastAsia="cs-CZ"/>
        </w:rPr>
        <w:t>přijatelném počtu studentů uskutečňování vzdělávání ve</w:t>
      </w:r>
      <w:r w:rsidR="00483C3C">
        <w:rPr>
          <w:rFonts w:ascii="Calibri" w:hAnsi="Calibri" w:cs="Calibri"/>
          <w:lang w:eastAsia="cs-CZ"/>
        </w:rPr>
        <w:t xml:space="preserve"> </w:t>
      </w:r>
      <w:r w:rsidRPr="004A4066">
        <w:rPr>
          <w:rFonts w:ascii="Calibri" w:hAnsi="Calibri" w:cs="Calibri"/>
          <w:lang w:eastAsia="cs-CZ"/>
        </w:rPr>
        <w:t>studijních programech univerzity v</w:t>
      </w:r>
      <w:r w:rsidR="00EF2BA0">
        <w:rPr>
          <w:rFonts w:ascii="Calibri" w:hAnsi="Calibri" w:cs="Calibri"/>
          <w:lang w:eastAsia="cs-CZ"/>
        </w:rPr>
        <w:t> </w:t>
      </w:r>
      <w:r w:rsidRPr="004A4066">
        <w:rPr>
          <w:rFonts w:ascii="Calibri" w:hAnsi="Calibri" w:cs="Calibri"/>
          <w:lang w:eastAsia="cs-CZ"/>
        </w:rPr>
        <w:t>anglickém jazyce pro</w:t>
      </w:r>
      <w:r w:rsidR="00483C3C">
        <w:rPr>
          <w:rFonts w:ascii="Calibri" w:hAnsi="Calibri" w:cs="Calibri"/>
          <w:lang w:eastAsia="cs-CZ"/>
        </w:rPr>
        <w:t xml:space="preserve"> </w:t>
      </w:r>
      <w:r w:rsidRPr="004A4066">
        <w:rPr>
          <w:rFonts w:ascii="Calibri" w:hAnsi="Calibri" w:cs="Calibri"/>
          <w:lang w:eastAsia="cs-CZ"/>
        </w:rPr>
        <w:t>zahraniční studenty,</w:t>
      </w:r>
    </w:p>
    <w:p w14:paraId="1CD2A3B5" w14:textId="4BDF89AC" w:rsidR="00700FFE" w:rsidRPr="00EF2BA0" w:rsidRDefault="00700FFE" w:rsidP="00A73C15">
      <w:pPr>
        <w:numPr>
          <w:ilvl w:val="0"/>
          <w:numId w:val="28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eastAsia="cs-CZ"/>
        </w:rPr>
      </w:pPr>
      <w:r w:rsidRPr="004A4066">
        <w:rPr>
          <w:rFonts w:ascii="Calibri" w:hAnsi="Calibri" w:cs="Calibri"/>
          <w:lang w:eastAsia="cs-CZ"/>
        </w:rPr>
        <w:t>zvýšení podpory mobilit na</w:t>
      </w:r>
      <w:r w:rsidR="00483C3C">
        <w:rPr>
          <w:rFonts w:ascii="Calibri" w:hAnsi="Calibri" w:cs="Calibri"/>
          <w:lang w:eastAsia="cs-CZ"/>
        </w:rPr>
        <w:t xml:space="preserve"> </w:t>
      </w:r>
      <w:r w:rsidRPr="004A4066">
        <w:rPr>
          <w:rFonts w:ascii="Calibri" w:hAnsi="Calibri" w:cs="Calibri"/>
          <w:lang w:eastAsia="cs-CZ"/>
        </w:rPr>
        <w:t>zahraniční pracoviště pro</w:t>
      </w:r>
      <w:r w:rsidR="00483C3C">
        <w:rPr>
          <w:rFonts w:ascii="Calibri" w:hAnsi="Calibri" w:cs="Calibri"/>
          <w:lang w:eastAsia="cs-CZ"/>
        </w:rPr>
        <w:t xml:space="preserve"> </w:t>
      </w:r>
      <w:r w:rsidRPr="004A4066">
        <w:rPr>
          <w:rFonts w:ascii="Calibri" w:hAnsi="Calibri" w:cs="Calibri"/>
          <w:lang w:eastAsia="cs-CZ"/>
        </w:rPr>
        <w:t>studenty prostřednictvím Interní</w:t>
      </w:r>
      <w:r w:rsidR="00EF2BA0">
        <w:rPr>
          <w:rFonts w:ascii="Calibri" w:hAnsi="Calibri" w:cs="Calibri"/>
          <w:lang w:eastAsia="cs-CZ"/>
        </w:rPr>
        <w:t xml:space="preserve"> </w:t>
      </w:r>
      <w:proofErr w:type="spellStart"/>
      <w:r w:rsidRPr="00EF2BA0">
        <w:rPr>
          <w:rFonts w:ascii="Calibri" w:hAnsi="Calibri" w:cs="Calibri"/>
          <w:lang w:eastAsia="cs-CZ"/>
        </w:rPr>
        <w:t>mobilitní</w:t>
      </w:r>
      <w:proofErr w:type="spellEnd"/>
      <w:r w:rsidRPr="00EF2BA0">
        <w:rPr>
          <w:rFonts w:ascii="Calibri" w:hAnsi="Calibri" w:cs="Calibri"/>
          <w:lang w:eastAsia="cs-CZ"/>
        </w:rPr>
        <w:t xml:space="preserve"> agentury univerzity (IMA) a podpora této univerzitní agentury, podpora mobilit na</w:t>
      </w:r>
      <w:r w:rsidR="00483C3C">
        <w:rPr>
          <w:rFonts w:ascii="Calibri" w:hAnsi="Calibri" w:cs="Calibri"/>
          <w:lang w:eastAsia="cs-CZ"/>
        </w:rPr>
        <w:t xml:space="preserve"> </w:t>
      </w:r>
      <w:r w:rsidRPr="00EF2BA0">
        <w:rPr>
          <w:rFonts w:ascii="Calibri" w:hAnsi="Calibri" w:cs="Calibri"/>
          <w:lang w:eastAsia="cs-CZ"/>
        </w:rPr>
        <w:t>zahraniční pracoviště pro akademické pracovníky,</w:t>
      </w:r>
    </w:p>
    <w:p w14:paraId="57DF232E" w14:textId="7B488BD7" w:rsidR="00700FFE" w:rsidRPr="004A4066" w:rsidRDefault="00700FFE" w:rsidP="00A73C15">
      <w:pPr>
        <w:numPr>
          <w:ilvl w:val="0"/>
          <w:numId w:val="28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eastAsia="cs-CZ"/>
        </w:rPr>
      </w:pPr>
      <w:r w:rsidRPr="004A4066">
        <w:rPr>
          <w:rFonts w:ascii="Calibri" w:hAnsi="Calibri" w:cs="Calibri"/>
          <w:lang w:eastAsia="cs-CZ"/>
        </w:rPr>
        <w:t>prohlubování podmínek mezinárodního prostředí na</w:t>
      </w:r>
      <w:r w:rsidR="00483C3C">
        <w:rPr>
          <w:rFonts w:ascii="Calibri" w:hAnsi="Calibri" w:cs="Calibri"/>
          <w:lang w:eastAsia="cs-CZ"/>
        </w:rPr>
        <w:t xml:space="preserve"> </w:t>
      </w:r>
      <w:r w:rsidRPr="004A4066">
        <w:rPr>
          <w:rFonts w:ascii="Calibri" w:hAnsi="Calibri" w:cs="Calibri"/>
          <w:lang w:eastAsia="cs-CZ"/>
        </w:rPr>
        <w:t>univerzitě s</w:t>
      </w:r>
      <w:r w:rsidR="00EF2BA0">
        <w:rPr>
          <w:rFonts w:ascii="Calibri" w:hAnsi="Calibri" w:cs="Calibri"/>
          <w:lang w:eastAsia="cs-CZ"/>
        </w:rPr>
        <w:t> </w:t>
      </w:r>
      <w:r w:rsidRPr="004A4066">
        <w:rPr>
          <w:rFonts w:ascii="Calibri" w:hAnsi="Calibri" w:cs="Calibri"/>
          <w:lang w:eastAsia="cs-CZ"/>
        </w:rPr>
        <w:t>komunikací nejen v</w:t>
      </w:r>
      <w:r w:rsidR="00EF2BA0">
        <w:rPr>
          <w:rFonts w:ascii="Calibri" w:hAnsi="Calibri" w:cs="Calibri"/>
          <w:lang w:eastAsia="cs-CZ"/>
        </w:rPr>
        <w:t> </w:t>
      </w:r>
      <w:r w:rsidRPr="004A4066">
        <w:rPr>
          <w:rFonts w:ascii="Calibri" w:hAnsi="Calibri" w:cs="Calibri"/>
          <w:lang w:eastAsia="cs-CZ"/>
        </w:rPr>
        <w:t>českém, ale také v</w:t>
      </w:r>
      <w:r w:rsidR="00EF2BA0">
        <w:rPr>
          <w:rFonts w:ascii="Calibri" w:hAnsi="Calibri" w:cs="Calibri"/>
          <w:lang w:eastAsia="cs-CZ"/>
        </w:rPr>
        <w:t> </w:t>
      </w:r>
      <w:r w:rsidRPr="004A4066">
        <w:rPr>
          <w:rFonts w:ascii="Calibri" w:hAnsi="Calibri" w:cs="Calibri"/>
          <w:lang w:eastAsia="cs-CZ"/>
        </w:rPr>
        <w:t>anglickém jazyce na</w:t>
      </w:r>
      <w:r w:rsidR="00483C3C">
        <w:rPr>
          <w:rFonts w:ascii="Calibri" w:hAnsi="Calibri" w:cs="Calibri"/>
          <w:lang w:eastAsia="cs-CZ"/>
        </w:rPr>
        <w:t xml:space="preserve"> </w:t>
      </w:r>
      <w:r w:rsidRPr="004A4066">
        <w:rPr>
          <w:rFonts w:ascii="Calibri" w:hAnsi="Calibri" w:cs="Calibri"/>
          <w:lang w:eastAsia="cs-CZ"/>
        </w:rPr>
        <w:t>univerzitě,</w:t>
      </w:r>
    </w:p>
    <w:p w14:paraId="2655800B" w14:textId="610915E9" w:rsidR="00700FFE" w:rsidRPr="004A4066" w:rsidRDefault="00700FFE" w:rsidP="00A73C15">
      <w:pPr>
        <w:numPr>
          <w:ilvl w:val="0"/>
          <w:numId w:val="28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eastAsia="cs-CZ"/>
        </w:rPr>
      </w:pPr>
      <w:r w:rsidRPr="004A4066">
        <w:rPr>
          <w:rFonts w:ascii="Calibri" w:hAnsi="Calibri" w:cs="Calibri"/>
          <w:lang w:eastAsia="cs-CZ"/>
        </w:rPr>
        <w:t>aktivní podíl na</w:t>
      </w:r>
      <w:r w:rsidR="00483C3C">
        <w:rPr>
          <w:rFonts w:ascii="Calibri" w:hAnsi="Calibri" w:cs="Calibri"/>
          <w:lang w:eastAsia="cs-CZ"/>
        </w:rPr>
        <w:t xml:space="preserve"> </w:t>
      </w:r>
      <w:r w:rsidRPr="004A4066">
        <w:rPr>
          <w:rFonts w:ascii="Calibri" w:hAnsi="Calibri" w:cs="Calibri"/>
          <w:lang w:eastAsia="cs-CZ"/>
        </w:rPr>
        <w:t xml:space="preserve">činnosti evropských univerzitních asociací, zejména </w:t>
      </w:r>
      <w:proofErr w:type="spellStart"/>
      <w:r w:rsidRPr="004A4066">
        <w:rPr>
          <w:rFonts w:ascii="Calibri" w:hAnsi="Calibri" w:cs="Calibri"/>
          <w:lang w:eastAsia="cs-CZ"/>
        </w:rPr>
        <w:t>European</w:t>
      </w:r>
      <w:proofErr w:type="spellEnd"/>
      <w:r w:rsidRPr="004A4066">
        <w:rPr>
          <w:rFonts w:ascii="Calibri" w:hAnsi="Calibri" w:cs="Calibri"/>
          <w:lang w:eastAsia="cs-CZ"/>
        </w:rPr>
        <w:t xml:space="preserve"> </w:t>
      </w:r>
      <w:proofErr w:type="spellStart"/>
      <w:r w:rsidRPr="004A4066">
        <w:rPr>
          <w:rFonts w:ascii="Calibri" w:hAnsi="Calibri" w:cs="Calibri"/>
          <w:lang w:eastAsia="cs-CZ"/>
        </w:rPr>
        <w:t>Association</w:t>
      </w:r>
      <w:proofErr w:type="spellEnd"/>
      <w:r w:rsidRPr="004A4066">
        <w:rPr>
          <w:rFonts w:ascii="Calibri" w:hAnsi="Calibri" w:cs="Calibri"/>
          <w:lang w:eastAsia="cs-CZ"/>
        </w:rPr>
        <w:t xml:space="preserve"> </w:t>
      </w:r>
      <w:proofErr w:type="spellStart"/>
      <w:r w:rsidRPr="004A4066">
        <w:rPr>
          <w:rFonts w:ascii="Calibri" w:hAnsi="Calibri" w:cs="Calibri"/>
          <w:lang w:eastAsia="cs-CZ"/>
        </w:rPr>
        <w:t>of</w:t>
      </w:r>
      <w:proofErr w:type="spellEnd"/>
      <w:r w:rsidRPr="004A4066">
        <w:rPr>
          <w:rFonts w:ascii="Calibri" w:hAnsi="Calibri" w:cs="Calibri"/>
          <w:lang w:eastAsia="cs-CZ"/>
        </w:rPr>
        <w:t xml:space="preserve"> </w:t>
      </w:r>
      <w:proofErr w:type="spellStart"/>
      <w:r w:rsidRPr="004A4066">
        <w:rPr>
          <w:rFonts w:ascii="Calibri" w:hAnsi="Calibri" w:cs="Calibri"/>
          <w:lang w:eastAsia="cs-CZ"/>
        </w:rPr>
        <w:t>Establishments</w:t>
      </w:r>
      <w:proofErr w:type="spellEnd"/>
      <w:r w:rsidRPr="004A4066">
        <w:rPr>
          <w:rFonts w:ascii="Calibri" w:hAnsi="Calibri" w:cs="Calibri"/>
          <w:lang w:eastAsia="cs-CZ"/>
        </w:rPr>
        <w:t xml:space="preserve"> </w:t>
      </w:r>
      <w:proofErr w:type="spellStart"/>
      <w:r w:rsidRPr="004A4066">
        <w:rPr>
          <w:rFonts w:ascii="Calibri" w:hAnsi="Calibri" w:cs="Calibri"/>
          <w:lang w:eastAsia="cs-CZ"/>
        </w:rPr>
        <w:t>for</w:t>
      </w:r>
      <w:proofErr w:type="spellEnd"/>
      <w:r w:rsidRPr="004A4066">
        <w:rPr>
          <w:rFonts w:ascii="Calibri" w:hAnsi="Calibri" w:cs="Calibri"/>
          <w:lang w:eastAsia="cs-CZ"/>
        </w:rPr>
        <w:t xml:space="preserve"> </w:t>
      </w:r>
      <w:proofErr w:type="spellStart"/>
      <w:r w:rsidRPr="004A4066">
        <w:rPr>
          <w:rFonts w:ascii="Calibri" w:hAnsi="Calibri" w:cs="Calibri"/>
          <w:lang w:eastAsia="cs-CZ"/>
        </w:rPr>
        <w:t>Veterinary</w:t>
      </w:r>
      <w:proofErr w:type="spellEnd"/>
      <w:r w:rsidRPr="004A4066">
        <w:rPr>
          <w:rFonts w:ascii="Calibri" w:hAnsi="Calibri" w:cs="Calibri"/>
          <w:lang w:eastAsia="cs-CZ"/>
        </w:rPr>
        <w:t xml:space="preserve"> </w:t>
      </w:r>
      <w:proofErr w:type="spellStart"/>
      <w:r w:rsidRPr="004A4066">
        <w:rPr>
          <w:rFonts w:ascii="Calibri" w:hAnsi="Calibri" w:cs="Calibri"/>
          <w:lang w:eastAsia="cs-CZ"/>
        </w:rPr>
        <w:t>Education</w:t>
      </w:r>
      <w:proofErr w:type="spellEnd"/>
      <w:r w:rsidRPr="004A4066">
        <w:rPr>
          <w:rFonts w:ascii="Calibri" w:hAnsi="Calibri" w:cs="Calibri"/>
          <w:lang w:eastAsia="cs-CZ"/>
        </w:rPr>
        <w:t xml:space="preserve"> – EAEVE, ve </w:t>
      </w:r>
      <w:proofErr w:type="spellStart"/>
      <w:r w:rsidRPr="004A4066">
        <w:rPr>
          <w:rFonts w:ascii="Calibri" w:hAnsi="Calibri" w:cs="Calibri"/>
          <w:lang w:eastAsia="cs-CZ"/>
        </w:rPr>
        <w:t>Veterinary</w:t>
      </w:r>
      <w:proofErr w:type="spellEnd"/>
      <w:r w:rsidRPr="004A4066">
        <w:rPr>
          <w:rFonts w:ascii="Calibri" w:hAnsi="Calibri" w:cs="Calibri"/>
          <w:lang w:eastAsia="cs-CZ"/>
        </w:rPr>
        <w:t xml:space="preserve"> Network </w:t>
      </w:r>
      <w:proofErr w:type="spellStart"/>
      <w:r w:rsidRPr="004A4066">
        <w:rPr>
          <w:rFonts w:ascii="Calibri" w:hAnsi="Calibri" w:cs="Calibri"/>
          <w:lang w:eastAsia="cs-CZ"/>
        </w:rPr>
        <w:t>of</w:t>
      </w:r>
      <w:proofErr w:type="spellEnd"/>
      <w:r w:rsidRPr="004A4066">
        <w:rPr>
          <w:rFonts w:ascii="Calibri" w:hAnsi="Calibri" w:cs="Calibri"/>
          <w:lang w:eastAsia="cs-CZ"/>
        </w:rPr>
        <w:t xml:space="preserve"> </w:t>
      </w:r>
      <w:proofErr w:type="spellStart"/>
      <w:r w:rsidRPr="004A4066">
        <w:rPr>
          <w:rFonts w:ascii="Calibri" w:hAnsi="Calibri" w:cs="Calibri"/>
          <w:lang w:eastAsia="cs-CZ"/>
        </w:rPr>
        <w:t>European</w:t>
      </w:r>
      <w:proofErr w:type="spellEnd"/>
      <w:r w:rsidRPr="004A4066">
        <w:rPr>
          <w:rFonts w:ascii="Calibri" w:hAnsi="Calibri" w:cs="Calibri"/>
          <w:lang w:eastAsia="cs-CZ"/>
        </w:rPr>
        <w:t xml:space="preserve"> Student and </w:t>
      </w:r>
      <w:proofErr w:type="spellStart"/>
      <w:r w:rsidRPr="004A4066">
        <w:rPr>
          <w:rFonts w:ascii="Calibri" w:hAnsi="Calibri" w:cs="Calibri"/>
          <w:lang w:eastAsia="cs-CZ"/>
        </w:rPr>
        <w:t>Staff</w:t>
      </w:r>
      <w:proofErr w:type="spellEnd"/>
      <w:r w:rsidRPr="004A4066">
        <w:rPr>
          <w:rFonts w:ascii="Calibri" w:hAnsi="Calibri" w:cs="Calibri"/>
          <w:lang w:eastAsia="cs-CZ"/>
        </w:rPr>
        <w:t xml:space="preserve"> Transfer – </w:t>
      </w:r>
      <w:proofErr w:type="spellStart"/>
      <w:r w:rsidRPr="004A4066">
        <w:rPr>
          <w:rFonts w:ascii="Calibri" w:hAnsi="Calibri" w:cs="Calibri"/>
          <w:lang w:eastAsia="cs-CZ"/>
        </w:rPr>
        <w:t>VetNEST</w:t>
      </w:r>
      <w:proofErr w:type="spellEnd"/>
      <w:r w:rsidRPr="004A4066">
        <w:rPr>
          <w:rFonts w:ascii="Calibri" w:hAnsi="Calibri" w:cs="Calibri"/>
          <w:lang w:eastAsia="cs-CZ"/>
        </w:rPr>
        <w:t xml:space="preserve">, v </w:t>
      </w:r>
      <w:proofErr w:type="spellStart"/>
      <w:r w:rsidRPr="004A4066">
        <w:rPr>
          <w:rFonts w:ascii="Calibri" w:hAnsi="Calibri" w:cs="Calibri"/>
          <w:lang w:eastAsia="cs-CZ"/>
        </w:rPr>
        <w:t>European</w:t>
      </w:r>
      <w:proofErr w:type="spellEnd"/>
      <w:r w:rsidRPr="004A4066">
        <w:rPr>
          <w:rFonts w:ascii="Calibri" w:hAnsi="Calibri" w:cs="Calibri"/>
          <w:lang w:eastAsia="cs-CZ"/>
        </w:rPr>
        <w:t xml:space="preserve"> </w:t>
      </w:r>
      <w:proofErr w:type="spellStart"/>
      <w:r w:rsidRPr="004A4066">
        <w:rPr>
          <w:rFonts w:ascii="Calibri" w:hAnsi="Calibri" w:cs="Calibri"/>
          <w:lang w:eastAsia="cs-CZ"/>
        </w:rPr>
        <w:t>Association</w:t>
      </w:r>
      <w:proofErr w:type="spellEnd"/>
      <w:r w:rsidRPr="004A4066">
        <w:rPr>
          <w:rFonts w:ascii="Calibri" w:hAnsi="Calibri" w:cs="Calibri"/>
          <w:lang w:eastAsia="cs-CZ"/>
        </w:rPr>
        <w:t xml:space="preserve"> </w:t>
      </w:r>
      <w:proofErr w:type="spellStart"/>
      <w:r w:rsidRPr="004A4066">
        <w:rPr>
          <w:rFonts w:ascii="Calibri" w:hAnsi="Calibri" w:cs="Calibri"/>
          <w:lang w:eastAsia="cs-CZ"/>
        </w:rPr>
        <w:t>of</w:t>
      </w:r>
      <w:proofErr w:type="spellEnd"/>
      <w:r w:rsidRPr="004A4066">
        <w:rPr>
          <w:rFonts w:ascii="Calibri" w:hAnsi="Calibri" w:cs="Calibri"/>
          <w:lang w:eastAsia="cs-CZ"/>
        </w:rPr>
        <w:t xml:space="preserve"> </w:t>
      </w:r>
      <w:proofErr w:type="spellStart"/>
      <w:r w:rsidRPr="004A4066">
        <w:rPr>
          <w:rFonts w:ascii="Calibri" w:hAnsi="Calibri" w:cs="Calibri"/>
          <w:lang w:eastAsia="cs-CZ"/>
        </w:rPr>
        <w:t>Faculties</w:t>
      </w:r>
      <w:proofErr w:type="spellEnd"/>
      <w:r w:rsidRPr="004A4066">
        <w:rPr>
          <w:rFonts w:ascii="Calibri" w:hAnsi="Calibri" w:cs="Calibri"/>
          <w:lang w:eastAsia="cs-CZ"/>
        </w:rPr>
        <w:t xml:space="preserve"> </w:t>
      </w:r>
      <w:proofErr w:type="spellStart"/>
      <w:r w:rsidRPr="004A4066">
        <w:rPr>
          <w:rFonts w:ascii="Calibri" w:hAnsi="Calibri" w:cs="Calibri"/>
          <w:lang w:eastAsia="cs-CZ"/>
        </w:rPr>
        <w:t>of</w:t>
      </w:r>
      <w:proofErr w:type="spellEnd"/>
      <w:r w:rsidRPr="004A4066">
        <w:rPr>
          <w:rFonts w:ascii="Calibri" w:hAnsi="Calibri" w:cs="Calibri"/>
          <w:lang w:eastAsia="cs-CZ"/>
        </w:rPr>
        <w:t xml:space="preserve"> </w:t>
      </w:r>
      <w:proofErr w:type="spellStart"/>
      <w:r w:rsidRPr="004A4066">
        <w:rPr>
          <w:rFonts w:ascii="Calibri" w:hAnsi="Calibri" w:cs="Calibri"/>
          <w:lang w:eastAsia="cs-CZ"/>
        </w:rPr>
        <w:t>Pharmacy</w:t>
      </w:r>
      <w:proofErr w:type="spellEnd"/>
      <w:r w:rsidRPr="004A4066">
        <w:rPr>
          <w:rFonts w:ascii="Calibri" w:hAnsi="Calibri" w:cs="Calibri"/>
          <w:lang w:eastAsia="cs-CZ"/>
        </w:rPr>
        <w:t xml:space="preserve"> – EAFP, v</w:t>
      </w:r>
      <w:r w:rsidR="00483C3C">
        <w:rPr>
          <w:rFonts w:ascii="Calibri" w:hAnsi="Calibri" w:cs="Calibri"/>
          <w:lang w:eastAsia="cs-CZ"/>
        </w:rPr>
        <w:t> </w:t>
      </w:r>
      <w:proofErr w:type="spellStart"/>
      <w:r w:rsidRPr="004A4066">
        <w:rPr>
          <w:rFonts w:ascii="Calibri" w:hAnsi="Calibri" w:cs="Calibri"/>
          <w:lang w:eastAsia="cs-CZ"/>
        </w:rPr>
        <w:t>European</w:t>
      </w:r>
      <w:proofErr w:type="spellEnd"/>
      <w:r w:rsidRPr="004A4066">
        <w:rPr>
          <w:rFonts w:ascii="Calibri" w:hAnsi="Calibri" w:cs="Calibri"/>
          <w:lang w:eastAsia="cs-CZ"/>
        </w:rPr>
        <w:t xml:space="preserve"> University </w:t>
      </w:r>
      <w:proofErr w:type="spellStart"/>
      <w:r w:rsidRPr="004A4066">
        <w:rPr>
          <w:rFonts w:ascii="Calibri" w:hAnsi="Calibri" w:cs="Calibri"/>
          <w:lang w:eastAsia="cs-CZ"/>
        </w:rPr>
        <w:t>Association</w:t>
      </w:r>
      <w:proofErr w:type="spellEnd"/>
      <w:r w:rsidRPr="004A4066">
        <w:rPr>
          <w:rFonts w:ascii="Calibri" w:hAnsi="Calibri" w:cs="Calibri"/>
          <w:lang w:eastAsia="cs-CZ"/>
        </w:rPr>
        <w:t xml:space="preserve"> – EUA,</w:t>
      </w:r>
    </w:p>
    <w:p w14:paraId="391DE1CA" w14:textId="25E5CD2C" w:rsidR="00725CC3" w:rsidRPr="004A4066" w:rsidRDefault="00700FFE" w:rsidP="00A73C15">
      <w:pPr>
        <w:numPr>
          <w:ilvl w:val="0"/>
          <w:numId w:val="28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eastAsia="cs-CZ"/>
        </w:rPr>
      </w:pPr>
      <w:r w:rsidRPr="004A4066">
        <w:rPr>
          <w:rFonts w:ascii="Calibri" w:hAnsi="Calibri" w:cs="Calibri"/>
          <w:lang w:eastAsia="cs-CZ"/>
        </w:rPr>
        <w:lastRenderedPageBreak/>
        <w:t>rozvoj internacionalizace prostředí výzkumu na fakultě posilující potenciál fakulty pro přípravu účasti univerzity v</w:t>
      </w:r>
      <w:r w:rsidR="00483C3C">
        <w:rPr>
          <w:rFonts w:ascii="Calibri" w:hAnsi="Calibri" w:cs="Calibri"/>
          <w:lang w:eastAsia="cs-CZ"/>
        </w:rPr>
        <w:t> </w:t>
      </w:r>
      <w:r w:rsidRPr="004A4066">
        <w:rPr>
          <w:rFonts w:ascii="Calibri" w:hAnsi="Calibri" w:cs="Calibri"/>
          <w:lang w:eastAsia="cs-CZ"/>
        </w:rPr>
        <w:t>projektech mezinárodní spolupráce ve výzkumu a vývoji.</w:t>
      </w:r>
    </w:p>
    <w:p w14:paraId="4A6BDA46" w14:textId="172A72C5" w:rsidR="00700FFE" w:rsidRPr="0016740B" w:rsidRDefault="00700FFE" w:rsidP="00700FFE">
      <w:pPr>
        <w:autoSpaceDE w:val="0"/>
        <w:autoSpaceDN w:val="0"/>
        <w:adjustRightInd w:val="0"/>
        <w:jc w:val="both"/>
        <w:rPr>
          <w:rFonts w:ascii="Calibri" w:hAnsi="Calibri" w:cs="Calibri"/>
          <w:sz w:val="12"/>
          <w:szCs w:val="12"/>
          <w:lang w:eastAsia="cs-CZ"/>
        </w:rPr>
      </w:pPr>
    </w:p>
    <w:p w14:paraId="5281BBFE" w14:textId="77777777" w:rsidR="0016740B" w:rsidRPr="0016740B" w:rsidRDefault="0016740B" w:rsidP="00700FFE">
      <w:pPr>
        <w:autoSpaceDE w:val="0"/>
        <w:autoSpaceDN w:val="0"/>
        <w:adjustRightInd w:val="0"/>
        <w:jc w:val="both"/>
        <w:rPr>
          <w:rFonts w:ascii="Calibri" w:hAnsi="Calibri" w:cs="Calibri"/>
          <w:sz w:val="12"/>
          <w:szCs w:val="12"/>
          <w:lang w:eastAsia="cs-CZ"/>
        </w:rPr>
      </w:pPr>
    </w:p>
    <w:p w14:paraId="26A18BBE" w14:textId="77777777" w:rsidR="006A739E" w:rsidRPr="00A354DA" w:rsidRDefault="006A739E" w:rsidP="006A739E">
      <w:pPr>
        <w:pStyle w:val="Nadpis2"/>
      </w:pPr>
      <w:bookmarkStart w:id="17" w:name="_Toc24959700"/>
      <w:r w:rsidRPr="00A354DA">
        <w:t>5.7 Společenské působení</w:t>
      </w:r>
      <w:bookmarkEnd w:id="17"/>
    </w:p>
    <w:p w14:paraId="1E7AC979" w14:textId="77777777" w:rsidR="00700FFE" w:rsidRPr="0016740B" w:rsidRDefault="00700FFE" w:rsidP="00700FFE">
      <w:pPr>
        <w:autoSpaceDE w:val="0"/>
        <w:autoSpaceDN w:val="0"/>
        <w:adjustRightInd w:val="0"/>
        <w:jc w:val="both"/>
        <w:rPr>
          <w:rFonts w:ascii="Calibri" w:hAnsi="Calibri" w:cs="Calibri"/>
          <w:sz w:val="12"/>
          <w:szCs w:val="12"/>
          <w:lang w:eastAsia="cs-CZ"/>
        </w:rPr>
      </w:pPr>
    </w:p>
    <w:p w14:paraId="678FEB70" w14:textId="77777777" w:rsidR="006A739E" w:rsidRDefault="006A739E" w:rsidP="006A739E">
      <w:pPr>
        <w:pStyle w:val="Podnadpis"/>
        <w:rPr>
          <w:rFonts w:cs="Calibri"/>
          <w:lang w:eastAsia="cs-CZ"/>
        </w:rPr>
      </w:pPr>
      <w:r w:rsidRPr="00EE0EAE">
        <w:t>Strategický cíl</w:t>
      </w:r>
    </w:p>
    <w:p w14:paraId="174828A4" w14:textId="78A77E8B" w:rsidR="006A739E" w:rsidRDefault="006A739E" w:rsidP="00A73C15">
      <w:pPr>
        <w:numPr>
          <w:ilvl w:val="0"/>
          <w:numId w:val="33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eastAsia="cs-CZ"/>
        </w:rPr>
      </w:pPr>
      <w:r w:rsidRPr="00EE0EAE">
        <w:rPr>
          <w:rFonts w:ascii="Calibri" w:hAnsi="Calibri"/>
        </w:rPr>
        <w:t>rozšiřovat společenské působení fakulty činností ve</w:t>
      </w:r>
      <w:r w:rsidR="00483C3C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společnosti šířením poznatků jejího profesního zaměření (zejména v oblasti veterinární hygieny a</w:t>
      </w:r>
      <w:r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ekologie, ochrany zvířat a </w:t>
      </w:r>
      <w:proofErr w:type="spellStart"/>
      <w:r w:rsidRPr="00EE0EAE">
        <w:rPr>
          <w:rFonts w:ascii="Calibri" w:hAnsi="Calibri"/>
        </w:rPr>
        <w:t>welfare</w:t>
      </w:r>
      <w:proofErr w:type="spellEnd"/>
      <w:r w:rsidRPr="00EE0EAE">
        <w:rPr>
          <w:rFonts w:ascii="Calibri" w:hAnsi="Calibri"/>
        </w:rPr>
        <w:t>, bezpečnosti a</w:t>
      </w:r>
      <w:r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kvality potravin, zdravotní nezávadnosti a</w:t>
      </w:r>
      <w:r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kvality potravin v</w:t>
      </w:r>
      <w:r>
        <w:rPr>
          <w:rFonts w:ascii="Calibri" w:hAnsi="Calibri"/>
        </w:rPr>
        <w:t> </w:t>
      </w:r>
      <w:r w:rsidRPr="00EE0EAE">
        <w:rPr>
          <w:rFonts w:ascii="Calibri" w:hAnsi="Calibri"/>
        </w:rPr>
        <w:t>gastronomii) i</w:t>
      </w:r>
      <w:r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obecných společenských hodnot</w:t>
      </w:r>
      <w:r w:rsidR="00D97929">
        <w:rPr>
          <w:rFonts w:ascii="Calibri" w:hAnsi="Calibri"/>
        </w:rPr>
        <w:t>,</w:t>
      </w:r>
      <w:r w:rsidRPr="00EE0EAE">
        <w:rPr>
          <w:rFonts w:ascii="Calibri" w:hAnsi="Calibri"/>
        </w:rPr>
        <w:t xml:space="preserve"> a</w:t>
      </w:r>
      <w:r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tak kultivovat regionální, národní i mezinárodní společenské prostředí.</w:t>
      </w:r>
    </w:p>
    <w:p w14:paraId="464BE635" w14:textId="77777777" w:rsidR="006A739E" w:rsidRPr="0016740B" w:rsidRDefault="006A739E" w:rsidP="00700FFE">
      <w:pPr>
        <w:autoSpaceDE w:val="0"/>
        <w:autoSpaceDN w:val="0"/>
        <w:adjustRightInd w:val="0"/>
        <w:jc w:val="both"/>
        <w:rPr>
          <w:rFonts w:ascii="Calibri" w:hAnsi="Calibri" w:cs="Calibri"/>
          <w:sz w:val="12"/>
          <w:szCs w:val="12"/>
          <w:lang w:eastAsia="cs-CZ"/>
        </w:rPr>
      </w:pPr>
    </w:p>
    <w:p w14:paraId="68CB55CB" w14:textId="60A2A015" w:rsidR="001C624F" w:rsidRPr="00EE0EAE" w:rsidRDefault="001C624F" w:rsidP="009A6D1B">
      <w:pPr>
        <w:jc w:val="both"/>
        <w:rPr>
          <w:rFonts w:ascii="Calibri" w:hAnsi="Calibri"/>
          <w:i/>
        </w:rPr>
      </w:pPr>
      <w:r w:rsidRPr="00EE0EAE">
        <w:rPr>
          <w:rFonts w:ascii="Calibri" w:hAnsi="Calibri"/>
          <w:i/>
        </w:rPr>
        <w:t xml:space="preserve">V roce </w:t>
      </w:r>
      <w:r w:rsidR="00136CE1">
        <w:rPr>
          <w:rFonts w:ascii="Calibri" w:hAnsi="Calibri"/>
          <w:i/>
        </w:rPr>
        <w:t>20</w:t>
      </w:r>
      <w:r w:rsidR="00E6557F">
        <w:rPr>
          <w:rFonts w:ascii="Calibri" w:hAnsi="Calibri"/>
          <w:i/>
        </w:rPr>
        <w:t>20</w:t>
      </w:r>
      <w:r w:rsidRPr="00EE0EAE">
        <w:rPr>
          <w:rFonts w:ascii="Calibri" w:hAnsi="Calibri"/>
          <w:i/>
        </w:rPr>
        <w:t xml:space="preserve"> se</w:t>
      </w:r>
      <w:r w:rsidR="006A739E">
        <w:rPr>
          <w:rFonts w:ascii="Calibri" w:hAnsi="Calibri"/>
          <w:i/>
        </w:rPr>
        <w:t xml:space="preserve"> </w:t>
      </w:r>
      <w:r w:rsidRPr="00EE0EAE">
        <w:rPr>
          <w:rFonts w:ascii="Calibri" w:hAnsi="Calibri"/>
          <w:i/>
        </w:rPr>
        <w:t>FVHE VFU Brno zaměří na</w:t>
      </w:r>
      <w:r w:rsidR="00D97929">
        <w:rPr>
          <w:rFonts w:ascii="Calibri" w:hAnsi="Calibri"/>
          <w:i/>
        </w:rPr>
        <w:t xml:space="preserve"> </w:t>
      </w:r>
      <w:r w:rsidRPr="00EE0EAE">
        <w:rPr>
          <w:rFonts w:ascii="Calibri" w:hAnsi="Calibri"/>
          <w:i/>
        </w:rPr>
        <w:t>následující činnosti</w:t>
      </w:r>
    </w:p>
    <w:p w14:paraId="5BA74514" w14:textId="12D56406" w:rsidR="00734DA3" w:rsidRPr="00EE0EAE" w:rsidRDefault="00385075" w:rsidP="00A73C15">
      <w:pPr>
        <w:numPr>
          <w:ilvl w:val="0"/>
          <w:numId w:val="37"/>
        </w:numPr>
        <w:ind w:left="426"/>
        <w:jc w:val="both"/>
        <w:rPr>
          <w:rFonts w:ascii="Calibri" w:hAnsi="Calibri"/>
        </w:rPr>
      </w:pPr>
      <w:r w:rsidRPr="00EE0EAE">
        <w:rPr>
          <w:rFonts w:ascii="Calibri" w:hAnsi="Calibri"/>
        </w:rPr>
        <w:t>a</w:t>
      </w:r>
      <w:r w:rsidR="00734DA3" w:rsidRPr="00EE0EAE">
        <w:rPr>
          <w:rFonts w:ascii="Calibri" w:hAnsi="Calibri"/>
        </w:rPr>
        <w:t>ktivn</w:t>
      </w:r>
      <w:r w:rsidRPr="00EE0EAE">
        <w:rPr>
          <w:rFonts w:ascii="Calibri" w:hAnsi="Calibri"/>
        </w:rPr>
        <w:t>í</w:t>
      </w:r>
      <w:r w:rsidR="00734DA3" w:rsidRPr="00EE0EAE">
        <w:rPr>
          <w:rFonts w:ascii="Calibri" w:hAnsi="Calibri"/>
        </w:rPr>
        <w:t xml:space="preserve"> působ</w:t>
      </w:r>
      <w:r w:rsidRPr="00EE0EAE">
        <w:rPr>
          <w:rFonts w:ascii="Calibri" w:hAnsi="Calibri"/>
        </w:rPr>
        <w:t>ení</w:t>
      </w:r>
      <w:r w:rsidR="00190595" w:rsidRPr="00EE0EAE">
        <w:rPr>
          <w:rFonts w:ascii="Calibri" w:hAnsi="Calibri"/>
        </w:rPr>
        <w:t xml:space="preserve"> ve</w:t>
      </w:r>
      <w:r w:rsidR="00D97929">
        <w:rPr>
          <w:rFonts w:ascii="Calibri" w:hAnsi="Calibri"/>
        </w:rPr>
        <w:t xml:space="preserve"> </w:t>
      </w:r>
      <w:r w:rsidR="00734DA3" w:rsidRPr="00EE0EAE">
        <w:rPr>
          <w:rFonts w:ascii="Calibri" w:hAnsi="Calibri"/>
        </w:rPr>
        <w:t>smyslu</w:t>
      </w:r>
      <w:r w:rsidR="00190595" w:rsidRPr="00EE0EAE">
        <w:rPr>
          <w:rFonts w:ascii="Calibri" w:hAnsi="Calibri"/>
        </w:rPr>
        <w:t xml:space="preserve"> </w:t>
      </w:r>
      <w:r w:rsidR="00734DA3" w:rsidRPr="00EE0EAE">
        <w:rPr>
          <w:rFonts w:ascii="Calibri" w:hAnsi="Calibri"/>
        </w:rPr>
        <w:t xml:space="preserve">šíření odborných poznatků profesního zaměření </w:t>
      </w:r>
      <w:r w:rsidR="00CA5A7D" w:rsidRPr="00EE0EAE">
        <w:rPr>
          <w:rFonts w:ascii="Calibri" w:hAnsi="Calibri"/>
        </w:rPr>
        <w:t>fakulty</w:t>
      </w:r>
      <w:r w:rsidR="00190595" w:rsidRPr="00EE0EAE">
        <w:rPr>
          <w:rFonts w:ascii="Calibri" w:hAnsi="Calibri"/>
        </w:rPr>
        <w:t xml:space="preserve"> na</w:t>
      </w:r>
      <w:r w:rsidR="00D97929">
        <w:rPr>
          <w:rFonts w:ascii="Calibri" w:hAnsi="Calibri"/>
        </w:rPr>
        <w:t xml:space="preserve"> </w:t>
      </w:r>
      <w:r w:rsidR="00734DA3" w:rsidRPr="00EE0EAE">
        <w:rPr>
          <w:rFonts w:ascii="Calibri" w:hAnsi="Calibri"/>
        </w:rPr>
        <w:t>úrovni zákonodárných orgánů,</w:t>
      </w:r>
      <w:r w:rsidR="00190595" w:rsidRPr="00EE0EAE">
        <w:rPr>
          <w:rFonts w:ascii="Calibri" w:hAnsi="Calibri"/>
        </w:rPr>
        <w:t xml:space="preserve"> na</w:t>
      </w:r>
      <w:r w:rsidR="00D97929">
        <w:rPr>
          <w:rFonts w:ascii="Calibri" w:hAnsi="Calibri"/>
        </w:rPr>
        <w:t xml:space="preserve"> </w:t>
      </w:r>
      <w:r w:rsidR="00734DA3" w:rsidRPr="00EE0EAE">
        <w:rPr>
          <w:rFonts w:ascii="Calibri" w:hAnsi="Calibri"/>
        </w:rPr>
        <w:t>úrovni státní</w:t>
      </w:r>
      <w:r w:rsidR="00190595" w:rsidRPr="00EE0EAE">
        <w:rPr>
          <w:rFonts w:ascii="Calibri" w:hAnsi="Calibri"/>
        </w:rPr>
        <w:t xml:space="preserve"> a</w:t>
      </w:r>
      <w:r w:rsidR="006A739E">
        <w:rPr>
          <w:rFonts w:ascii="Calibri" w:hAnsi="Calibri"/>
        </w:rPr>
        <w:t xml:space="preserve"> </w:t>
      </w:r>
      <w:r w:rsidR="00734DA3" w:rsidRPr="00EE0EAE">
        <w:rPr>
          <w:rFonts w:ascii="Calibri" w:hAnsi="Calibri"/>
        </w:rPr>
        <w:t>veřejné správy</w:t>
      </w:r>
      <w:r w:rsidR="00190595" w:rsidRPr="00EE0EAE">
        <w:rPr>
          <w:rFonts w:ascii="Calibri" w:hAnsi="Calibri"/>
        </w:rPr>
        <w:t xml:space="preserve"> a</w:t>
      </w:r>
      <w:r w:rsidR="006A739E">
        <w:rPr>
          <w:rFonts w:ascii="Calibri" w:hAnsi="Calibri"/>
        </w:rPr>
        <w:t xml:space="preserve"> </w:t>
      </w:r>
      <w:r w:rsidR="00734DA3" w:rsidRPr="00EE0EAE">
        <w:rPr>
          <w:rFonts w:ascii="Calibri" w:hAnsi="Calibri"/>
        </w:rPr>
        <w:t>regionální samosprávy, organizací, institucí, podniků</w:t>
      </w:r>
      <w:r w:rsidR="006A739E">
        <w:rPr>
          <w:rFonts w:ascii="Calibri" w:hAnsi="Calibri"/>
        </w:rPr>
        <w:t xml:space="preserve"> i </w:t>
      </w:r>
      <w:r w:rsidR="00734DA3" w:rsidRPr="00EE0EAE">
        <w:rPr>
          <w:rFonts w:ascii="Calibri" w:hAnsi="Calibri"/>
        </w:rPr>
        <w:t>dalších právnických</w:t>
      </w:r>
      <w:r w:rsidR="00190595" w:rsidRPr="00EE0EAE">
        <w:rPr>
          <w:rFonts w:ascii="Calibri" w:hAnsi="Calibri"/>
        </w:rPr>
        <w:t xml:space="preserve"> a</w:t>
      </w:r>
      <w:r w:rsidR="006A739E">
        <w:rPr>
          <w:rFonts w:ascii="Calibri" w:hAnsi="Calibri"/>
        </w:rPr>
        <w:t xml:space="preserve"> </w:t>
      </w:r>
      <w:r w:rsidR="00734DA3" w:rsidRPr="00EE0EAE">
        <w:rPr>
          <w:rFonts w:ascii="Calibri" w:hAnsi="Calibri"/>
        </w:rPr>
        <w:t>fyzických osob</w:t>
      </w:r>
      <w:r w:rsidR="00D27E62" w:rsidRPr="00EE0EAE">
        <w:rPr>
          <w:rFonts w:ascii="Calibri" w:hAnsi="Calibri"/>
        </w:rPr>
        <w:t>.</w:t>
      </w:r>
    </w:p>
    <w:p w14:paraId="3B120587" w14:textId="77777777" w:rsidR="00981EC6" w:rsidRPr="0016740B" w:rsidRDefault="00981EC6" w:rsidP="006A739E">
      <w:pPr>
        <w:jc w:val="both"/>
        <w:rPr>
          <w:rFonts w:ascii="Calibri" w:hAnsi="Calibri"/>
          <w:sz w:val="12"/>
          <w:szCs w:val="12"/>
        </w:rPr>
      </w:pPr>
    </w:p>
    <w:p w14:paraId="3D6AF026" w14:textId="77777777" w:rsidR="00700FFE" w:rsidRPr="0016740B" w:rsidRDefault="00700FFE" w:rsidP="006A739E">
      <w:pPr>
        <w:jc w:val="both"/>
        <w:rPr>
          <w:rFonts w:ascii="Calibri" w:hAnsi="Calibri"/>
          <w:sz w:val="12"/>
          <w:szCs w:val="12"/>
        </w:rPr>
      </w:pPr>
    </w:p>
    <w:p w14:paraId="4A8BAF0E" w14:textId="77777777" w:rsidR="00981EC6" w:rsidRPr="006A739E" w:rsidRDefault="00981EC6" w:rsidP="006A739E">
      <w:pPr>
        <w:pStyle w:val="Nadpis2"/>
      </w:pPr>
      <w:bookmarkStart w:id="18" w:name="_Toc24959701"/>
      <w:r w:rsidRPr="006A739E">
        <w:t>5.</w:t>
      </w:r>
      <w:r w:rsidR="00A354DA" w:rsidRPr="006A739E">
        <w:t>8</w:t>
      </w:r>
      <w:r w:rsidRPr="006A739E">
        <w:t xml:space="preserve"> Spolupráce s praxí</w:t>
      </w:r>
      <w:bookmarkEnd w:id="18"/>
    </w:p>
    <w:p w14:paraId="6BC79056" w14:textId="77777777" w:rsidR="00981EC6" w:rsidRPr="0016740B" w:rsidRDefault="00981EC6" w:rsidP="00543F0C">
      <w:pPr>
        <w:jc w:val="both"/>
        <w:rPr>
          <w:rFonts w:ascii="Calibri" w:hAnsi="Calibri"/>
          <w:sz w:val="12"/>
          <w:szCs w:val="12"/>
        </w:rPr>
      </w:pPr>
    </w:p>
    <w:p w14:paraId="61F934CB" w14:textId="77777777" w:rsidR="00543F0C" w:rsidRPr="00EE0EAE" w:rsidRDefault="00543F0C" w:rsidP="00543F0C">
      <w:pPr>
        <w:pStyle w:val="Podnadpis"/>
      </w:pPr>
      <w:r w:rsidRPr="00EE0EAE">
        <w:t>Strategické cíle</w:t>
      </w:r>
    </w:p>
    <w:p w14:paraId="306B2BD6" w14:textId="67E38CE5" w:rsidR="00734DA3" w:rsidRPr="00EE0EAE" w:rsidRDefault="00FB7CFF" w:rsidP="00A73C15">
      <w:pPr>
        <w:numPr>
          <w:ilvl w:val="0"/>
          <w:numId w:val="8"/>
        </w:numPr>
        <w:ind w:left="426"/>
        <w:jc w:val="both"/>
        <w:rPr>
          <w:rFonts w:ascii="Calibri" w:hAnsi="Calibri"/>
        </w:rPr>
      </w:pPr>
      <w:r w:rsidRPr="00EE0EAE">
        <w:rPr>
          <w:rFonts w:ascii="Calibri" w:hAnsi="Calibri"/>
        </w:rPr>
        <w:t>r</w:t>
      </w:r>
      <w:r w:rsidR="00981EC6" w:rsidRPr="00EE0EAE">
        <w:rPr>
          <w:rFonts w:ascii="Calibri" w:hAnsi="Calibri"/>
        </w:rPr>
        <w:t>ozšiřovat spolupráci s institucemi, organizacemi a</w:t>
      </w:r>
      <w:r w:rsidR="00543F0C">
        <w:rPr>
          <w:rFonts w:ascii="Calibri" w:hAnsi="Calibri"/>
        </w:rPr>
        <w:t xml:space="preserve"> </w:t>
      </w:r>
      <w:r w:rsidR="00981EC6" w:rsidRPr="00EE0EAE">
        <w:rPr>
          <w:rFonts w:ascii="Calibri" w:hAnsi="Calibri"/>
        </w:rPr>
        <w:t>podniky a</w:t>
      </w:r>
      <w:r w:rsidR="00543F0C">
        <w:rPr>
          <w:rFonts w:ascii="Calibri" w:hAnsi="Calibri"/>
        </w:rPr>
        <w:t xml:space="preserve"> </w:t>
      </w:r>
      <w:r w:rsidR="00981EC6" w:rsidRPr="00EE0EAE">
        <w:rPr>
          <w:rFonts w:ascii="Calibri" w:hAnsi="Calibri"/>
        </w:rPr>
        <w:t>dalšími subjekty, které působí v oblasti veterinární hygieny a</w:t>
      </w:r>
      <w:r w:rsidR="00543F0C">
        <w:rPr>
          <w:rFonts w:ascii="Calibri" w:hAnsi="Calibri"/>
        </w:rPr>
        <w:t xml:space="preserve"> </w:t>
      </w:r>
      <w:r w:rsidR="00981EC6" w:rsidRPr="00EE0EAE">
        <w:rPr>
          <w:rFonts w:ascii="Calibri" w:hAnsi="Calibri"/>
        </w:rPr>
        <w:t>ekologie, ochrany zvířat a</w:t>
      </w:r>
      <w:r w:rsidR="00543F0C">
        <w:rPr>
          <w:rFonts w:ascii="Calibri" w:hAnsi="Calibri"/>
        </w:rPr>
        <w:t xml:space="preserve"> </w:t>
      </w:r>
      <w:proofErr w:type="spellStart"/>
      <w:r w:rsidR="00981EC6" w:rsidRPr="00EE0EAE">
        <w:rPr>
          <w:rFonts w:ascii="Calibri" w:hAnsi="Calibri"/>
        </w:rPr>
        <w:t>welfare</w:t>
      </w:r>
      <w:proofErr w:type="spellEnd"/>
      <w:r w:rsidR="00981EC6" w:rsidRPr="00EE0EAE">
        <w:rPr>
          <w:rFonts w:ascii="Calibri" w:hAnsi="Calibri"/>
        </w:rPr>
        <w:t xml:space="preserve">, bezpečnosti a kvality potravin a </w:t>
      </w:r>
      <w:r w:rsidR="00F8703E" w:rsidRPr="00EE0EAE">
        <w:rPr>
          <w:rFonts w:ascii="Calibri" w:hAnsi="Calibri"/>
        </w:rPr>
        <w:t xml:space="preserve">zdravotní </w:t>
      </w:r>
      <w:r w:rsidR="00981EC6" w:rsidRPr="00EE0EAE">
        <w:rPr>
          <w:rFonts w:ascii="Calibri" w:hAnsi="Calibri"/>
        </w:rPr>
        <w:t>nezávadnosti a</w:t>
      </w:r>
      <w:r w:rsidR="00543F0C">
        <w:rPr>
          <w:rFonts w:ascii="Calibri" w:hAnsi="Calibri"/>
        </w:rPr>
        <w:t xml:space="preserve"> </w:t>
      </w:r>
      <w:r w:rsidR="00981EC6" w:rsidRPr="00EE0EAE">
        <w:rPr>
          <w:rFonts w:ascii="Calibri" w:hAnsi="Calibri"/>
        </w:rPr>
        <w:t>kvality potravin v</w:t>
      </w:r>
      <w:r w:rsidR="00543F0C">
        <w:rPr>
          <w:rFonts w:ascii="Calibri" w:hAnsi="Calibri"/>
        </w:rPr>
        <w:t> </w:t>
      </w:r>
      <w:r w:rsidR="00981EC6" w:rsidRPr="00EE0EAE">
        <w:rPr>
          <w:rFonts w:ascii="Calibri" w:hAnsi="Calibri"/>
        </w:rPr>
        <w:t>gastronomii, a</w:t>
      </w:r>
      <w:r w:rsidR="00543F0C">
        <w:rPr>
          <w:rFonts w:ascii="Calibri" w:hAnsi="Calibri"/>
        </w:rPr>
        <w:t xml:space="preserve"> </w:t>
      </w:r>
      <w:r w:rsidR="00981EC6" w:rsidRPr="00EE0EAE">
        <w:rPr>
          <w:rFonts w:ascii="Calibri" w:hAnsi="Calibri"/>
        </w:rPr>
        <w:t xml:space="preserve">to zejména s těmi, které mohou </w:t>
      </w:r>
      <w:r w:rsidR="00734DA3" w:rsidRPr="00EE0EAE">
        <w:rPr>
          <w:rFonts w:ascii="Calibri" w:hAnsi="Calibri"/>
        </w:rPr>
        <w:t>pozitivně ovlivňovat další směřování vzdělávání studentů, výzkumu</w:t>
      </w:r>
      <w:r w:rsidR="00190595" w:rsidRPr="00EE0EAE">
        <w:rPr>
          <w:rFonts w:ascii="Calibri" w:hAnsi="Calibri"/>
        </w:rPr>
        <w:t xml:space="preserve"> a </w:t>
      </w:r>
      <w:r w:rsidR="00734DA3" w:rsidRPr="00EE0EAE">
        <w:rPr>
          <w:rFonts w:ascii="Calibri" w:hAnsi="Calibri"/>
        </w:rPr>
        <w:t xml:space="preserve">odborné činnosti v oborech působení </w:t>
      </w:r>
      <w:r w:rsidR="00CA5A7D" w:rsidRPr="00EE0EAE">
        <w:rPr>
          <w:rFonts w:ascii="Calibri" w:hAnsi="Calibri"/>
        </w:rPr>
        <w:t>fakulty</w:t>
      </w:r>
      <w:r w:rsidR="00190595" w:rsidRPr="00EE0EAE">
        <w:rPr>
          <w:rFonts w:ascii="Calibri" w:hAnsi="Calibri"/>
        </w:rPr>
        <w:t xml:space="preserve"> a u</w:t>
      </w:r>
      <w:r w:rsidR="00D97929">
        <w:rPr>
          <w:rFonts w:ascii="Calibri" w:hAnsi="Calibri"/>
        </w:rPr>
        <w:t xml:space="preserve"> </w:t>
      </w:r>
      <w:r w:rsidR="00734DA3" w:rsidRPr="00EE0EAE">
        <w:rPr>
          <w:rFonts w:ascii="Calibri" w:hAnsi="Calibri"/>
        </w:rPr>
        <w:t xml:space="preserve">nichž nachází uplatnění absolventi </w:t>
      </w:r>
      <w:r w:rsidR="00CA5A7D" w:rsidRPr="00EE0EAE">
        <w:rPr>
          <w:rFonts w:ascii="Calibri" w:hAnsi="Calibri"/>
        </w:rPr>
        <w:t>fakulty</w:t>
      </w:r>
      <w:r w:rsidR="004B1443" w:rsidRPr="00EE0EAE">
        <w:rPr>
          <w:rFonts w:ascii="Calibri" w:hAnsi="Calibri"/>
        </w:rPr>
        <w:t>,</w:t>
      </w:r>
    </w:p>
    <w:p w14:paraId="1A7D6D49" w14:textId="5EA544EC" w:rsidR="00734DA3" w:rsidRPr="00EE0EAE" w:rsidRDefault="00FB7CFF" w:rsidP="00A73C15">
      <w:pPr>
        <w:numPr>
          <w:ilvl w:val="0"/>
          <w:numId w:val="8"/>
        </w:numPr>
        <w:ind w:left="426"/>
        <w:jc w:val="both"/>
        <w:rPr>
          <w:rFonts w:ascii="Calibri" w:hAnsi="Calibri"/>
        </w:rPr>
      </w:pPr>
      <w:r w:rsidRPr="00EE0EAE">
        <w:rPr>
          <w:rFonts w:ascii="Calibri" w:hAnsi="Calibri"/>
        </w:rPr>
        <w:t>p</w:t>
      </w:r>
      <w:r w:rsidR="00734DA3" w:rsidRPr="00EE0EAE">
        <w:rPr>
          <w:rFonts w:ascii="Calibri" w:hAnsi="Calibri"/>
        </w:rPr>
        <w:t>oskytovat profesní praxi odborné služby vysokého profesního standardu</w:t>
      </w:r>
      <w:r w:rsidR="00190595" w:rsidRPr="00EE0EAE">
        <w:rPr>
          <w:rFonts w:ascii="Calibri" w:hAnsi="Calibri"/>
        </w:rPr>
        <w:t xml:space="preserve"> na</w:t>
      </w:r>
      <w:r w:rsidR="00D97929">
        <w:rPr>
          <w:rFonts w:ascii="Calibri" w:hAnsi="Calibri"/>
        </w:rPr>
        <w:t xml:space="preserve"> </w:t>
      </w:r>
      <w:r w:rsidR="00734DA3" w:rsidRPr="00EE0EAE">
        <w:rPr>
          <w:rFonts w:ascii="Calibri" w:hAnsi="Calibri"/>
        </w:rPr>
        <w:t xml:space="preserve">úrovni </w:t>
      </w:r>
      <w:r w:rsidR="00CA5A7D" w:rsidRPr="00EE0EAE">
        <w:rPr>
          <w:rFonts w:ascii="Calibri" w:hAnsi="Calibri"/>
        </w:rPr>
        <w:t>fakulty</w:t>
      </w:r>
      <w:r w:rsidR="00734DA3" w:rsidRPr="00EE0EAE">
        <w:rPr>
          <w:rFonts w:ascii="Calibri" w:hAnsi="Calibri"/>
        </w:rPr>
        <w:t>, poskytovat odborné služby</w:t>
      </w:r>
      <w:r w:rsidR="00190595" w:rsidRPr="00EE0EAE">
        <w:rPr>
          <w:rFonts w:ascii="Calibri" w:hAnsi="Calibri"/>
        </w:rPr>
        <w:t xml:space="preserve"> s </w:t>
      </w:r>
      <w:r w:rsidR="00734DA3" w:rsidRPr="00EE0EAE">
        <w:rPr>
          <w:rFonts w:ascii="Calibri" w:hAnsi="Calibri"/>
        </w:rPr>
        <w:t>využitím vzájemné spolupráce</w:t>
      </w:r>
      <w:r w:rsidR="00190595" w:rsidRPr="00EE0EAE">
        <w:rPr>
          <w:rFonts w:ascii="Calibri" w:hAnsi="Calibri"/>
        </w:rPr>
        <w:t xml:space="preserve"> ve</w:t>
      </w:r>
      <w:r w:rsidR="00D97929">
        <w:rPr>
          <w:rFonts w:ascii="Calibri" w:hAnsi="Calibri"/>
        </w:rPr>
        <w:t xml:space="preserve"> </w:t>
      </w:r>
      <w:r w:rsidR="00734DA3" w:rsidRPr="00EE0EAE">
        <w:rPr>
          <w:rFonts w:ascii="Calibri" w:hAnsi="Calibri"/>
        </w:rPr>
        <w:t>společné činnosti</w:t>
      </w:r>
      <w:r w:rsidR="00190595" w:rsidRPr="00EE0EAE">
        <w:rPr>
          <w:rFonts w:ascii="Calibri" w:hAnsi="Calibri"/>
        </w:rPr>
        <w:t xml:space="preserve"> s </w:t>
      </w:r>
      <w:r w:rsidR="00734DA3" w:rsidRPr="00EE0EAE">
        <w:rPr>
          <w:rFonts w:ascii="Calibri" w:hAnsi="Calibri"/>
        </w:rPr>
        <w:t>partnery, poskytovat odborné poradenství pro</w:t>
      </w:r>
      <w:r w:rsidR="00D97929">
        <w:rPr>
          <w:rFonts w:ascii="Calibri" w:hAnsi="Calibri"/>
        </w:rPr>
        <w:t xml:space="preserve"> </w:t>
      </w:r>
      <w:r w:rsidR="00734DA3" w:rsidRPr="00EE0EAE">
        <w:rPr>
          <w:rFonts w:ascii="Calibri" w:hAnsi="Calibri"/>
        </w:rPr>
        <w:t>subjekty praxe, zapojovat odborníky</w:t>
      </w:r>
      <w:r w:rsidR="00190595" w:rsidRPr="00EE0EAE">
        <w:rPr>
          <w:rFonts w:ascii="Calibri" w:hAnsi="Calibri"/>
        </w:rPr>
        <w:t xml:space="preserve"> z </w:t>
      </w:r>
      <w:r w:rsidR="00734DA3" w:rsidRPr="00EE0EAE">
        <w:rPr>
          <w:rFonts w:ascii="Calibri" w:hAnsi="Calibri"/>
        </w:rPr>
        <w:t>praxe</w:t>
      </w:r>
      <w:r w:rsidR="00190595" w:rsidRPr="00EE0EAE">
        <w:rPr>
          <w:rFonts w:ascii="Calibri" w:hAnsi="Calibri"/>
        </w:rPr>
        <w:t xml:space="preserve"> do</w:t>
      </w:r>
      <w:r w:rsidR="00D97929">
        <w:rPr>
          <w:rFonts w:ascii="Calibri" w:hAnsi="Calibri"/>
        </w:rPr>
        <w:t xml:space="preserve"> </w:t>
      </w:r>
      <w:r w:rsidR="00734DA3" w:rsidRPr="00EE0EAE">
        <w:rPr>
          <w:rFonts w:ascii="Calibri" w:hAnsi="Calibri"/>
        </w:rPr>
        <w:t xml:space="preserve">činností </w:t>
      </w:r>
      <w:r w:rsidR="00EC30CB" w:rsidRPr="00EE0EAE">
        <w:rPr>
          <w:rFonts w:ascii="Calibri" w:hAnsi="Calibri"/>
        </w:rPr>
        <w:t>fakulty</w:t>
      </w:r>
      <w:r w:rsidR="00190595" w:rsidRPr="00EE0EAE">
        <w:rPr>
          <w:rFonts w:ascii="Calibri" w:hAnsi="Calibri"/>
        </w:rPr>
        <w:t xml:space="preserve"> a</w:t>
      </w:r>
      <w:r w:rsidR="00543F0C">
        <w:rPr>
          <w:rFonts w:ascii="Calibri" w:hAnsi="Calibri"/>
        </w:rPr>
        <w:t xml:space="preserve"> </w:t>
      </w:r>
      <w:r w:rsidR="00734DA3" w:rsidRPr="00EE0EAE">
        <w:rPr>
          <w:rFonts w:ascii="Calibri" w:hAnsi="Calibri"/>
        </w:rPr>
        <w:t>konzultovat</w:t>
      </w:r>
      <w:r w:rsidR="00190595" w:rsidRPr="00EE0EAE">
        <w:rPr>
          <w:rFonts w:ascii="Calibri" w:hAnsi="Calibri"/>
        </w:rPr>
        <w:t xml:space="preserve"> s </w:t>
      </w:r>
      <w:r w:rsidR="00734DA3" w:rsidRPr="00EE0EAE">
        <w:rPr>
          <w:rFonts w:ascii="Calibri" w:hAnsi="Calibri"/>
        </w:rPr>
        <w:t>odborníky</w:t>
      </w:r>
      <w:r w:rsidR="00190595" w:rsidRPr="00EE0EAE">
        <w:rPr>
          <w:rFonts w:ascii="Calibri" w:hAnsi="Calibri"/>
        </w:rPr>
        <w:t xml:space="preserve"> z </w:t>
      </w:r>
      <w:r w:rsidR="00734DA3" w:rsidRPr="00EE0EAE">
        <w:rPr>
          <w:rFonts w:ascii="Calibri" w:hAnsi="Calibri"/>
        </w:rPr>
        <w:t>praxe další rozvoj</w:t>
      </w:r>
      <w:r w:rsidR="00190595" w:rsidRPr="00EE0EAE">
        <w:rPr>
          <w:rFonts w:ascii="Calibri" w:hAnsi="Calibri"/>
        </w:rPr>
        <w:t xml:space="preserve"> ve</w:t>
      </w:r>
      <w:r w:rsidR="00D97929">
        <w:rPr>
          <w:rFonts w:ascii="Calibri" w:hAnsi="Calibri"/>
        </w:rPr>
        <w:t xml:space="preserve"> </w:t>
      </w:r>
      <w:r w:rsidR="00734DA3" w:rsidRPr="00EE0EAE">
        <w:rPr>
          <w:rFonts w:ascii="Calibri" w:hAnsi="Calibri"/>
        </w:rPr>
        <w:t>vzdělávání, tvůrčí činnosti, odborné činnosti</w:t>
      </w:r>
      <w:r w:rsidR="00190595" w:rsidRPr="00EE0EAE">
        <w:rPr>
          <w:rFonts w:ascii="Calibri" w:hAnsi="Calibri"/>
        </w:rPr>
        <w:t xml:space="preserve"> i</w:t>
      </w:r>
      <w:r w:rsidR="00543F0C">
        <w:rPr>
          <w:rFonts w:ascii="Calibri" w:hAnsi="Calibri"/>
        </w:rPr>
        <w:t xml:space="preserve"> </w:t>
      </w:r>
      <w:r w:rsidR="00734DA3" w:rsidRPr="00EE0EAE">
        <w:rPr>
          <w:rFonts w:ascii="Calibri" w:hAnsi="Calibri"/>
        </w:rPr>
        <w:t xml:space="preserve">společenském působení </w:t>
      </w:r>
      <w:r w:rsidR="00CA5A7D" w:rsidRPr="00EE0EAE">
        <w:rPr>
          <w:rFonts w:ascii="Calibri" w:hAnsi="Calibri"/>
        </w:rPr>
        <w:t>fakulty</w:t>
      </w:r>
      <w:r w:rsidR="00734DA3" w:rsidRPr="00EE0EAE">
        <w:rPr>
          <w:rFonts w:ascii="Calibri" w:hAnsi="Calibri"/>
        </w:rPr>
        <w:t>.</w:t>
      </w:r>
    </w:p>
    <w:p w14:paraId="58D65A5E" w14:textId="77777777" w:rsidR="00734DA3" w:rsidRPr="0016740B" w:rsidRDefault="00734DA3" w:rsidP="009A6D1B">
      <w:pPr>
        <w:jc w:val="both"/>
        <w:rPr>
          <w:rFonts w:ascii="Calibri" w:hAnsi="Calibri"/>
          <w:sz w:val="12"/>
          <w:szCs w:val="12"/>
        </w:rPr>
      </w:pPr>
    </w:p>
    <w:p w14:paraId="3255A19D" w14:textId="3778C204" w:rsidR="001C624F" w:rsidRPr="00EE0EAE" w:rsidRDefault="001C624F" w:rsidP="009A6D1B">
      <w:pPr>
        <w:jc w:val="both"/>
        <w:rPr>
          <w:rFonts w:ascii="Calibri" w:hAnsi="Calibri"/>
          <w:i/>
        </w:rPr>
      </w:pPr>
      <w:r w:rsidRPr="00EE0EAE">
        <w:rPr>
          <w:rFonts w:ascii="Calibri" w:hAnsi="Calibri"/>
          <w:i/>
        </w:rPr>
        <w:t xml:space="preserve">V roce </w:t>
      </w:r>
      <w:r w:rsidR="00136CE1">
        <w:rPr>
          <w:rFonts w:ascii="Calibri" w:hAnsi="Calibri"/>
          <w:i/>
        </w:rPr>
        <w:t>20</w:t>
      </w:r>
      <w:r w:rsidR="00E6557F">
        <w:rPr>
          <w:rFonts w:ascii="Calibri" w:hAnsi="Calibri"/>
          <w:i/>
        </w:rPr>
        <w:t>20</w:t>
      </w:r>
      <w:r w:rsidRPr="00EE0EAE">
        <w:rPr>
          <w:rFonts w:ascii="Calibri" w:hAnsi="Calibri"/>
          <w:i/>
        </w:rPr>
        <w:t xml:space="preserve"> se</w:t>
      </w:r>
      <w:r w:rsidR="00543F0C">
        <w:rPr>
          <w:rFonts w:ascii="Calibri" w:hAnsi="Calibri"/>
          <w:i/>
        </w:rPr>
        <w:t xml:space="preserve"> </w:t>
      </w:r>
      <w:r w:rsidRPr="00EE0EAE">
        <w:rPr>
          <w:rFonts w:ascii="Calibri" w:hAnsi="Calibri"/>
          <w:i/>
        </w:rPr>
        <w:t>FVHE VFU Brno zaměří na</w:t>
      </w:r>
      <w:r w:rsidR="00D97929">
        <w:rPr>
          <w:rFonts w:ascii="Calibri" w:hAnsi="Calibri"/>
          <w:i/>
        </w:rPr>
        <w:t xml:space="preserve"> </w:t>
      </w:r>
      <w:r w:rsidRPr="00EE0EAE">
        <w:rPr>
          <w:rFonts w:ascii="Calibri" w:hAnsi="Calibri"/>
          <w:i/>
        </w:rPr>
        <w:t>následující činnosti</w:t>
      </w:r>
    </w:p>
    <w:p w14:paraId="1A25D93B" w14:textId="6195A23A" w:rsidR="00734DA3" w:rsidRPr="00EE0EAE" w:rsidRDefault="00734DA3" w:rsidP="00EB1DFE">
      <w:pPr>
        <w:numPr>
          <w:ilvl w:val="0"/>
          <w:numId w:val="2"/>
        </w:numPr>
        <w:tabs>
          <w:tab w:val="clear" w:pos="732"/>
          <w:tab w:val="num" w:pos="426"/>
        </w:tabs>
        <w:ind w:left="426"/>
        <w:jc w:val="both"/>
        <w:rPr>
          <w:rFonts w:ascii="Calibri" w:hAnsi="Calibri"/>
        </w:rPr>
      </w:pPr>
      <w:r w:rsidRPr="00EE0EAE">
        <w:rPr>
          <w:rFonts w:ascii="Calibri" w:hAnsi="Calibri"/>
        </w:rPr>
        <w:t>poskytov</w:t>
      </w:r>
      <w:r w:rsidR="00D42848" w:rsidRPr="00EE0EAE">
        <w:rPr>
          <w:rFonts w:ascii="Calibri" w:hAnsi="Calibri"/>
        </w:rPr>
        <w:t>ání</w:t>
      </w:r>
      <w:r w:rsidRPr="00EE0EAE">
        <w:rPr>
          <w:rFonts w:ascii="Calibri" w:hAnsi="Calibri"/>
        </w:rPr>
        <w:t xml:space="preserve"> odborné služby vysokého profesního standardu</w:t>
      </w:r>
      <w:r w:rsidR="00F8703E" w:rsidRPr="00EE0EAE">
        <w:rPr>
          <w:rFonts w:ascii="Calibri" w:hAnsi="Calibri"/>
        </w:rPr>
        <w:t xml:space="preserve"> pro</w:t>
      </w:r>
      <w:r w:rsidR="00D97929">
        <w:rPr>
          <w:rFonts w:ascii="Calibri" w:hAnsi="Calibri"/>
        </w:rPr>
        <w:t xml:space="preserve"> </w:t>
      </w:r>
      <w:r w:rsidR="00F8703E" w:rsidRPr="00EE0EAE">
        <w:rPr>
          <w:rFonts w:ascii="Calibri" w:hAnsi="Calibri"/>
        </w:rPr>
        <w:t>profesní praxi</w:t>
      </w:r>
      <w:r w:rsidRPr="00EE0EAE">
        <w:rPr>
          <w:rFonts w:ascii="Calibri" w:hAnsi="Calibri"/>
        </w:rPr>
        <w:t>,</w:t>
      </w:r>
    </w:p>
    <w:p w14:paraId="390B7411" w14:textId="77777777" w:rsidR="00D42848" w:rsidRPr="00EE0EAE" w:rsidRDefault="00F8703E" w:rsidP="00EB1DFE">
      <w:pPr>
        <w:numPr>
          <w:ilvl w:val="0"/>
          <w:numId w:val="2"/>
        </w:numPr>
        <w:tabs>
          <w:tab w:val="clear" w:pos="732"/>
          <w:tab w:val="num" w:pos="426"/>
        </w:tabs>
        <w:ind w:left="426"/>
        <w:jc w:val="both"/>
        <w:rPr>
          <w:rFonts w:ascii="Calibri" w:hAnsi="Calibri"/>
        </w:rPr>
      </w:pPr>
      <w:r w:rsidRPr="00EE0EAE">
        <w:rPr>
          <w:rFonts w:ascii="Calibri" w:hAnsi="Calibri"/>
        </w:rPr>
        <w:t xml:space="preserve">společně s praxí </w:t>
      </w:r>
      <w:r w:rsidR="00D42848" w:rsidRPr="00EE0EAE">
        <w:rPr>
          <w:rFonts w:ascii="Calibri" w:hAnsi="Calibri"/>
        </w:rPr>
        <w:t>organizac</w:t>
      </w:r>
      <w:r w:rsidR="004B1443" w:rsidRPr="00EE0EAE">
        <w:rPr>
          <w:rFonts w:ascii="Calibri" w:hAnsi="Calibri"/>
        </w:rPr>
        <w:t>i</w:t>
      </w:r>
      <w:r w:rsidR="00D42848" w:rsidRPr="00EE0EAE">
        <w:rPr>
          <w:rFonts w:ascii="Calibri" w:hAnsi="Calibri"/>
        </w:rPr>
        <w:t xml:space="preserve"> dalších aktivit fakulty prohlubující</w:t>
      </w:r>
      <w:r w:rsidR="004B1443" w:rsidRPr="00EE0EAE">
        <w:rPr>
          <w:rFonts w:ascii="Calibri" w:hAnsi="Calibri"/>
        </w:rPr>
        <w:t>ch</w:t>
      </w:r>
      <w:r w:rsidR="00D42848" w:rsidRPr="00EE0EAE">
        <w:rPr>
          <w:rFonts w:ascii="Calibri" w:hAnsi="Calibri"/>
        </w:rPr>
        <w:t xml:space="preserve"> spolupráci fakulty a institucí, organizací, podniků a</w:t>
      </w:r>
      <w:r w:rsidR="00543F0C">
        <w:rPr>
          <w:rFonts w:ascii="Calibri" w:hAnsi="Calibri"/>
        </w:rPr>
        <w:t xml:space="preserve"> </w:t>
      </w:r>
      <w:r w:rsidR="00D42848" w:rsidRPr="00EE0EAE">
        <w:rPr>
          <w:rFonts w:ascii="Calibri" w:hAnsi="Calibri"/>
        </w:rPr>
        <w:t>dalších subjektů z praxe v oblasti veterinární hygieny a ekologie, ochrany zvířat a</w:t>
      </w:r>
      <w:r w:rsidR="00543F0C">
        <w:rPr>
          <w:rFonts w:ascii="Calibri" w:hAnsi="Calibri"/>
        </w:rPr>
        <w:t xml:space="preserve"> </w:t>
      </w:r>
      <w:proofErr w:type="spellStart"/>
      <w:r w:rsidR="00D42848" w:rsidRPr="00EE0EAE">
        <w:rPr>
          <w:rFonts w:ascii="Calibri" w:hAnsi="Calibri"/>
        </w:rPr>
        <w:t>welfare</w:t>
      </w:r>
      <w:proofErr w:type="spellEnd"/>
      <w:r w:rsidR="00D42848" w:rsidRPr="00EE0EAE">
        <w:rPr>
          <w:rFonts w:ascii="Calibri" w:hAnsi="Calibri"/>
        </w:rPr>
        <w:t>, bezpečnosti a</w:t>
      </w:r>
      <w:r w:rsidR="00543F0C">
        <w:rPr>
          <w:rFonts w:ascii="Calibri" w:hAnsi="Calibri"/>
        </w:rPr>
        <w:t xml:space="preserve"> </w:t>
      </w:r>
      <w:r w:rsidR="00D42848" w:rsidRPr="00EE0EAE">
        <w:rPr>
          <w:rFonts w:ascii="Calibri" w:hAnsi="Calibri"/>
        </w:rPr>
        <w:t>kvality potravin a nezávadnosti a </w:t>
      </w:r>
      <w:r w:rsidR="00A06ADD">
        <w:rPr>
          <w:rFonts w:ascii="Calibri" w:hAnsi="Calibri"/>
        </w:rPr>
        <w:t>kvality potravin v gastronomii.</w:t>
      </w:r>
    </w:p>
    <w:p w14:paraId="07707C88" w14:textId="77777777" w:rsidR="00D42848" w:rsidRPr="0016740B" w:rsidRDefault="00D42848" w:rsidP="009A6D1B">
      <w:pPr>
        <w:tabs>
          <w:tab w:val="num" w:pos="426"/>
        </w:tabs>
        <w:jc w:val="both"/>
        <w:rPr>
          <w:rFonts w:ascii="Calibri" w:hAnsi="Calibri"/>
          <w:sz w:val="12"/>
          <w:szCs w:val="12"/>
        </w:rPr>
      </w:pPr>
    </w:p>
    <w:p w14:paraId="01662468" w14:textId="77777777" w:rsidR="00482B5B" w:rsidRPr="0016740B" w:rsidRDefault="00482B5B" w:rsidP="009A6D1B">
      <w:pPr>
        <w:jc w:val="both"/>
        <w:rPr>
          <w:rFonts w:ascii="Calibri" w:hAnsi="Calibri"/>
          <w:sz w:val="12"/>
          <w:szCs w:val="12"/>
        </w:rPr>
      </w:pPr>
    </w:p>
    <w:p w14:paraId="468F69B2" w14:textId="77777777" w:rsidR="00734DA3" w:rsidRPr="00EE0EAE" w:rsidRDefault="00F25194" w:rsidP="00A06ADD">
      <w:pPr>
        <w:pStyle w:val="Nadpis2"/>
      </w:pPr>
      <w:bookmarkStart w:id="19" w:name="_Toc24959702"/>
      <w:r>
        <w:t>5.</w:t>
      </w:r>
      <w:r w:rsidR="00A354DA">
        <w:t>9</w:t>
      </w:r>
      <w:r>
        <w:t xml:space="preserve"> </w:t>
      </w:r>
      <w:r w:rsidR="00734DA3" w:rsidRPr="00EE0EAE">
        <w:t>Pracovníci</w:t>
      </w:r>
      <w:bookmarkEnd w:id="19"/>
    </w:p>
    <w:p w14:paraId="06D6A92F" w14:textId="77777777" w:rsidR="00734DA3" w:rsidRPr="0016740B" w:rsidRDefault="00734DA3" w:rsidP="009A6D1B">
      <w:pPr>
        <w:jc w:val="both"/>
        <w:rPr>
          <w:rFonts w:ascii="Calibri" w:hAnsi="Calibri"/>
          <w:sz w:val="12"/>
          <w:szCs w:val="12"/>
        </w:rPr>
      </w:pPr>
    </w:p>
    <w:p w14:paraId="74253501" w14:textId="77777777" w:rsidR="00A06ADD" w:rsidRPr="00EE0EAE" w:rsidRDefault="00A06ADD" w:rsidP="00A06ADD">
      <w:pPr>
        <w:pStyle w:val="Podnadpis"/>
      </w:pPr>
      <w:r w:rsidRPr="00EE0EAE">
        <w:t>Strategické cíle</w:t>
      </w:r>
    </w:p>
    <w:p w14:paraId="526F6BC3" w14:textId="4F1E8CAB" w:rsidR="00734DA3" w:rsidRPr="00EE0EAE" w:rsidRDefault="00657FFD" w:rsidP="00A73C15">
      <w:pPr>
        <w:numPr>
          <w:ilvl w:val="0"/>
          <w:numId w:val="9"/>
        </w:numPr>
        <w:ind w:left="426"/>
        <w:jc w:val="both"/>
        <w:rPr>
          <w:rFonts w:ascii="Calibri" w:hAnsi="Calibri"/>
        </w:rPr>
      </w:pPr>
      <w:r w:rsidRPr="00EE0EAE">
        <w:rPr>
          <w:rFonts w:ascii="Calibri" w:hAnsi="Calibri"/>
        </w:rPr>
        <w:t>z</w:t>
      </w:r>
      <w:r w:rsidR="00734DA3" w:rsidRPr="00EE0EAE">
        <w:rPr>
          <w:rFonts w:ascii="Calibri" w:hAnsi="Calibri"/>
        </w:rPr>
        <w:t>kvalitňování odborné úrovně</w:t>
      </w:r>
      <w:r w:rsidR="00190595" w:rsidRPr="00EE0EAE">
        <w:rPr>
          <w:rFonts w:ascii="Calibri" w:hAnsi="Calibri"/>
        </w:rPr>
        <w:t xml:space="preserve"> a</w:t>
      </w:r>
      <w:r w:rsidR="00A06ADD">
        <w:rPr>
          <w:rFonts w:ascii="Calibri" w:hAnsi="Calibri"/>
        </w:rPr>
        <w:t xml:space="preserve"> </w:t>
      </w:r>
      <w:r w:rsidR="00734DA3" w:rsidRPr="00EE0EAE">
        <w:rPr>
          <w:rFonts w:ascii="Calibri" w:hAnsi="Calibri"/>
        </w:rPr>
        <w:t>činnosti akademických pracovníků</w:t>
      </w:r>
      <w:r w:rsidR="00190595" w:rsidRPr="00EE0EAE">
        <w:rPr>
          <w:rFonts w:ascii="Calibri" w:hAnsi="Calibri"/>
        </w:rPr>
        <w:t xml:space="preserve"> na</w:t>
      </w:r>
      <w:r w:rsidR="00D97929">
        <w:rPr>
          <w:rFonts w:ascii="Calibri" w:hAnsi="Calibri"/>
        </w:rPr>
        <w:t xml:space="preserve"> </w:t>
      </w:r>
      <w:r w:rsidR="00CA5A7D" w:rsidRPr="00EE0EAE">
        <w:rPr>
          <w:rFonts w:ascii="Calibri" w:hAnsi="Calibri"/>
        </w:rPr>
        <w:t>fakultě</w:t>
      </w:r>
      <w:r w:rsidR="00190595" w:rsidRPr="00EE0EAE">
        <w:rPr>
          <w:rFonts w:ascii="Calibri" w:hAnsi="Calibri"/>
        </w:rPr>
        <w:t xml:space="preserve"> ve</w:t>
      </w:r>
      <w:r w:rsidR="00D97929">
        <w:rPr>
          <w:rFonts w:ascii="Calibri" w:hAnsi="Calibri"/>
        </w:rPr>
        <w:t xml:space="preserve"> </w:t>
      </w:r>
      <w:r w:rsidR="00734DA3" w:rsidRPr="00EE0EAE">
        <w:rPr>
          <w:rFonts w:ascii="Calibri" w:hAnsi="Calibri"/>
        </w:rPr>
        <w:t>smyslu zvyšování úrovně při</w:t>
      </w:r>
      <w:r w:rsidR="00190595" w:rsidRPr="00EE0EAE">
        <w:rPr>
          <w:rFonts w:ascii="Calibri" w:hAnsi="Calibri"/>
        </w:rPr>
        <w:t xml:space="preserve"> </w:t>
      </w:r>
      <w:r w:rsidR="00CB62D7" w:rsidRPr="00EE0EAE">
        <w:rPr>
          <w:rFonts w:ascii="Calibri" w:hAnsi="Calibri"/>
        </w:rPr>
        <w:t>jejich při</w:t>
      </w:r>
      <w:r w:rsidR="00734DA3" w:rsidRPr="00EE0EAE">
        <w:rPr>
          <w:rFonts w:ascii="Calibri" w:hAnsi="Calibri"/>
        </w:rPr>
        <w:t>jímání</w:t>
      </w:r>
      <w:r w:rsidR="00190595" w:rsidRPr="00EE0EAE">
        <w:rPr>
          <w:rFonts w:ascii="Calibri" w:hAnsi="Calibri"/>
        </w:rPr>
        <w:t xml:space="preserve"> na</w:t>
      </w:r>
      <w:r w:rsidR="00D97929">
        <w:rPr>
          <w:rFonts w:ascii="Calibri" w:hAnsi="Calibri"/>
        </w:rPr>
        <w:t xml:space="preserve"> </w:t>
      </w:r>
      <w:r w:rsidR="00CA5A7D" w:rsidRPr="00EE0EAE">
        <w:rPr>
          <w:rFonts w:ascii="Calibri" w:hAnsi="Calibri"/>
        </w:rPr>
        <w:t>fakultu</w:t>
      </w:r>
      <w:r w:rsidR="00734DA3" w:rsidRPr="00EE0EAE">
        <w:rPr>
          <w:rFonts w:ascii="Calibri" w:hAnsi="Calibri"/>
        </w:rPr>
        <w:t>, určování rozsahu</w:t>
      </w:r>
      <w:r w:rsidR="00190595" w:rsidRPr="00EE0EAE">
        <w:rPr>
          <w:rFonts w:ascii="Calibri" w:hAnsi="Calibri"/>
        </w:rPr>
        <w:t xml:space="preserve"> a</w:t>
      </w:r>
      <w:r w:rsidR="00A06ADD">
        <w:rPr>
          <w:rFonts w:ascii="Calibri" w:hAnsi="Calibri"/>
        </w:rPr>
        <w:t xml:space="preserve"> </w:t>
      </w:r>
      <w:r w:rsidR="00734DA3" w:rsidRPr="00EE0EAE">
        <w:rPr>
          <w:rFonts w:ascii="Calibri" w:hAnsi="Calibri"/>
        </w:rPr>
        <w:t>kvality vykonávané činnosti, zlepšování podmínek pro</w:t>
      </w:r>
      <w:r w:rsidR="00D97929">
        <w:rPr>
          <w:rFonts w:ascii="Calibri" w:hAnsi="Calibri"/>
        </w:rPr>
        <w:t xml:space="preserve"> </w:t>
      </w:r>
      <w:r w:rsidR="00734DA3" w:rsidRPr="00EE0EAE">
        <w:rPr>
          <w:rFonts w:ascii="Calibri" w:hAnsi="Calibri"/>
        </w:rPr>
        <w:t>činnost akademických pracovníků,</w:t>
      </w:r>
      <w:r w:rsidR="00190595" w:rsidRPr="00EE0EAE">
        <w:rPr>
          <w:rFonts w:ascii="Calibri" w:hAnsi="Calibri"/>
        </w:rPr>
        <w:t xml:space="preserve"> </w:t>
      </w:r>
      <w:r w:rsidR="00734DA3" w:rsidRPr="00EE0EAE">
        <w:rPr>
          <w:rFonts w:ascii="Calibri" w:hAnsi="Calibri"/>
        </w:rPr>
        <w:t>hodnocení jejich činnosti</w:t>
      </w:r>
      <w:r w:rsidR="00190595" w:rsidRPr="00EE0EAE">
        <w:rPr>
          <w:rFonts w:ascii="Calibri" w:hAnsi="Calibri"/>
        </w:rPr>
        <w:t xml:space="preserve"> na</w:t>
      </w:r>
      <w:r w:rsidR="00D97929">
        <w:rPr>
          <w:rFonts w:ascii="Calibri" w:hAnsi="Calibri"/>
        </w:rPr>
        <w:t xml:space="preserve"> </w:t>
      </w:r>
      <w:r w:rsidR="00CA5A7D" w:rsidRPr="00EE0EAE">
        <w:rPr>
          <w:rFonts w:ascii="Calibri" w:hAnsi="Calibri"/>
        </w:rPr>
        <w:t>fakultě</w:t>
      </w:r>
      <w:r w:rsidR="00734DA3" w:rsidRPr="00EE0EAE">
        <w:rPr>
          <w:rFonts w:ascii="Calibri" w:hAnsi="Calibri"/>
        </w:rPr>
        <w:t>, jejich motivace k</w:t>
      </w:r>
      <w:r w:rsidR="00611A68" w:rsidRPr="00EE0EAE">
        <w:rPr>
          <w:rFonts w:ascii="Calibri" w:hAnsi="Calibri"/>
        </w:rPr>
        <w:t>e</w:t>
      </w:r>
      <w:r w:rsidR="00D97929">
        <w:rPr>
          <w:rFonts w:ascii="Calibri" w:hAnsi="Calibri"/>
        </w:rPr>
        <w:t xml:space="preserve"> </w:t>
      </w:r>
      <w:r w:rsidR="00734DA3" w:rsidRPr="00EE0EAE">
        <w:rPr>
          <w:rFonts w:ascii="Calibri" w:hAnsi="Calibri"/>
        </w:rPr>
        <w:t>zlepšování činnosti</w:t>
      </w:r>
      <w:r w:rsidR="00190595" w:rsidRPr="00EE0EAE">
        <w:rPr>
          <w:rFonts w:ascii="Calibri" w:hAnsi="Calibri"/>
        </w:rPr>
        <w:t xml:space="preserve"> na</w:t>
      </w:r>
      <w:r w:rsidR="00D97929">
        <w:rPr>
          <w:rFonts w:ascii="Calibri" w:hAnsi="Calibri"/>
        </w:rPr>
        <w:t xml:space="preserve"> </w:t>
      </w:r>
      <w:r w:rsidR="00CA5A7D" w:rsidRPr="00EE0EAE">
        <w:rPr>
          <w:rFonts w:ascii="Calibri" w:hAnsi="Calibri"/>
        </w:rPr>
        <w:t>fakultě</w:t>
      </w:r>
      <w:r w:rsidR="004B1443" w:rsidRPr="00EE0EAE">
        <w:rPr>
          <w:rFonts w:ascii="Calibri" w:hAnsi="Calibri"/>
        </w:rPr>
        <w:t>,</w:t>
      </w:r>
    </w:p>
    <w:p w14:paraId="1785F02F" w14:textId="6E96A086" w:rsidR="00734DA3" w:rsidRPr="00EE0EAE" w:rsidRDefault="00657FFD" w:rsidP="00A73C15">
      <w:pPr>
        <w:numPr>
          <w:ilvl w:val="0"/>
          <w:numId w:val="9"/>
        </w:numPr>
        <w:ind w:left="426"/>
        <w:jc w:val="both"/>
        <w:rPr>
          <w:rFonts w:ascii="Calibri" w:hAnsi="Calibri"/>
        </w:rPr>
      </w:pPr>
      <w:r w:rsidRPr="00EE0EAE">
        <w:rPr>
          <w:rFonts w:ascii="Calibri" w:hAnsi="Calibri"/>
        </w:rPr>
        <w:t>z</w:t>
      </w:r>
      <w:r w:rsidR="00734DA3" w:rsidRPr="00EE0EAE">
        <w:rPr>
          <w:rFonts w:ascii="Calibri" w:hAnsi="Calibri"/>
        </w:rPr>
        <w:t>kvalitňování kvalifikační úrovně akademických pracovníků zvýšením podílu docentů</w:t>
      </w:r>
      <w:r w:rsidR="00190595" w:rsidRPr="00EE0EAE">
        <w:rPr>
          <w:rFonts w:ascii="Calibri" w:hAnsi="Calibri"/>
        </w:rPr>
        <w:t xml:space="preserve"> a </w:t>
      </w:r>
      <w:r w:rsidR="00734DA3" w:rsidRPr="00EE0EAE">
        <w:rPr>
          <w:rFonts w:ascii="Calibri" w:hAnsi="Calibri"/>
        </w:rPr>
        <w:t xml:space="preserve">profesorů </w:t>
      </w:r>
      <w:r w:rsidR="004B1443" w:rsidRPr="00EE0EAE">
        <w:rPr>
          <w:rFonts w:ascii="Calibri" w:hAnsi="Calibri"/>
        </w:rPr>
        <w:t xml:space="preserve">a </w:t>
      </w:r>
      <w:r w:rsidR="00734DA3" w:rsidRPr="00EE0EAE">
        <w:rPr>
          <w:rFonts w:ascii="Calibri" w:hAnsi="Calibri"/>
        </w:rPr>
        <w:t>udržením stavu okolo 1/3 přepočteného počtu</w:t>
      </w:r>
      <w:r w:rsidR="00190595" w:rsidRPr="00EE0EAE">
        <w:rPr>
          <w:rFonts w:ascii="Calibri" w:hAnsi="Calibri"/>
        </w:rPr>
        <w:t xml:space="preserve"> ze</w:t>
      </w:r>
      <w:r w:rsidR="005F7A95">
        <w:rPr>
          <w:rFonts w:ascii="Calibri" w:hAnsi="Calibri"/>
        </w:rPr>
        <w:t xml:space="preserve"> </w:t>
      </w:r>
      <w:r w:rsidR="00734DA3" w:rsidRPr="00EE0EAE">
        <w:rPr>
          <w:rFonts w:ascii="Calibri" w:hAnsi="Calibri"/>
        </w:rPr>
        <w:t>všech akademických pracovníků při splnění kritérií stanovených pro habilitační</w:t>
      </w:r>
      <w:r w:rsidR="00190595" w:rsidRPr="00EE0EAE">
        <w:rPr>
          <w:rFonts w:ascii="Calibri" w:hAnsi="Calibri"/>
        </w:rPr>
        <w:t xml:space="preserve"> a</w:t>
      </w:r>
      <w:r w:rsidR="00A06ADD">
        <w:rPr>
          <w:rFonts w:ascii="Calibri" w:hAnsi="Calibri"/>
        </w:rPr>
        <w:t xml:space="preserve"> </w:t>
      </w:r>
      <w:r w:rsidR="00734DA3" w:rsidRPr="00EE0EAE">
        <w:rPr>
          <w:rFonts w:ascii="Calibri" w:hAnsi="Calibri"/>
        </w:rPr>
        <w:t>profesorská řízení.</w:t>
      </w:r>
    </w:p>
    <w:p w14:paraId="085BF479" w14:textId="77777777" w:rsidR="00734DA3" w:rsidRPr="0016740B" w:rsidRDefault="00734DA3" w:rsidP="001B06F6">
      <w:pPr>
        <w:jc w:val="both"/>
        <w:rPr>
          <w:rFonts w:ascii="Calibri" w:hAnsi="Calibri"/>
          <w:sz w:val="12"/>
          <w:szCs w:val="12"/>
        </w:rPr>
      </w:pPr>
    </w:p>
    <w:p w14:paraId="4ABE7EAD" w14:textId="4E2F2DAF" w:rsidR="001C624F" w:rsidRPr="00EE0EAE" w:rsidRDefault="001C624F" w:rsidP="001B06F6">
      <w:pPr>
        <w:jc w:val="both"/>
        <w:rPr>
          <w:rFonts w:ascii="Calibri" w:hAnsi="Calibri"/>
          <w:i/>
        </w:rPr>
      </w:pPr>
      <w:r w:rsidRPr="00EE0EAE">
        <w:rPr>
          <w:rFonts w:ascii="Calibri" w:hAnsi="Calibri"/>
          <w:i/>
        </w:rPr>
        <w:lastRenderedPageBreak/>
        <w:t xml:space="preserve">V roce </w:t>
      </w:r>
      <w:r w:rsidR="00136CE1">
        <w:rPr>
          <w:rFonts w:ascii="Calibri" w:hAnsi="Calibri"/>
          <w:i/>
        </w:rPr>
        <w:t>20</w:t>
      </w:r>
      <w:r w:rsidR="00E6557F">
        <w:rPr>
          <w:rFonts w:ascii="Calibri" w:hAnsi="Calibri"/>
          <w:i/>
        </w:rPr>
        <w:t>20</w:t>
      </w:r>
      <w:r w:rsidRPr="00EE0EAE">
        <w:rPr>
          <w:rFonts w:ascii="Calibri" w:hAnsi="Calibri"/>
          <w:i/>
        </w:rPr>
        <w:t xml:space="preserve"> se</w:t>
      </w:r>
      <w:r w:rsidR="005F7A95">
        <w:rPr>
          <w:rFonts w:ascii="Calibri" w:hAnsi="Calibri"/>
          <w:i/>
        </w:rPr>
        <w:t xml:space="preserve"> </w:t>
      </w:r>
      <w:r w:rsidRPr="00EE0EAE">
        <w:rPr>
          <w:rFonts w:ascii="Calibri" w:hAnsi="Calibri"/>
          <w:i/>
        </w:rPr>
        <w:t>FVHE VFU Brno zaměří na</w:t>
      </w:r>
      <w:r w:rsidR="005F7A95">
        <w:rPr>
          <w:rFonts w:ascii="Calibri" w:hAnsi="Calibri"/>
          <w:i/>
        </w:rPr>
        <w:t xml:space="preserve"> </w:t>
      </w:r>
      <w:r w:rsidRPr="00EE0EAE">
        <w:rPr>
          <w:rFonts w:ascii="Calibri" w:hAnsi="Calibri"/>
          <w:i/>
        </w:rPr>
        <w:t>následující činnosti</w:t>
      </w:r>
    </w:p>
    <w:p w14:paraId="090E9FF2" w14:textId="52B80C86" w:rsidR="00700FFE" w:rsidRPr="004A4066" w:rsidRDefault="00700FFE" w:rsidP="00A73C15">
      <w:pPr>
        <w:numPr>
          <w:ilvl w:val="0"/>
          <w:numId w:val="29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eastAsia="cs-CZ"/>
        </w:rPr>
      </w:pPr>
      <w:r w:rsidRPr="004A4066">
        <w:rPr>
          <w:rFonts w:ascii="Calibri" w:hAnsi="Calibri" w:cs="Calibri"/>
          <w:lang w:eastAsia="cs-CZ"/>
        </w:rPr>
        <w:t>na</w:t>
      </w:r>
      <w:r w:rsidR="005F7A95">
        <w:rPr>
          <w:rFonts w:ascii="Calibri" w:hAnsi="Calibri" w:cs="Calibri"/>
          <w:lang w:eastAsia="cs-CZ"/>
        </w:rPr>
        <w:t xml:space="preserve"> </w:t>
      </w:r>
      <w:r w:rsidRPr="004A4066">
        <w:rPr>
          <w:rFonts w:ascii="Calibri" w:hAnsi="Calibri" w:cs="Calibri"/>
          <w:lang w:eastAsia="cs-CZ"/>
        </w:rPr>
        <w:t>přijímání akademických pracovníků a řídících pracovníků s</w:t>
      </w:r>
      <w:r w:rsidR="001B06F6">
        <w:rPr>
          <w:rFonts w:ascii="Calibri" w:hAnsi="Calibri" w:cs="Calibri"/>
          <w:lang w:eastAsia="cs-CZ"/>
        </w:rPr>
        <w:t> </w:t>
      </w:r>
      <w:r w:rsidRPr="004A4066">
        <w:rPr>
          <w:rFonts w:ascii="Calibri" w:hAnsi="Calibri" w:cs="Calibri"/>
          <w:lang w:eastAsia="cs-CZ"/>
        </w:rPr>
        <w:t>důrazem na</w:t>
      </w:r>
      <w:r w:rsidR="005F7A95">
        <w:rPr>
          <w:rFonts w:ascii="Calibri" w:hAnsi="Calibri" w:cs="Calibri"/>
          <w:lang w:eastAsia="cs-CZ"/>
        </w:rPr>
        <w:t xml:space="preserve"> </w:t>
      </w:r>
      <w:r w:rsidRPr="004A4066">
        <w:rPr>
          <w:rFonts w:ascii="Calibri" w:hAnsi="Calibri" w:cs="Calibri"/>
          <w:lang w:eastAsia="cs-CZ"/>
        </w:rPr>
        <w:t>transparentní výběrová řízení při</w:t>
      </w:r>
      <w:r w:rsidR="005F7A95">
        <w:rPr>
          <w:rFonts w:ascii="Calibri" w:hAnsi="Calibri" w:cs="Calibri"/>
          <w:lang w:eastAsia="cs-CZ"/>
        </w:rPr>
        <w:t xml:space="preserve"> </w:t>
      </w:r>
      <w:r w:rsidRPr="004A4066">
        <w:rPr>
          <w:rFonts w:ascii="Calibri" w:hAnsi="Calibri" w:cs="Calibri"/>
          <w:lang w:eastAsia="cs-CZ"/>
        </w:rPr>
        <w:t>splnění požadovaných předpokladů pro</w:t>
      </w:r>
      <w:r w:rsidR="005F7A95">
        <w:rPr>
          <w:rFonts w:ascii="Calibri" w:hAnsi="Calibri" w:cs="Calibri"/>
          <w:lang w:eastAsia="cs-CZ"/>
        </w:rPr>
        <w:t xml:space="preserve"> </w:t>
      </w:r>
      <w:r w:rsidRPr="004A4066">
        <w:rPr>
          <w:rFonts w:ascii="Calibri" w:hAnsi="Calibri" w:cs="Calibri"/>
          <w:lang w:eastAsia="cs-CZ"/>
        </w:rPr>
        <w:t>činnost na</w:t>
      </w:r>
      <w:r w:rsidR="005F7A95">
        <w:rPr>
          <w:rFonts w:ascii="Calibri" w:hAnsi="Calibri" w:cs="Calibri"/>
          <w:lang w:eastAsia="cs-CZ"/>
        </w:rPr>
        <w:t xml:space="preserve"> </w:t>
      </w:r>
      <w:r w:rsidRPr="004A4066">
        <w:rPr>
          <w:rFonts w:ascii="Calibri" w:hAnsi="Calibri" w:cs="Calibri"/>
          <w:lang w:eastAsia="cs-CZ"/>
        </w:rPr>
        <w:t>univerzitě,</w:t>
      </w:r>
    </w:p>
    <w:p w14:paraId="111ACC60" w14:textId="0F5048D4" w:rsidR="00700FFE" w:rsidRPr="004A4066" w:rsidRDefault="00700FFE" w:rsidP="00A73C15">
      <w:pPr>
        <w:numPr>
          <w:ilvl w:val="0"/>
          <w:numId w:val="29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eastAsia="cs-CZ"/>
        </w:rPr>
      </w:pPr>
      <w:r w:rsidRPr="004A4066">
        <w:rPr>
          <w:rFonts w:ascii="Calibri" w:hAnsi="Calibri" w:cs="Calibri"/>
          <w:lang w:eastAsia="cs-CZ"/>
        </w:rPr>
        <w:t>v</w:t>
      </w:r>
      <w:r w:rsidR="001B06F6">
        <w:rPr>
          <w:rFonts w:ascii="Calibri" w:hAnsi="Calibri" w:cs="Calibri"/>
          <w:lang w:eastAsia="cs-CZ"/>
        </w:rPr>
        <w:t> </w:t>
      </w:r>
      <w:r w:rsidRPr="004A4066">
        <w:rPr>
          <w:rFonts w:ascii="Calibri" w:hAnsi="Calibri" w:cs="Calibri"/>
          <w:lang w:eastAsia="cs-CZ"/>
        </w:rPr>
        <w:t>činnosti řídících pracovníků (řídící akademičtí pracovníci na</w:t>
      </w:r>
      <w:r w:rsidR="005F7A95">
        <w:rPr>
          <w:rFonts w:ascii="Calibri" w:hAnsi="Calibri" w:cs="Calibri"/>
          <w:lang w:eastAsia="cs-CZ"/>
        </w:rPr>
        <w:t xml:space="preserve"> </w:t>
      </w:r>
      <w:r w:rsidRPr="004A4066">
        <w:rPr>
          <w:rFonts w:ascii="Calibri" w:hAnsi="Calibri" w:cs="Calibri"/>
          <w:lang w:eastAsia="cs-CZ"/>
        </w:rPr>
        <w:t>úrovni univerzity, řídící akademičtí pracovníci na</w:t>
      </w:r>
      <w:r w:rsidR="005F7A95">
        <w:rPr>
          <w:rFonts w:ascii="Calibri" w:hAnsi="Calibri" w:cs="Calibri"/>
          <w:lang w:eastAsia="cs-CZ"/>
        </w:rPr>
        <w:t xml:space="preserve"> </w:t>
      </w:r>
      <w:r w:rsidRPr="004A4066">
        <w:rPr>
          <w:rFonts w:ascii="Calibri" w:hAnsi="Calibri" w:cs="Calibri"/>
          <w:lang w:eastAsia="cs-CZ"/>
        </w:rPr>
        <w:t>úrovni fakult, vedoucí sekcí, přednostové ústavů) zohledňovat schopnosti v</w:t>
      </w:r>
      <w:r w:rsidR="001B06F6">
        <w:rPr>
          <w:rFonts w:ascii="Calibri" w:hAnsi="Calibri" w:cs="Calibri"/>
          <w:lang w:eastAsia="cs-CZ"/>
        </w:rPr>
        <w:t> </w:t>
      </w:r>
      <w:r w:rsidRPr="004A4066">
        <w:rPr>
          <w:rFonts w:ascii="Calibri" w:hAnsi="Calibri" w:cs="Calibri"/>
          <w:lang w:eastAsia="cs-CZ"/>
        </w:rPr>
        <w:t>oblasti internacionalizace (např. jazykové kompetence) a podporovat jejich rozvoj,</w:t>
      </w:r>
    </w:p>
    <w:p w14:paraId="4C1F40F6" w14:textId="53A3B902" w:rsidR="00700FFE" w:rsidRPr="004A4066" w:rsidRDefault="00700FFE" w:rsidP="00A73C15">
      <w:pPr>
        <w:numPr>
          <w:ilvl w:val="0"/>
          <w:numId w:val="29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eastAsia="cs-CZ"/>
        </w:rPr>
      </w:pPr>
      <w:r w:rsidRPr="004A4066">
        <w:rPr>
          <w:rFonts w:ascii="Calibri" w:hAnsi="Calibri" w:cs="Calibri"/>
          <w:lang w:eastAsia="cs-CZ"/>
        </w:rPr>
        <w:t>realizace změny ve</w:t>
      </w:r>
      <w:r w:rsidR="005F7A95">
        <w:rPr>
          <w:rFonts w:ascii="Calibri" w:hAnsi="Calibri" w:cs="Calibri"/>
          <w:lang w:eastAsia="cs-CZ"/>
        </w:rPr>
        <w:t xml:space="preserve"> </w:t>
      </w:r>
      <w:r w:rsidRPr="004A4066">
        <w:rPr>
          <w:rFonts w:ascii="Calibri" w:hAnsi="Calibri" w:cs="Calibri"/>
          <w:lang w:eastAsia="cs-CZ"/>
        </w:rPr>
        <w:t>smyslu větší flexibility v</w:t>
      </w:r>
      <w:r w:rsidR="001B06F6">
        <w:rPr>
          <w:rFonts w:ascii="Calibri" w:hAnsi="Calibri" w:cs="Calibri"/>
          <w:lang w:eastAsia="cs-CZ"/>
        </w:rPr>
        <w:t> </w:t>
      </w:r>
      <w:r w:rsidRPr="004A4066">
        <w:rPr>
          <w:rFonts w:ascii="Calibri" w:hAnsi="Calibri" w:cs="Calibri"/>
          <w:lang w:eastAsia="cs-CZ"/>
        </w:rPr>
        <w:t>rozvrhování místa výkonu práce pro</w:t>
      </w:r>
      <w:r w:rsidR="005F7A95">
        <w:rPr>
          <w:rFonts w:ascii="Calibri" w:hAnsi="Calibri" w:cs="Calibri"/>
          <w:lang w:eastAsia="cs-CZ"/>
        </w:rPr>
        <w:t xml:space="preserve"> </w:t>
      </w:r>
      <w:r w:rsidRPr="004A4066">
        <w:rPr>
          <w:rFonts w:ascii="Calibri" w:hAnsi="Calibri" w:cs="Calibri"/>
          <w:lang w:eastAsia="cs-CZ"/>
        </w:rPr>
        <w:t>akademické pracovníky,</w:t>
      </w:r>
    </w:p>
    <w:p w14:paraId="660BFF26" w14:textId="77777777" w:rsidR="00700FFE" w:rsidRPr="004A4066" w:rsidRDefault="00700FFE" w:rsidP="00A73C15">
      <w:pPr>
        <w:numPr>
          <w:ilvl w:val="0"/>
          <w:numId w:val="29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eastAsia="cs-CZ"/>
        </w:rPr>
      </w:pPr>
      <w:r w:rsidRPr="004A4066">
        <w:rPr>
          <w:rFonts w:ascii="Calibri" w:hAnsi="Calibri" w:cs="Calibri"/>
          <w:lang w:eastAsia="cs-CZ"/>
        </w:rPr>
        <w:t>podpora akademických pracovníků v</w:t>
      </w:r>
      <w:r w:rsidR="001B06F6">
        <w:rPr>
          <w:rFonts w:ascii="Calibri" w:hAnsi="Calibri" w:cs="Calibri"/>
          <w:lang w:eastAsia="cs-CZ"/>
        </w:rPr>
        <w:t> </w:t>
      </w:r>
      <w:r w:rsidRPr="004A4066">
        <w:rPr>
          <w:rFonts w:ascii="Calibri" w:hAnsi="Calibri" w:cs="Calibri"/>
          <w:lang w:eastAsia="cs-CZ"/>
        </w:rPr>
        <w:t>prohlubování pedagogických schopností</w:t>
      </w:r>
      <w:r w:rsidR="004359D3" w:rsidRPr="004A4066">
        <w:rPr>
          <w:rFonts w:ascii="Calibri" w:hAnsi="Calibri" w:cs="Calibri"/>
          <w:lang w:eastAsia="cs-CZ"/>
        </w:rPr>
        <w:t xml:space="preserve"> </w:t>
      </w:r>
      <w:r w:rsidRPr="004A4066">
        <w:rPr>
          <w:rFonts w:ascii="Calibri" w:hAnsi="Calibri" w:cs="Calibri"/>
          <w:lang w:eastAsia="cs-CZ"/>
        </w:rPr>
        <w:t>posilujících kvalitu vzdělávací činnosti,</w:t>
      </w:r>
    </w:p>
    <w:p w14:paraId="75483037" w14:textId="77777777" w:rsidR="00700FFE" w:rsidRPr="004A4066" w:rsidRDefault="00700FFE" w:rsidP="00A73C15">
      <w:pPr>
        <w:numPr>
          <w:ilvl w:val="0"/>
          <w:numId w:val="29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eastAsia="cs-CZ"/>
        </w:rPr>
      </w:pPr>
      <w:r w:rsidRPr="004A4066">
        <w:rPr>
          <w:rFonts w:ascii="Calibri" w:hAnsi="Calibri" w:cs="Calibri"/>
          <w:lang w:eastAsia="cs-CZ"/>
        </w:rPr>
        <w:t>podpora akademických pracovníků v</w:t>
      </w:r>
      <w:r w:rsidR="001B06F6">
        <w:rPr>
          <w:rFonts w:ascii="Calibri" w:hAnsi="Calibri" w:cs="Calibri"/>
          <w:lang w:eastAsia="cs-CZ"/>
        </w:rPr>
        <w:t> </w:t>
      </w:r>
      <w:r w:rsidRPr="004A4066">
        <w:rPr>
          <w:rFonts w:ascii="Calibri" w:hAnsi="Calibri" w:cs="Calibri"/>
          <w:lang w:eastAsia="cs-CZ"/>
        </w:rPr>
        <w:t>prohlubování tvůrčích dovedností posilujících</w:t>
      </w:r>
      <w:r w:rsidR="004359D3" w:rsidRPr="004A4066">
        <w:rPr>
          <w:rFonts w:ascii="Calibri" w:hAnsi="Calibri" w:cs="Calibri"/>
          <w:lang w:eastAsia="cs-CZ"/>
        </w:rPr>
        <w:t xml:space="preserve"> </w:t>
      </w:r>
      <w:r w:rsidRPr="004A4066">
        <w:rPr>
          <w:rFonts w:ascii="Calibri" w:hAnsi="Calibri" w:cs="Calibri"/>
          <w:lang w:eastAsia="cs-CZ"/>
        </w:rPr>
        <w:t>kvalitu tvůrčí činnosti (akademické psaní aj.),</w:t>
      </w:r>
    </w:p>
    <w:p w14:paraId="6D6E9EE5" w14:textId="77777777" w:rsidR="00700FFE" w:rsidRPr="004A4066" w:rsidRDefault="00700FFE" w:rsidP="00A73C15">
      <w:pPr>
        <w:numPr>
          <w:ilvl w:val="0"/>
          <w:numId w:val="29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eastAsia="cs-CZ"/>
        </w:rPr>
      </w:pPr>
      <w:r w:rsidRPr="004A4066">
        <w:rPr>
          <w:rFonts w:ascii="Calibri" w:hAnsi="Calibri" w:cs="Calibri"/>
          <w:lang w:eastAsia="cs-CZ"/>
        </w:rPr>
        <w:t>podpora pracovníků v</w:t>
      </w:r>
      <w:r w:rsidR="001B06F6">
        <w:rPr>
          <w:rFonts w:ascii="Calibri" w:hAnsi="Calibri" w:cs="Calibri"/>
          <w:lang w:eastAsia="cs-CZ"/>
        </w:rPr>
        <w:t> </w:t>
      </w:r>
      <w:r w:rsidRPr="004A4066">
        <w:rPr>
          <w:rFonts w:ascii="Calibri" w:hAnsi="Calibri" w:cs="Calibri"/>
          <w:lang w:eastAsia="cs-CZ"/>
        </w:rPr>
        <w:t>prohlubování znalostních, odborných, informačních, jazykových</w:t>
      </w:r>
      <w:r w:rsidR="004359D3" w:rsidRPr="004A4066">
        <w:rPr>
          <w:rFonts w:ascii="Calibri" w:hAnsi="Calibri" w:cs="Calibri"/>
          <w:lang w:eastAsia="cs-CZ"/>
        </w:rPr>
        <w:t xml:space="preserve"> </w:t>
      </w:r>
      <w:r w:rsidRPr="004A4066">
        <w:rPr>
          <w:rFonts w:ascii="Calibri" w:hAnsi="Calibri" w:cs="Calibri"/>
          <w:lang w:eastAsia="cs-CZ"/>
        </w:rPr>
        <w:t>a</w:t>
      </w:r>
      <w:r w:rsidR="001B06F6">
        <w:rPr>
          <w:rFonts w:ascii="Calibri" w:hAnsi="Calibri" w:cs="Calibri"/>
          <w:lang w:eastAsia="cs-CZ"/>
        </w:rPr>
        <w:t> </w:t>
      </w:r>
      <w:r w:rsidRPr="004A4066">
        <w:rPr>
          <w:rFonts w:ascii="Calibri" w:hAnsi="Calibri" w:cs="Calibri"/>
          <w:lang w:eastAsia="cs-CZ"/>
        </w:rPr>
        <w:t>dalších schopností,</w:t>
      </w:r>
    </w:p>
    <w:p w14:paraId="47D2AD34" w14:textId="77777777" w:rsidR="00700FFE" w:rsidRPr="004A4066" w:rsidRDefault="00700FFE" w:rsidP="00A73C15">
      <w:pPr>
        <w:numPr>
          <w:ilvl w:val="0"/>
          <w:numId w:val="29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eastAsia="cs-CZ"/>
        </w:rPr>
      </w:pPr>
      <w:r w:rsidRPr="004A4066">
        <w:rPr>
          <w:rFonts w:ascii="Calibri" w:hAnsi="Calibri" w:cs="Calibri"/>
          <w:lang w:eastAsia="cs-CZ"/>
        </w:rPr>
        <w:t>realizace modernizace hodnocení akademických (HAP) a neakademických pracovníků</w:t>
      </w:r>
      <w:r w:rsidR="004359D3" w:rsidRPr="004A4066">
        <w:rPr>
          <w:rFonts w:ascii="Calibri" w:hAnsi="Calibri" w:cs="Calibri"/>
          <w:lang w:eastAsia="cs-CZ"/>
        </w:rPr>
        <w:t xml:space="preserve"> </w:t>
      </w:r>
      <w:r w:rsidRPr="004A4066">
        <w:rPr>
          <w:rFonts w:ascii="Calibri" w:hAnsi="Calibri" w:cs="Calibri"/>
          <w:lang w:eastAsia="cs-CZ"/>
        </w:rPr>
        <w:t>univerzity z</w:t>
      </w:r>
      <w:r w:rsidR="001B06F6">
        <w:rPr>
          <w:rFonts w:ascii="Calibri" w:hAnsi="Calibri" w:cs="Calibri"/>
          <w:lang w:eastAsia="cs-CZ"/>
        </w:rPr>
        <w:t> </w:t>
      </w:r>
      <w:r w:rsidRPr="004A4066">
        <w:rPr>
          <w:rFonts w:ascii="Calibri" w:hAnsi="Calibri" w:cs="Calibri"/>
          <w:lang w:eastAsia="cs-CZ"/>
        </w:rPr>
        <w:t>pohledu rozsahu a kvality vykonávaných činností,</w:t>
      </w:r>
    </w:p>
    <w:p w14:paraId="784B8106" w14:textId="7896EE57" w:rsidR="00700FFE" w:rsidRPr="004A4066" w:rsidRDefault="00700FFE" w:rsidP="00A73C15">
      <w:pPr>
        <w:numPr>
          <w:ilvl w:val="0"/>
          <w:numId w:val="29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eastAsia="cs-CZ"/>
        </w:rPr>
      </w:pPr>
      <w:r w:rsidRPr="004A4066">
        <w:rPr>
          <w:rFonts w:ascii="Calibri" w:hAnsi="Calibri" w:cs="Calibri"/>
          <w:lang w:eastAsia="cs-CZ"/>
        </w:rPr>
        <w:t>využívání u</w:t>
      </w:r>
      <w:r w:rsidR="005F7A95">
        <w:rPr>
          <w:rFonts w:ascii="Calibri" w:hAnsi="Calibri" w:cs="Calibri"/>
          <w:lang w:eastAsia="cs-CZ"/>
        </w:rPr>
        <w:t xml:space="preserve"> </w:t>
      </w:r>
      <w:r w:rsidRPr="004A4066">
        <w:rPr>
          <w:rFonts w:ascii="Calibri" w:hAnsi="Calibri" w:cs="Calibri"/>
          <w:lang w:eastAsia="cs-CZ"/>
        </w:rPr>
        <w:t>vybraných studentů DSP omezených pracovněprávních vztahů</w:t>
      </w:r>
      <w:r w:rsidR="004359D3" w:rsidRPr="004A4066">
        <w:rPr>
          <w:rFonts w:ascii="Calibri" w:hAnsi="Calibri" w:cs="Calibri"/>
          <w:lang w:eastAsia="cs-CZ"/>
        </w:rPr>
        <w:t xml:space="preserve"> </w:t>
      </w:r>
      <w:r w:rsidRPr="004A4066">
        <w:rPr>
          <w:rFonts w:ascii="Calibri" w:hAnsi="Calibri" w:cs="Calibri"/>
          <w:lang w:eastAsia="cs-CZ"/>
        </w:rPr>
        <w:t>s</w:t>
      </w:r>
      <w:r w:rsidR="001B06F6">
        <w:rPr>
          <w:rFonts w:ascii="Calibri" w:hAnsi="Calibri" w:cs="Calibri"/>
          <w:lang w:eastAsia="cs-CZ"/>
        </w:rPr>
        <w:t> </w:t>
      </w:r>
      <w:r w:rsidRPr="004A4066">
        <w:rPr>
          <w:rFonts w:ascii="Calibri" w:hAnsi="Calibri" w:cs="Calibri"/>
          <w:lang w:eastAsia="cs-CZ"/>
        </w:rPr>
        <w:t>univerzitou k</w:t>
      </w:r>
      <w:r w:rsidR="001B06F6">
        <w:rPr>
          <w:rFonts w:ascii="Calibri" w:hAnsi="Calibri" w:cs="Calibri"/>
          <w:lang w:eastAsia="cs-CZ"/>
        </w:rPr>
        <w:t> </w:t>
      </w:r>
      <w:r w:rsidRPr="004A4066">
        <w:rPr>
          <w:rFonts w:ascii="Calibri" w:hAnsi="Calibri" w:cs="Calibri"/>
          <w:lang w:eastAsia="cs-CZ"/>
        </w:rPr>
        <w:t>podpoře rozvoje potenciálu budoucích akademických pracovníků,</w:t>
      </w:r>
    </w:p>
    <w:p w14:paraId="03A1BAEB" w14:textId="7CE95411" w:rsidR="00700FFE" w:rsidRPr="004A4066" w:rsidRDefault="00700FFE" w:rsidP="00A73C15">
      <w:pPr>
        <w:numPr>
          <w:ilvl w:val="0"/>
          <w:numId w:val="29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eastAsia="cs-CZ"/>
        </w:rPr>
      </w:pPr>
      <w:r w:rsidRPr="004A4066">
        <w:rPr>
          <w:rFonts w:ascii="Calibri" w:hAnsi="Calibri" w:cs="Calibri"/>
          <w:lang w:eastAsia="cs-CZ"/>
        </w:rPr>
        <w:t>uplatňování nových postupů daných evropským nařízením GDPR v</w:t>
      </w:r>
      <w:r w:rsidR="001B06F6">
        <w:rPr>
          <w:rFonts w:ascii="Calibri" w:hAnsi="Calibri" w:cs="Calibri"/>
          <w:lang w:eastAsia="cs-CZ"/>
        </w:rPr>
        <w:t> </w:t>
      </w:r>
      <w:r w:rsidRPr="004A4066">
        <w:rPr>
          <w:rFonts w:ascii="Calibri" w:hAnsi="Calibri" w:cs="Calibri"/>
          <w:lang w:eastAsia="cs-CZ"/>
        </w:rPr>
        <w:t>prostředí VFU</w:t>
      </w:r>
      <w:r w:rsidR="005F7A95">
        <w:rPr>
          <w:rFonts w:ascii="Calibri" w:hAnsi="Calibri" w:cs="Calibri"/>
          <w:lang w:eastAsia="cs-CZ"/>
        </w:rPr>
        <w:t xml:space="preserve"> </w:t>
      </w:r>
      <w:r w:rsidRPr="004A4066">
        <w:rPr>
          <w:rFonts w:ascii="Calibri" w:hAnsi="Calibri" w:cs="Calibri"/>
          <w:lang w:eastAsia="cs-CZ"/>
        </w:rPr>
        <w:t>Brno ve smyslu naplňování ochrany osobních údajů zaměstnanců,</w:t>
      </w:r>
    </w:p>
    <w:p w14:paraId="6E8C8709" w14:textId="416A57E9" w:rsidR="00700FFE" w:rsidRPr="004A4066" w:rsidRDefault="00700FFE" w:rsidP="00A73C15">
      <w:pPr>
        <w:numPr>
          <w:ilvl w:val="0"/>
          <w:numId w:val="29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eastAsia="cs-CZ"/>
        </w:rPr>
      </w:pPr>
      <w:r w:rsidRPr="004A4066">
        <w:rPr>
          <w:rFonts w:ascii="Calibri" w:hAnsi="Calibri" w:cs="Calibri"/>
          <w:lang w:eastAsia="cs-CZ"/>
        </w:rPr>
        <w:t>rozvoj oblasti lidských zdrojů na</w:t>
      </w:r>
      <w:r w:rsidR="005F7A95">
        <w:rPr>
          <w:rFonts w:ascii="Calibri" w:hAnsi="Calibri" w:cs="Calibri"/>
          <w:lang w:eastAsia="cs-CZ"/>
        </w:rPr>
        <w:t xml:space="preserve"> </w:t>
      </w:r>
      <w:r w:rsidRPr="004A4066">
        <w:rPr>
          <w:rFonts w:ascii="Calibri" w:hAnsi="Calibri" w:cs="Calibri"/>
          <w:lang w:eastAsia="cs-CZ"/>
        </w:rPr>
        <w:t>vysoké škole s</w:t>
      </w:r>
      <w:r w:rsidR="001B06F6">
        <w:rPr>
          <w:rFonts w:ascii="Calibri" w:hAnsi="Calibri" w:cs="Calibri"/>
          <w:lang w:eastAsia="cs-CZ"/>
        </w:rPr>
        <w:t> </w:t>
      </w:r>
      <w:r w:rsidRPr="004A4066">
        <w:rPr>
          <w:rFonts w:ascii="Calibri" w:hAnsi="Calibri" w:cs="Calibri"/>
          <w:lang w:eastAsia="cs-CZ"/>
        </w:rPr>
        <w:t>důrazem na</w:t>
      </w:r>
      <w:r w:rsidR="005F7A95">
        <w:rPr>
          <w:rFonts w:ascii="Calibri" w:hAnsi="Calibri" w:cs="Calibri"/>
          <w:lang w:eastAsia="cs-CZ"/>
        </w:rPr>
        <w:t xml:space="preserve"> </w:t>
      </w:r>
      <w:r w:rsidRPr="004A4066">
        <w:rPr>
          <w:rFonts w:ascii="Calibri" w:hAnsi="Calibri" w:cs="Calibri"/>
          <w:lang w:eastAsia="cs-CZ"/>
        </w:rPr>
        <w:t>internacionalizaci</w:t>
      </w:r>
      <w:r w:rsidR="004359D3" w:rsidRPr="004A4066">
        <w:rPr>
          <w:rFonts w:ascii="Calibri" w:hAnsi="Calibri" w:cs="Calibri"/>
          <w:lang w:eastAsia="cs-CZ"/>
        </w:rPr>
        <w:t xml:space="preserve"> </w:t>
      </w:r>
      <w:r w:rsidRPr="004A4066">
        <w:rPr>
          <w:rFonts w:ascii="Calibri" w:hAnsi="Calibri" w:cs="Calibri"/>
          <w:lang w:eastAsia="cs-CZ"/>
        </w:rPr>
        <w:t>personální oblasti akademického prostředí VFU Brno,</w:t>
      </w:r>
    </w:p>
    <w:p w14:paraId="202550EB" w14:textId="590BD813" w:rsidR="00A76A5A" w:rsidRPr="004A4066" w:rsidRDefault="00700FFE" w:rsidP="00A73C15">
      <w:pPr>
        <w:numPr>
          <w:ilvl w:val="0"/>
          <w:numId w:val="29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</w:rPr>
      </w:pPr>
      <w:r w:rsidRPr="004A4066">
        <w:rPr>
          <w:rFonts w:ascii="Calibri" w:hAnsi="Calibri" w:cs="Calibri"/>
          <w:lang w:eastAsia="cs-CZ"/>
        </w:rPr>
        <w:t>rozvoj ochrany osobních údajů uplatněním kodexu usměrňujícího chování zaměstnanců</w:t>
      </w:r>
      <w:r w:rsidR="004359D3" w:rsidRPr="004A4066">
        <w:rPr>
          <w:rFonts w:ascii="Calibri" w:hAnsi="Calibri" w:cs="Calibri"/>
          <w:lang w:eastAsia="cs-CZ"/>
        </w:rPr>
        <w:t xml:space="preserve"> </w:t>
      </w:r>
      <w:r w:rsidRPr="004A4066">
        <w:rPr>
          <w:rFonts w:ascii="Calibri" w:hAnsi="Calibri" w:cs="Calibri"/>
          <w:lang w:eastAsia="cs-CZ"/>
        </w:rPr>
        <w:t>i</w:t>
      </w:r>
      <w:r w:rsidR="001B06F6">
        <w:rPr>
          <w:rFonts w:ascii="Calibri" w:hAnsi="Calibri" w:cs="Calibri"/>
          <w:lang w:eastAsia="cs-CZ"/>
        </w:rPr>
        <w:t> </w:t>
      </w:r>
      <w:r w:rsidRPr="004A4066">
        <w:rPr>
          <w:rFonts w:ascii="Calibri" w:hAnsi="Calibri" w:cs="Calibri"/>
          <w:lang w:eastAsia="cs-CZ"/>
        </w:rPr>
        <w:t>studentů ve</w:t>
      </w:r>
      <w:r w:rsidR="005F7A95">
        <w:rPr>
          <w:rFonts w:ascii="Calibri" w:hAnsi="Calibri" w:cs="Calibri"/>
          <w:lang w:eastAsia="cs-CZ"/>
        </w:rPr>
        <w:t xml:space="preserve"> </w:t>
      </w:r>
      <w:r w:rsidRPr="004A4066">
        <w:rPr>
          <w:rFonts w:ascii="Calibri" w:hAnsi="Calibri" w:cs="Calibri"/>
          <w:lang w:eastAsia="cs-CZ"/>
        </w:rPr>
        <w:t>vztahu k</w:t>
      </w:r>
      <w:r w:rsidR="001B06F6">
        <w:rPr>
          <w:rFonts w:ascii="Calibri" w:hAnsi="Calibri" w:cs="Calibri"/>
          <w:lang w:eastAsia="cs-CZ"/>
        </w:rPr>
        <w:t> </w:t>
      </w:r>
      <w:r w:rsidRPr="004A4066">
        <w:rPr>
          <w:rFonts w:ascii="Calibri" w:hAnsi="Calibri" w:cs="Calibri"/>
          <w:lang w:eastAsia="cs-CZ"/>
        </w:rPr>
        <w:t>osobním údajům v</w:t>
      </w:r>
      <w:r w:rsidR="001B06F6">
        <w:rPr>
          <w:rFonts w:ascii="Calibri" w:hAnsi="Calibri" w:cs="Calibri"/>
          <w:lang w:eastAsia="cs-CZ"/>
        </w:rPr>
        <w:t> </w:t>
      </w:r>
      <w:r w:rsidRPr="004A4066">
        <w:rPr>
          <w:rFonts w:ascii="Calibri" w:hAnsi="Calibri" w:cs="Calibri"/>
          <w:lang w:eastAsia="cs-CZ"/>
        </w:rPr>
        <w:t>prostředí VFU Brno.</w:t>
      </w:r>
    </w:p>
    <w:p w14:paraId="529E0988" w14:textId="77777777" w:rsidR="00482B5B" w:rsidRPr="0016740B" w:rsidRDefault="00482B5B" w:rsidP="001B06F6">
      <w:pPr>
        <w:jc w:val="both"/>
        <w:rPr>
          <w:rFonts w:ascii="Calibri" w:hAnsi="Calibri"/>
          <w:sz w:val="12"/>
          <w:szCs w:val="12"/>
        </w:rPr>
      </w:pPr>
    </w:p>
    <w:p w14:paraId="13E08F29" w14:textId="77777777" w:rsidR="001B06F6" w:rsidRPr="0016740B" w:rsidRDefault="001B06F6" w:rsidP="001B06F6">
      <w:pPr>
        <w:jc w:val="both"/>
        <w:rPr>
          <w:rFonts w:ascii="Calibri" w:hAnsi="Calibri"/>
          <w:sz w:val="12"/>
          <w:szCs w:val="12"/>
        </w:rPr>
      </w:pPr>
    </w:p>
    <w:p w14:paraId="28E0C8D3" w14:textId="77777777" w:rsidR="00734DA3" w:rsidRPr="00EE0EAE" w:rsidRDefault="00734DA3" w:rsidP="001B06F6">
      <w:pPr>
        <w:pStyle w:val="Nadpis2"/>
      </w:pPr>
      <w:bookmarkStart w:id="20" w:name="_Toc24959703"/>
      <w:r w:rsidRPr="00EE0EAE">
        <w:t>5.</w:t>
      </w:r>
      <w:r w:rsidR="00A354DA">
        <w:t xml:space="preserve">10 </w:t>
      </w:r>
      <w:r w:rsidRPr="00EE0EAE">
        <w:t>Vnitřní předpisy</w:t>
      </w:r>
      <w:bookmarkEnd w:id="20"/>
    </w:p>
    <w:p w14:paraId="52851194" w14:textId="77777777" w:rsidR="00734DA3" w:rsidRPr="0016740B" w:rsidRDefault="00734DA3" w:rsidP="001B06F6">
      <w:pPr>
        <w:jc w:val="both"/>
        <w:rPr>
          <w:rFonts w:ascii="Calibri" w:hAnsi="Calibri"/>
          <w:sz w:val="12"/>
          <w:szCs w:val="12"/>
        </w:rPr>
      </w:pPr>
    </w:p>
    <w:p w14:paraId="56004D2E" w14:textId="77777777" w:rsidR="00734DA3" w:rsidRPr="00EE0EAE" w:rsidRDefault="00734DA3" w:rsidP="00EB6592">
      <w:pPr>
        <w:pStyle w:val="Podnadpis"/>
      </w:pPr>
      <w:r w:rsidRPr="00EE0EAE">
        <w:t>Strategický cíl</w:t>
      </w:r>
    </w:p>
    <w:p w14:paraId="649DC58F" w14:textId="7CFA4C1C" w:rsidR="00734DA3" w:rsidRPr="00EE0EAE" w:rsidRDefault="00385075" w:rsidP="00A73C15">
      <w:pPr>
        <w:numPr>
          <w:ilvl w:val="0"/>
          <w:numId w:val="13"/>
        </w:numPr>
        <w:ind w:left="426"/>
        <w:jc w:val="both"/>
        <w:rPr>
          <w:rFonts w:ascii="Calibri" w:hAnsi="Calibri"/>
        </w:rPr>
      </w:pPr>
      <w:r w:rsidRPr="00EE0EAE">
        <w:rPr>
          <w:rFonts w:ascii="Calibri" w:hAnsi="Calibri"/>
        </w:rPr>
        <w:t>z</w:t>
      </w:r>
      <w:r w:rsidR="00734DA3" w:rsidRPr="00EE0EAE">
        <w:rPr>
          <w:rFonts w:ascii="Calibri" w:hAnsi="Calibri"/>
        </w:rPr>
        <w:t>kvalitňování právního prostředí</w:t>
      </w:r>
      <w:r w:rsidR="00190595" w:rsidRPr="00EE0EAE">
        <w:rPr>
          <w:rFonts w:ascii="Calibri" w:hAnsi="Calibri"/>
        </w:rPr>
        <w:t xml:space="preserve"> na</w:t>
      </w:r>
      <w:r w:rsidR="005F7A95">
        <w:rPr>
          <w:rFonts w:ascii="Calibri" w:hAnsi="Calibri"/>
        </w:rPr>
        <w:t xml:space="preserve"> </w:t>
      </w:r>
      <w:r w:rsidR="00CA5A7D" w:rsidRPr="00EE0EAE">
        <w:rPr>
          <w:rFonts w:ascii="Calibri" w:hAnsi="Calibri"/>
        </w:rPr>
        <w:t>fakultě</w:t>
      </w:r>
      <w:r w:rsidR="00734DA3" w:rsidRPr="00EE0EAE">
        <w:rPr>
          <w:rFonts w:ascii="Calibri" w:hAnsi="Calibri"/>
        </w:rPr>
        <w:t xml:space="preserve"> nastavením práv, povinností</w:t>
      </w:r>
      <w:r w:rsidR="00190595" w:rsidRPr="00EE0EAE">
        <w:rPr>
          <w:rFonts w:ascii="Calibri" w:hAnsi="Calibri"/>
        </w:rPr>
        <w:t xml:space="preserve"> a</w:t>
      </w:r>
      <w:r w:rsidR="00EB6592">
        <w:rPr>
          <w:rFonts w:ascii="Calibri" w:hAnsi="Calibri"/>
        </w:rPr>
        <w:t xml:space="preserve"> </w:t>
      </w:r>
      <w:r w:rsidR="00734DA3" w:rsidRPr="00EE0EAE">
        <w:rPr>
          <w:rFonts w:ascii="Calibri" w:hAnsi="Calibri"/>
        </w:rPr>
        <w:t>podmínek činnosti</w:t>
      </w:r>
      <w:r w:rsidR="00190595" w:rsidRPr="00EE0EAE">
        <w:rPr>
          <w:rFonts w:ascii="Calibri" w:hAnsi="Calibri"/>
        </w:rPr>
        <w:t xml:space="preserve"> na</w:t>
      </w:r>
      <w:r w:rsidR="005F7A95">
        <w:rPr>
          <w:rFonts w:ascii="Calibri" w:hAnsi="Calibri"/>
        </w:rPr>
        <w:t xml:space="preserve"> </w:t>
      </w:r>
      <w:r w:rsidR="00CA5A7D" w:rsidRPr="00EE0EAE">
        <w:rPr>
          <w:rFonts w:ascii="Calibri" w:hAnsi="Calibri"/>
        </w:rPr>
        <w:t>fakultě</w:t>
      </w:r>
      <w:r w:rsidR="00734DA3" w:rsidRPr="00EE0EAE">
        <w:rPr>
          <w:rFonts w:ascii="Calibri" w:hAnsi="Calibri"/>
        </w:rPr>
        <w:t xml:space="preserve"> systémem provázaných aktuálních vnitřních předpisů navazujících</w:t>
      </w:r>
      <w:r w:rsidR="00190595" w:rsidRPr="00EE0EAE">
        <w:rPr>
          <w:rFonts w:ascii="Calibri" w:hAnsi="Calibri"/>
        </w:rPr>
        <w:t xml:space="preserve"> na</w:t>
      </w:r>
      <w:r w:rsidR="005F7A95">
        <w:rPr>
          <w:rFonts w:ascii="Calibri" w:hAnsi="Calibri"/>
        </w:rPr>
        <w:t xml:space="preserve"> </w:t>
      </w:r>
      <w:r w:rsidR="00734DA3" w:rsidRPr="00EE0EAE">
        <w:rPr>
          <w:rFonts w:ascii="Calibri" w:hAnsi="Calibri"/>
        </w:rPr>
        <w:t>obecně závazné právní předpisy.</w:t>
      </w:r>
    </w:p>
    <w:p w14:paraId="13B0F5B7" w14:textId="77777777" w:rsidR="00734DA3" w:rsidRPr="0016740B" w:rsidRDefault="00734DA3" w:rsidP="001B06F6">
      <w:pPr>
        <w:jc w:val="both"/>
        <w:rPr>
          <w:rFonts w:ascii="Calibri" w:hAnsi="Calibri"/>
          <w:sz w:val="12"/>
          <w:szCs w:val="12"/>
        </w:rPr>
      </w:pPr>
    </w:p>
    <w:p w14:paraId="06CF1D24" w14:textId="1C53EB74" w:rsidR="001C624F" w:rsidRPr="00EE0EAE" w:rsidRDefault="001C624F" w:rsidP="001B06F6">
      <w:pPr>
        <w:jc w:val="both"/>
        <w:rPr>
          <w:rFonts w:ascii="Calibri" w:hAnsi="Calibri"/>
          <w:i/>
        </w:rPr>
      </w:pPr>
      <w:r w:rsidRPr="00EE0EAE">
        <w:rPr>
          <w:rFonts w:ascii="Calibri" w:hAnsi="Calibri"/>
          <w:i/>
        </w:rPr>
        <w:t xml:space="preserve">V roce </w:t>
      </w:r>
      <w:r w:rsidR="00136CE1">
        <w:rPr>
          <w:rFonts w:ascii="Calibri" w:hAnsi="Calibri"/>
          <w:i/>
        </w:rPr>
        <w:t>20</w:t>
      </w:r>
      <w:r w:rsidR="00E6557F">
        <w:rPr>
          <w:rFonts w:ascii="Calibri" w:hAnsi="Calibri"/>
          <w:i/>
        </w:rPr>
        <w:t>20</w:t>
      </w:r>
      <w:r w:rsidRPr="00EE0EAE">
        <w:rPr>
          <w:rFonts w:ascii="Calibri" w:hAnsi="Calibri"/>
          <w:i/>
        </w:rPr>
        <w:t xml:space="preserve"> se</w:t>
      </w:r>
      <w:r w:rsidR="00EB6592">
        <w:rPr>
          <w:rFonts w:ascii="Calibri" w:hAnsi="Calibri"/>
          <w:i/>
        </w:rPr>
        <w:t xml:space="preserve"> </w:t>
      </w:r>
      <w:r w:rsidRPr="00EE0EAE">
        <w:rPr>
          <w:rFonts w:ascii="Calibri" w:hAnsi="Calibri"/>
          <w:i/>
        </w:rPr>
        <w:t>FVHE VFU Brno zaměří na</w:t>
      </w:r>
      <w:r w:rsidR="005F7A95">
        <w:rPr>
          <w:rFonts w:ascii="Calibri" w:hAnsi="Calibri"/>
          <w:i/>
        </w:rPr>
        <w:t xml:space="preserve"> </w:t>
      </w:r>
      <w:r w:rsidRPr="00EE0EAE">
        <w:rPr>
          <w:rFonts w:ascii="Calibri" w:hAnsi="Calibri"/>
          <w:i/>
        </w:rPr>
        <w:t>následující činnosti</w:t>
      </w:r>
    </w:p>
    <w:p w14:paraId="529D8F45" w14:textId="77777777" w:rsidR="00F25194" w:rsidRPr="00F25194" w:rsidRDefault="00F25194" w:rsidP="00A73C15">
      <w:pPr>
        <w:numPr>
          <w:ilvl w:val="0"/>
          <w:numId w:val="23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eastAsia="cs-CZ"/>
        </w:rPr>
      </w:pPr>
      <w:r w:rsidRPr="00F25194">
        <w:rPr>
          <w:rFonts w:ascii="Calibri" w:hAnsi="Calibri" w:cs="Calibri"/>
          <w:lang w:eastAsia="cs-CZ"/>
        </w:rPr>
        <w:t xml:space="preserve">naplňování nových vnitřních předpisů a vnitřních norem zaměřených na kvalitu činností </w:t>
      </w:r>
      <w:r>
        <w:rPr>
          <w:rFonts w:ascii="Calibri" w:hAnsi="Calibri" w:cs="Calibri"/>
          <w:lang w:eastAsia="cs-CZ"/>
        </w:rPr>
        <w:t xml:space="preserve">FVHE </w:t>
      </w:r>
      <w:r w:rsidRPr="00F25194">
        <w:rPr>
          <w:rFonts w:ascii="Calibri" w:hAnsi="Calibri" w:cs="Calibri"/>
          <w:lang w:eastAsia="cs-CZ"/>
        </w:rPr>
        <w:t>VFU Brno,</w:t>
      </w:r>
    </w:p>
    <w:p w14:paraId="018E35D1" w14:textId="77777777" w:rsidR="00F25194" w:rsidRPr="00F25194" w:rsidRDefault="00F25194" w:rsidP="00A73C15">
      <w:pPr>
        <w:numPr>
          <w:ilvl w:val="0"/>
          <w:numId w:val="23"/>
        </w:numPr>
        <w:autoSpaceDE w:val="0"/>
        <w:autoSpaceDN w:val="0"/>
        <w:adjustRightInd w:val="0"/>
        <w:ind w:left="426"/>
        <w:jc w:val="both"/>
        <w:rPr>
          <w:rFonts w:ascii="Calibri" w:hAnsi="Calibri"/>
          <w:b/>
          <w:sz w:val="28"/>
          <w:szCs w:val="28"/>
        </w:rPr>
      </w:pPr>
      <w:r w:rsidRPr="00F25194">
        <w:rPr>
          <w:rFonts w:ascii="Calibri" w:hAnsi="Calibri" w:cs="Calibri"/>
          <w:lang w:eastAsia="cs-CZ"/>
        </w:rPr>
        <w:t>naplňování novelizovaných vnitřních předpisů a vnitřních norem změněných v</w:t>
      </w:r>
      <w:r w:rsidR="001531FB">
        <w:rPr>
          <w:rFonts w:ascii="Calibri" w:hAnsi="Calibri" w:cs="Calibri"/>
          <w:lang w:eastAsia="cs-CZ"/>
        </w:rPr>
        <w:t> </w:t>
      </w:r>
      <w:r w:rsidRPr="00F25194">
        <w:rPr>
          <w:rFonts w:ascii="Calibri" w:hAnsi="Calibri" w:cs="Calibri"/>
          <w:lang w:eastAsia="cs-CZ"/>
        </w:rPr>
        <w:t>návaznosti na novelu VŠ zákona.</w:t>
      </w:r>
    </w:p>
    <w:p w14:paraId="47B34E0B" w14:textId="77777777" w:rsidR="004D3D07" w:rsidRPr="0016740B" w:rsidRDefault="004D3D07" w:rsidP="001B06F6">
      <w:pPr>
        <w:jc w:val="both"/>
        <w:rPr>
          <w:rFonts w:ascii="Calibri" w:hAnsi="Calibri"/>
          <w:sz w:val="12"/>
          <w:szCs w:val="12"/>
        </w:rPr>
      </w:pPr>
    </w:p>
    <w:p w14:paraId="44C5E1E6" w14:textId="77777777" w:rsidR="001531FB" w:rsidRPr="0016740B" w:rsidRDefault="001531FB" w:rsidP="001B06F6">
      <w:pPr>
        <w:jc w:val="both"/>
        <w:rPr>
          <w:rFonts w:ascii="Calibri" w:hAnsi="Calibri"/>
          <w:sz w:val="12"/>
          <w:szCs w:val="12"/>
        </w:rPr>
      </w:pPr>
    </w:p>
    <w:p w14:paraId="76781B0E" w14:textId="77777777" w:rsidR="00734DA3" w:rsidRPr="00EE0EAE" w:rsidRDefault="00734DA3" w:rsidP="00EB6592">
      <w:pPr>
        <w:pStyle w:val="Nadpis2"/>
        <w:ind w:left="709" w:hanging="709"/>
      </w:pPr>
      <w:bookmarkStart w:id="21" w:name="_Toc24959704"/>
      <w:r w:rsidRPr="00EE0EAE">
        <w:t>5.</w:t>
      </w:r>
      <w:r w:rsidR="00A354DA">
        <w:t xml:space="preserve">11 </w:t>
      </w:r>
      <w:r w:rsidRPr="00EE0EAE">
        <w:t>Prostorové, přístrojové, materiálové, informační</w:t>
      </w:r>
      <w:r w:rsidR="00190595" w:rsidRPr="00EE0EAE">
        <w:t xml:space="preserve"> a</w:t>
      </w:r>
      <w:r w:rsidR="00EB6592">
        <w:t xml:space="preserve"> </w:t>
      </w:r>
      <w:r w:rsidRPr="00EE0EAE">
        <w:t xml:space="preserve">administrativní </w:t>
      </w:r>
      <w:r w:rsidR="007939A4" w:rsidRPr="00EE0EAE">
        <w:t>zajištění činnosti</w:t>
      </w:r>
      <w:bookmarkEnd w:id="21"/>
    </w:p>
    <w:p w14:paraId="78B2D481" w14:textId="77777777" w:rsidR="00734DA3" w:rsidRPr="0016740B" w:rsidRDefault="00734DA3" w:rsidP="001B06F6">
      <w:pPr>
        <w:jc w:val="both"/>
        <w:rPr>
          <w:rFonts w:ascii="Calibri" w:hAnsi="Calibri"/>
          <w:sz w:val="12"/>
          <w:szCs w:val="12"/>
        </w:rPr>
      </w:pPr>
    </w:p>
    <w:p w14:paraId="7F8F52C5" w14:textId="77777777" w:rsidR="00734DA3" w:rsidRPr="00EE0EAE" w:rsidRDefault="00734DA3" w:rsidP="00EB6592">
      <w:pPr>
        <w:pStyle w:val="Podnadpis"/>
      </w:pPr>
      <w:r w:rsidRPr="00EE0EAE">
        <w:t>Strategický cíl</w:t>
      </w:r>
    </w:p>
    <w:p w14:paraId="38673DC9" w14:textId="0D364CBA" w:rsidR="00734DA3" w:rsidRPr="00EE0EAE" w:rsidRDefault="00657FFD" w:rsidP="00A73C15">
      <w:pPr>
        <w:numPr>
          <w:ilvl w:val="0"/>
          <w:numId w:val="10"/>
        </w:numPr>
        <w:ind w:left="426"/>
        <w:jc w:val="both"/>
        <w:rPr>
          <w:rFonts w:ascii="Calibri" w:hAnsi="Calibri"/>
        </w:rPr>
      </w:pPr>
      <w:r w:rsidRPr="00EE0EAE">
        <w:rPr>
          <w:rFonts w:ascii="Calibri" w:hAnsi="Calibri"/>
        </w:rPr>
        <w:t>r</w:t>
      </w:r>
      <w:r w:rsidR="00734DA3" w:rsidRPr="00EE0EAE">
        <w:rPr>
          <w:rFonts w:ascii="Calibri" w:hAnsi="Calibri"/>
        </w:rPr>
        <w:t>ozvoj prostorového, přístrojového, materiálového</w:t>
      </w:r>
      <w:r w:rsidR="00190595" w:rsidRPr="00EE0EAE">
        <w:rPr>
          <w:rFonts w:ascii="Calibri" w:hAnsi="Calibri"/>
        </w:rPr>
        <w:t xml:space="preserve"> a</w:t>
      </w:r>
      <w:r w:rsidR="00EB6592">
        <w:rPr>
          <w:rFonts w:ascii="Calibri" w:hAnsi="Calibri"/>
        </w:rPr>
        <w:t xml:space="preserve"> </w:t>
      </w:r>
      <w:r w:rsidR="00734DA3" w:rsidRPr="00EE0EAE">
        <w:rPr>
          <w:rFonts w:ascii="Calibri" w:hAnsi="Calibri"/>
        </w:rPr>
        <w:t xml:space="preserve">administrativního zabezpečení činnosti </w:t>
      </w:r>
      <w:r w:rsidR="00CA5A7D" w:rsidRPr="00EE0EAE">
        <w:rPr>
          <w:rFonts w:ascii="Calibri" w:hAnsi="Calibri"/>
        </w:rPr>
        <w:t>fakulty</w:t>
      </w:r>
      <w:r w:rsidR="00190595" w:rsidRPr="00EE0EAE">
        <w:rPr>
          <w:rFonts w:ascii="Calibri" w:hAnsi="Calibri"/>
        </w:rPr>
        <w:t xml:space="preserve"> na</w:t>
      </w:r>
      <w:r w:rsidR="009901FB">
        <w:rPr>
          <w:rFonts w:ascii="Calibri" w:hAnsi="Calibri"/>
        </w:rPr>
        <w:t xml:space="preserve"> </w:t>
      </w:r>
      <w:r w:rsidR="00734DA3" w:rsidRPr="00EE0EAE">
        <w:rPr>
          <w:rFonts w:ascii="Calibri" w:hAnsi="Calibri"/>
        </w:rPr>
        <w:t>úrovni odpovídající vykonávání vzdělávacích, tvůrčích, odborných činností</w:t>
      </w:r>
      <w:r w:rsidR="00190595" w:rsidRPr="00EE0EAE">
        <w:rPr>
          <w:rFonts w:ascii="Calibri" w:hAnsi="Calibri"/>
        </w:rPr>
        <w:t xml:space="preserve"> a</w:t>
      </w:r>
      <w:r w:rsidR="00EB6592">
        <w:rPr>
          <w:rFonts w:ascii="Calibri" w:hAnsi="Calibri"/>
        </w:rPr>
        <w:t xml:space="preserve"> </w:t>
      </w:r>
      <w:r w:rsidR="00734DA3" w:rsidRPr="00EE0EAE">
        <w:rPr>
          <w:rFonts w:ascii="Calibri" w:hAnsi="Calibri"/>
        </w:rPr>
        <w:t>společenského působení</w:t>
      </w:r>
      <w:r w:rsidR="00190595" w:rsidRPr="00EE0EAE">
        <w:rPr>
          <w:rFonts w:ascii="Calibri" w:hAnsi="Calibri"/>
        </w:rPr>
        <w:t xml:space="preserve"> </w:t>
      </w:r>
      <w:r w:rsidR="00734DA3" w:rsidRPr="00EE0EAE">
        <w:rPr>
          <w:rFonts w:ascii="Calibri" w:hAnsi="Calibri"/>
        </w:rPr>
        <w:t>veřejné vysoké školy v oblasti veterinární hygieny</w:t>
      </w:r>
      <w:r w:rsidR="00190595" w:rsidRPr="00EE0EAE">
        <w:rPr>
          <w:rFonts w:ascii="Calibri" w:hAnsi="Calibri"/>
        </w:rPr>
        <w:t xml:space="preserve"> a </w:t>
      </w:r>
      <w:r w:rsidR="00734DA3" w:rsidRPr="00EE0EAE">
        <w:rPr>
          <w:rFonts w:ascii="Calibri" w:hAnsi="Calibri"/>
        </w:rPr>
        <w:t>ekologie, ochrany zvířat</w:t>
      </w:r>
      <w:r w:rsidR="00190595" w:rsidRPr="00EE0EAE">
        <w:rPr>
          <w:rFonts w:ascii="Calibri" w:hAnsi="Calibri"/>
        </w:rPr>
        <w:t xml:space="preserve"> a</w:t>
      </w:r>
      <w:r w:rsidR="00EB6592">
        <w:rPr>
          <w:rFonts w:ascii="Calibri" w:hAnsi="Calibri"/>
        </w:rPr>
        <w:t xml:space="preserve"> </w:t>
      </w:r>
      <w:proofErr w:type="spellStart"/>
      <w:r w:rsidR="00734DA3" w:rsidRPr="00EE0EAE">
        <w:rPr>
          <w:rFonts w:ascii="Calibri" w:hAnsi="Calibri"/>
        </w:rPr>
        <w:t>welfare</w:t>
      </w:r>
      <w:proofErr w:type="spellEnd"/>
      <w:r w:rsidR="00734DA3" w:rsidRPr="00EE0EAE">
        <w:rPr>
          <w:rFonts w:ascii="Calibri" w:hAnsi="Calibri"/>
        </w:rPr>
        <w:t>, bezpečnosti</w:t>
      </w:r>
      <w:r w:rsidR="00190595" w:rsidRPr="00EE0EAE">
        <w:rPr>
          <w:rFonts w:ascii="Calibri" w:hAnsi="Calibri"/>
        </w:rPr>
        <w:t xml:space="preserve"> a</w:t>
      </w:r>
      <w:r w:rsidR="00EB6592">
        <w:rPr>
          <w:rFonts w:ascii="Calibri" w:hAnsi="Calibri"/>
        </w:rPr>
        <w:t xml:space="preserve"> </w:t>
      </w:r>
      <w:r w:rsidR="00734DA3" w:rsidRPr="00EE0EAE">
        <w:rPr>
          <w:rFonts w:ascii="Calibri" w:hAnsi="Calibri"/>
        </w:rPr>
        <w:t>kvality potravin</w:t>
      </w:r>
      <w:r w:rsidR="00CA5A7D" w:rsidRPr="00EE0EAE">
        <w:rPr>
          <w:rFonts w:ascii="Calibri" w:hAnsi="Calibri"/>
        </w:rPr>
        <w:t xml:space="preserve"> a</w:t>
      </w:r>
      <w:r w:rsidR="00734DA3" w:rsidRPr="00EE0EAE">
        <w:rPr>
          <w:rFonts w:ascii="Calibri" w:hAnsi="Calibri"/>
        </w:rPr>
        <w:t xml:space="preserve"> </w:t>
      </w:r>
      <w:r w:rsidR="00F8703E" w:rsidRPr="00EE0EAE">
        <w:rPr>
          <w:rFonts w:ascii="Calibri" w:hAnsi="Calibri"/>
        </w:rPr>
        <w:t xml:space="preserve">zdravotní </w:t>
      </w:r>
      <w:r w:rsidR="00734DA3" w:rsidRPr="00EE0EAE">
        <w:rPr>
          <w:rFonts w:ascii="Calibri" w:hAnsi="Calibri"/>
        </w:rPr>
        <w:lastRenderedPageBreak/>
        <w:t>nezávadnosti</w:t>
      </w:r>
      <w:r w:rsidR="00190595" w:rsidRPr="00EE0EAE">
        <w:rPr>
          <w:rFonts w:ascii="Calibri" w:hAnsi="Calibri"/>
        </w:rPr>
        <w:t xml:space="preserve"> a</w:t>
      </w:r>
      <w:r w:rsidR="00EB6592">
        <w:rPr>
          <w:rFonts w:ascii="Calibri" w:hAnsi="Calibri"/>
        </w:rPr>
        <w:t xml:space="preserve"> </w:t>
      </w:r>
      <w:r w:rsidR="00734DA3" w:rsidRPr="00EE0EAE">
        <w:rPr>
          <w:rFonts w:ascii="Calibri" w:hAnsi="Calibri"/>
        </w:rPr>
        <w:t>kvality potravin v</w:t>
      </w:r>
      <w:r w:rsidR="0004296C" w:rsidRPr="00EE0EAE">
        <w:rPr>
          <w:rFonts w:ascii="Calibri" w:hAnsi="Calibri"/>
        </w:rPr>
        <w:t> </w:t>
      </w:r>
      <w:r w:rsidR="00734DA3" w:rsidRPr="00EE0EAE">
        <w:rPr>
          <w:rFonts w:ascii="Calibri" w:hAnsi="Calibri"/>
        </w:rPr>
        <w:t>gastronomii</w:t>
      </w:r>
      <w:r w:rsidR="00190595" w:rsidRPr="00EE0EAE">
        <w:rPr>
          <w:rFonts w:ascii="Calibri" w:hAnsi="Calibri"/>
        </w:rPr>
        <w:t xml:space="preserve"> na</w:t>
      </w:r>
      <w:r w:rsidR="009901FB">
        <w:rPr>
          <w:rFonts w:ascii="Calibri" w:hAnsi="Calibri"/>
        </w:rPr>
        <w:t xml:space="preserve"> </w:t>
      </w:r>
      <w:r w:rsidR="00734DA3" w:rsidRPr="00EE0EAE">
        <w:rPr>
          <w:rFonts w:ascii="Calibri" w:hAnsi="Calibri"/>
        </w:rPr>
        <w:t xml:space="preserve">úrovni obdobně zaměřených </w:t>
      </w:r>
      <w:r w:rsidR="00385075" w:rsidRPr="00EE0EAE">
        <w:rPr>
          <w:rFonts w:ascii="Calibri" w:hAnsi="Calibri"/>
        </w:rPr>
        <w:t xml:space="preserve">evropských </w:t>
      </w:r>
      <w:r w:rsidR="00EB6592">
        <w:rPr>
          <w:rFonts w:ascii="Calibri" w:hAnsi="Calibri"/>
        </w:rPr>
        <w:t>univerzit.</w:t>
      </w:r>
    </w:p>
    <w:p w14:paraId="6BBA2959" w14:textId="77777777" w:rsidR="00CA5A7D" w:rsidRPr="0016740B" w:rsidRDefault="00CA5A7D" w:rsidP="009A6D1B">
      <w:pPr>
        <w:jc w:val="both"/>
        <w:rPr>
          <w:rFonts w:ascii="Calibri" w:hAnsi="Calibri"/>
          <w:sz w:val="12"/>
          <w:szCs w:val="12"/>
        </w:rPr>
      </w:pPr>
    </w:p>
    <w:p w14:paraId="5FD139A9" w14:textId="2A109D60" w:rsidR="001C624F" w:rsidRPr="00EE0EAE" w:rsidRDefault="001C624F" w:rsidP="009A6D1B">
      <w:pPr>
        <w:jc w:val="both"/>
        <w:rPr>
          <w:rFonts w:ascii="Calibri" w:hAnsi="Calibri"/>
          <w:i/>
        </w:rPr>
      </w:pPr>
      <w:r w:rsidRPr="00EE0EAE">
        <w:rPr>
          <w:rFonts w:ascii="Calibri" w:hAnsi="Calibri"/>
          <w:i/>
        </w:rPr>
        <w:t xml:space="preserve">V roce </w:t>
      </w:r>
      <w:r w:rsidR="00136CE1">
        <w:rPr>
          <w:rFonts w:ascii="Calibri" w:hAnsi="Calibri"/>
          <w:i/>
        </w:rPr>
        <w:t>20</w:t>
      </w:r>
      <w:r w:rsidR="00E6557F">
        <w:rPr>
          <w:rFonts w:ascii="Calibri" w:hAnsi="Calibri"/>
          <w:i/>
        </w:rPr>
        <w:t>20</w:t>
      </w:r>
      <w:r w:rsidRPr="00EE0EAE">
        <w:rPr>
          <w:rFonts w:ascii="Calibri" w:hAnsi="Calibri"/>
          <w:i/>
        </w:rPr>
        <w:t xml:space="preserve"> se</w:t>
      </w:r>
      <w:r w:rsidR="00EB6592">
        <w:rPr>
          <w:rFonts w:ascii="Calibri" w:hAnsi="Calibri"/>
          <w:i/>
        </w:rPr>
        <w:t xml:space="preserve"> </w:t>
      </w:r>
      <w:r w:rsidRPr="00EE0EAE">
        <w:rPr>
          <w:rFonts w:ascii="Calibri" w:hAnsi="Calibri"/>
          <w:i/>
        </w:rPr>
        <w:t>FVHE VFU Brno zaměří na</w:t>
      </w:r>
      <w:r w:rsidR="009901FB">
        <w:rPr>
          <w:rFonts w:ascii="Calibri" w:hAnsi="Calibri"/>
          <w:i/>
        </w:rPr>
        <w:t xml:space="preserve"> </w:t>
      </w:r>
      <w:r w:rsidRPr="00EE0EAE">
        <w:rPr>
          <w:rFonts w:ascii="Calibri" w:hAnsi="Calibri"/>
          <w:i/>
        </w:rPr>
        <w:t>následující činnosti</w:t>
      </w:r>
    </w:p>
    <w:p w14:paraId="789DEBD2" w14:textId="06C759E9" w:rsidR="004359D3" w:rsidRPr="004A4066" w:rsidRDefault="004359D3" w:rsidP="00A73C15">
      <w:pPr>
        <w:numPr>
          <w:ilvl w:val="0"/>
          <w:numId w:val="38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eastAsia="cs-CZ"/>
        </w:rPr>
      </w:pPr>
      <w:r w:rsidRPr="004A4066">
        <w:rPr>
          <w:rFonts w:ascii="Calibri" w:hAnsi="Calibri" w:cs="Calibri"/>
          <w:lang w:eastAsia="cs-CZ"/>
        </w:rPr>
        <w:t>zajištění prostorového, přístrojového, materiálového a administrativního zabezpečení činnosti fakulty k</w:t>
      </w:r>
      <w:r w:rsidR="00EB6592">
        <w:rPr>
          <w:rFonts w:ascii="Calibri" w:hAnsi="Calibri" w:cs="Calibri"/>
          <w:lang w:eastAsia="cs-CZ"/>
        </w:rPr>
        <w:t> </w:t>
      </w:r>
      <w:r w:rsidRPr="004A4066">
        <w:rPr>
          <w:rFonts w:ascii="Calibri" w:hAnsi="Calibri" w:cs="Calibri"/>
          <w:lang w:eastAsia="cs-CZ"/>
        </w:rPr>
        <w:t>naplnění požadavků na</w:t>
      </w:r>
      <w:r w:rsidR="009901FB">
        <w:rPr>
          <w:rFonts w:ascii="Calibri" w:hAnsi="Calibri" w:cs="Calibri"/>
          <w:lang w:eastAsia="cs-CZ"/>
        </w:rPr>
        <w:t xml:space="preserve"> </w:t>
      </w:r>
      <w:r w:rsidRPr="004A4066">
        <w:rPr>
          <w:rFonts w:ascii="Calibri" w:hAnsi="Calibri" w:cs="Calibri"/>
          <w:lang w:eastAsia="cs-CZ"/>
        </w:rPr>
        <w:t>úspěšnou mezinárodní evaluaci/akreditaci vzdělávací činnosti, a plnění dalšího rozvoje vzdělávání podle nejnovějších trendů vzdělávání v</w:t>
      </w:r>
      <w:r w:rsidR="00EB6592">
        <w:rPr>
          <w:rFonts w:ascii="Calibri" w:hAnsi="Calibri" w:cs="Calibri"/>
          <w:lang w:eastAsia="cs-CZ"/>
        </w:rPr>
        <w:t> </w:t>
      </w:r>
      <w:r w:rsidRPr="004A4066">
        <w:rPr>
          <w:rFonts w:ascii="Calibri" w:hAnsi="Calibri" w:cs="Calibri"/>
          <w:lang w:eastAsia="cs-CZ"/>
        </w:rPr>
        <w:t>oblastech profesního zaměření fakulty.</w:t>
      </w:r>
    </w:p>
    <w:p w14:paraId="5D6CD8EA" w14:textId="77777777" w:rsidR="008A656A" w:rsidRPr="0016740B" w:rsidRDefault="008A656A" w:rsidP="00EB6592">
      <w:pPr>
        <w:jc w:val="both"/>
        <w:rPr>
          <w:rFonts w:ascii="Calibri" w:hAnsi="Calibri" w:cs="Calibri"/>
          <w:b/>
          <w:sz w:val="12"/>
          <w:szCs w:val="12"/>
        </w:rPr>
      </w:pPr>
    </w:p>
    <w:p w14:paraId="33CA6C24" w14:textId="77777777" w:rsidR="00F25194" w:rsidRPr="0016740B" w:rsidRDefault="00F25194" w:rsidP="009A6D1B">
      <w:pPr>
        <w:jc w:val="both"/>
        <w:rPr>
          <w:rFonts w:ascii="Calibri" w:hAnsi="Calibri"/>
          <w:b/>
          <w:sz w:val="12"/>
          <w:szCs w:val="12"/>
        </w:rPr>
      </w:pPr>
    </w:p>
    <w:p w14:paraId="77A36077" w14:textId="77777777" w:rsidR="00734DA3" w:rsidRPr="00EE0EAE" w:rsidRDefault="00734DA3" w:rsidP="00EB6592">
      <w:pPr>
        <w:pStyle w:val="Nadpis2"/>
      </w:pPr>
      <w:bookmarkStart w:id="22" w:name="_Toc24959705"/>
      <w:r w:rsidRPr="00EE0EAE">
        <w:t>5.</w:t>
      </w:r>
      <w:r w:rsidR="00A354DA">
        <w:t xml:space="preserve">12 </w:t>
      </w:r>
      <w:r w:rsidR="00EB6592">
        <w:t>Financování</w:t>
      </w:r>
      <w:bookmarkEnd w:id="22"/>
    </w:p>
    <w:p w14:paraId="51B8A8B2" w14:textId="77777777" w:rsidR="00CA5A7D" w:rsidRPr="0016740B" w:rsidRDefault="00CA5A7D" w:rsidP="009A6D1B">
      <w:pPr>
        <w:jc w:val="both"/>
        <w:rPr>
          <w:rFonts w:ascii="Calibri" w:hAnsi="Calibri"/>
          <w:b/>
          <w:sz w:val="12"/>
          <w:szCs w:val="12"/>
        </w:rPr>
      </w:pPr>
    </w:p>
    <w:p w14:paraId="342C8B0F" w14:textId="77777777" w:rsidR="00734DA3" w:rsidRPr="00EE0EAE" w:rsidRDefault="007F03E0" w:rsidP="00EB6592">
      <w:pPr>
        <w:pStyle w:val="Nadpis3"/>
      </w:pPr>
      <w:bookmarkStart w:id="23" w:name="_Toc24959706"/>
      <w:r w:rsidRPr="00EE0EAE">
        <w:t>5.</w:t>
      </w:r>
      <w:r w:rsidR="00A354DA">
        <w:t>12</w:t>
      </w:r>
      <w:r w:rsidRPr="00EE0EAE">
        <w:t>.1 Neinvestiční financování</w:t>
      </w:r>
      <w:bookmarkEnd w:id="23"/>
    </w:p>
    <w:p w14:paraId="2BDF827C" w14:textId="77777777" w:rsidR="007F03E0" w:rsidRPr="0016740B" w:rsidRDefault="007F03E0" w:rsidP="009A6D1B">
      <w:pPr>
        <w:jc w:val="both"/>
        <w:rPr>
          <w:rFonts w:ascii="Calibri" w:hAnsi="Calibri"/>
          <w:b/>
          <w:sz w:val="12"/>
          <w:szCs w:val="12"/>
        </w:rPr>
      </w:pPr>
    </w:p>
    <w:p w14:paraId="389DA630" w14:textId="77777777" w:rsidR="00734DA3" w:rsidRPr="00EE0EAE" w:rsidRDefault="00734DA3" w:rsidP="00EB6592">
      <w:pPr>
        <w:pStyle w:val="Podnadpis"/>
      </w:pPr>
      <w:r w:rsidRPr="00EE0EAE">
        <w:t>Strategick</w:t>
      </w:r>
      <w:r w:rsidR="00385075" w:rsidRPr="00EE0EAE">
        <w:t>é</w:t>
      </w:r>
      <w:r w:rsidRPr="00EE0EAE">
        <w:t xml:space="preserve"> cíl</w:t>
      </w:r>
      <w:r w:rsidR="00385075" w:rsidRPr="00EE0EAE">
        <w:t>e</w:t>
      </w:r>
    </w:p>
    <w:p w14:paraId="12FD62CC" w14:textId="1202C1CF" w:rsidR="00734DA3" w:rsidRPr="00EE0EAE" w:rsidRDefault="00385075" w:rsidP="00A73C15">
      <w:pPr>
        <w:numPr>
          <w:ilvl w:val="0"/>
          <w:numId w:val="10"/>
        </w:numPr>
        <w:ind w:left="426"/>
        <w:jc w:val="both"/>
        <w:rPr>
          <w:rFonts w:ascii="Calibri" w:hAnsi="Calibri"/>
        </w:rPr>
      </w:pPr>
      <w:r w:rsidRPr="00EE0EAE">
        <w:rPr>
          <w:rFonts w:ascii="Calibri" w:hAnsi="Calibri"/>
        </w:rPr>
        <w:t>f</w:t>
      </w:r>
      <w:r w:rsidR="00734DA3" w:rsidRPr="00EE0EAE">
        <w:rPr>
          <w:rFonts w:ascii="Calibri" w:hAnsi="Calibri"/>
        </w:rPr>
        <w:t>inancování vzdělávací</w:t>
      </w:r>
      <w:r w:rsidR="00190595" w:rsidRPr="00EE0EAE">
        <w:rPr>
          <w:rFonts w:ascii="Calibri" w:hAnsi="Calibri"/>
        </w:rPr>
        <w:t xml:space="preserve"> a</w:t>
      </w:r>
      <w:r w:rsidR="007526DA">
        <w:rPr>
          <w:rFonts w:ascii="Calibri" w:hAnsi="Calibri"/>
        </w:rPr>
        <w:t xml:space="preserve"> </w:t>
      </w:r>
      <w:r w:rsidR="00734DA3" w:rsidRPr="00EE0EAE">
        <w:rPr>
          <w:rFonts w:ascii="Calibri" w:hAnsi="Calibri"/>
        </w:rPr>
        <w:t xml:space="preserve">související činnosti </w:t>
      </w:r>
      <w:r w:rsidR="00CA5A7D" w:rsidRPr="00EE0EAE">
        <w:rPr>
          <w:rFonts w:ascii="Calibri" w:hAnsi="Calibri"/>
        </w:rPr>
        <w:t>fakulty</w:t>
      </w:r>
      <w:r w:rsidR="00190595" w:rsidRPr="00EE0EAE">
        <w:rPr>
          <w:rFonts w:ascii="Calibri" w:hAnsi="Calibri"/>
        </w:rPr>
        <w:t xml:space="preserve"> z </w:t>
      </w:r>
      <w:r w:rsidR="00734DA3" w:rsidRPr="00EE0EAE">
        <w:rPr>
          <w:rFonts w:ascii="Calibri" w:hAnsi="Calibri"/>
        </w:rPr>
        <w:t>prostředků normativního nebo kontraktovaného financování</w:t>
      </w:r>
      <w:r w:rsidR="00190595" w:rsidRPr="00EE0EAE">
        <w:rPr>
          <w:rFonts w:ascii="Calibri" w:hAnsi="Calibri"/>
        </w:rPr>
        <w:t xml:space="preserve"> a z </w:t>
      </w:r>
      <w:r w:rsidR="00A9145B" w:rsidRPr="00EE0EAE">
        <w:rPr>
          <w:rFonts w:ascii="Calibri" w:hAnsi="Calibri"/>
        </w:rPr>
        <w:t>prostředků mimonormativního financování</w:t>
      </w:r>
      <w:r w:rsidR="00190595" w:rsidRPr="00EE0EAE">
        <w:rPr>
          <w:rFonts w:ascii="Calibri" w:hAnsi="Calibri"/>
        </w:rPr>
        <w:t xml:space="preserve"> s </w:t>
      </w:r>
      <w:r w:rsidR="00734DA3" w:rsidRPr="00EE0EAE">
        <w:rPr>
          <w:rFonts w:ascii="Calibri" w:hAnsi="Calibri"/>
        </w:rPr>
        <w:t>cílem posilování kvality vzdělávací činnosti</w:t>
      </w:r>
      <w:r w:rsidR="00190595" w:rsidRPr="00EE0EAE">
        <w:rPr>
          <w:rFonts w:ascii="Calibri" w:hAnsi="Calibri"/>
        </w:rPr>
        <w:t xml:space="preserve"> na</w:t>
      </w:r>
      <w:r w:rsidR="009901FB">
        <w:rPr>
          <w:rFonts w:ascii="Calibri" w:hAnsi="Calibri"/>
        </w:rPr>
        <w:t xml:space="preserve"> </w:t>
      </w:r>
      <w:r w:rsidR="00CA5A7D" w:rsidRPr="00EE0EAE">
        <w:rPr>
          <w:rFonts w:ascii="Calibri" w:hAnsi="Calibri"/>
        </w:rPr>
        <w:t>fakultě</w:t>
      </w:r>
      <w:r w:rsidR="00A9145B" w:rsidRPr="00EE0EAE">
        <w:rPr>
          <w:rFonts w:ascii="Calibri" w:hAnsi="Calibri"/>
        </w:rPr>
        <w:t>, tvůrčí činnosti</w:t>
      </w:r>
      <w:r w:rsidR="00190595" w:rsidRPr="00EE0EAE">
        <w:rPr>
          <w:rFonts w:ascii="Calibri" w:hAnsi="Calibri"/>
        </w:rPr>
        <w:t xml:space="preserve"> na</w:t>
      </w:r>
      <w:r w:rsidR="009901FB">
        <w:rPr>
          <w:rFonts w:ascii="Calibri" w:hAnsi="Calibri"/>
        </w:rPr>
        <w:t xml:space="preserve"> </w:t>
      </w:r>
      <w:r w:rsidR="00CA5A7D" w:rsidRPr="00EE0EAE">
        <w:rPr>
          <w:rFonts w:ascii="Calibri" w:hAnsi="Calibri"/>
        </w:rPr>
        <w:t>fakultě</w:t>
      </w:r>
      <w:r w:rsidR="00A9145B" w:rsidRPr="00EE0EAE">
        <w:rPr>
          <w:rFonts w:ascii="Calibri" w:hAnsi="Calibri"/>
        </w:rPr>
        <w:t>, odborné činnosti</w:t>
      </w:r>
      <w:r w:rsidR="00190595" w:rsidRPr="00EE0EAE">
        <w:rPr>
          <w:rFonts w:ascii="Calibri" w:hAnsi="Calibri"/>
        </w:rPr>
        <w:t xml:space="preserve"> a</w:t>
      </w:r>
      <w:r w:rsidR="007526DA">
        <w:rPr>
          <w:rFonts w:ascii="Calibri" w:hAnsi="Calibri"/>
        </w:rPr>
        <w:t xml:space="preserve"> </w:t>
      </w:r>
      <w:r w:rsidR="00A9145B" w:rsidRPr="00EE0EAE">
        <w:rPr>
          <w:rFonts w:ascii="Calibri" w:hAnsi="Calibri"/>
        </w:rPr>
        <w:t xml:space="preserve">společenského působení </w:t>
      </w:r>
      <w:r w:rsidR="00CA5A7D" w:rsidRPr="00EE0EAE">
        <w:rPr>
          <w:rFonts w:ascii="Calibri" w:hAnsi="Calibri"/>
        </w:rPr>
        <w:t>fakulty</w:t>
      </w:r>
      <w:r w:rsidR="00ED69D1" w:rsidRPr="00EE0EAE">
        <w:rPr>
          <w:rFonts w:ascii="Calibri" w:hAnsi="Calibri"/>
        </w:rPr>
        <w:t>,</w:t>
      </w:r>
    </w:p>
    <w:p w14:paraId="1DC3DA0B" w14:textId="2AAA4EF8" w:rsidR="00546E03" w:rsidRPr="00EE0EAE" w:rsidRDefault="00385075" w:rsidP="00A73C15">
      <w:pPr>
        <w:numPr>
          <w:ilvl w:val="0"/>
          <w:numId w:val="10"/>
        </w:numPr>
        <w:ind w:left="426"/>
        <w:jc w:val="both"/>
        <w:rPr>
          <w:rFonts w:ascii="Calibri" w:hAnsi="Calibri"/>
        </w:rPr>
      </w:pPr>
      <w:r w:rsidRPr="00EE0EAE">
        <w:rPr>
          <w:rFonts w:ascii="Calibri" w:hAnsi="Calibri"/>
        </w:rPr>
        <w:t>f</w:t>
      </w:r>
      <w:r w:rsidR="00546E03" w:rsidRPr="00EE0EAE">
        <w:rPr>
          <w:rFonts w:ascii="Calibri" w:hAnsi="Calibri"/>
        </w:rPr>
        <w:t>inancování vzdělávací</w:t>
      </w:r>
      <w:r w:rsidR="00190595" w:rsidRPr="00EE0EAE">
        <w:rPr>
          <w:rFonts w:ascii="Calibri" w:hAnsi="Calibri"/>
        </w:rPr>
        <w:t xml:space="preserve"> a</w:t>
      </w:r>
      <w:r w:rsidR="007526DA">
        <w:rPr>
          <w:rFonts w:ascii="Calibri" w:hAnsi="Calibri"/>
        </w:rPr>
        <w:t xml:space="preserve"> </w:t>
      </w:r>
      <w:r w:rsidR="00546E03" w:rsidRPr="00EE0EAE">
        <w:rPr>
          <w:rFonts w:ascii="Calibri" w:hAnsi="Calibri"/>
        </w:rPr>
        <w:t>související činnosti</w:t>
      </w:r>
      <w:r w:rsidR="00190595" w:rsidRPr="00EE0EAE">
        <w:rPr>
          <w:rFonts w:ascii="Calibri" w:hAnsi="Calibri"/>
        </w:rPr>
        <w:t xml:space="preserve"> na</w:t>
      </w:r>
      <w:r w:rsidR="009901FB">
        <w:rPr>
          <w:rFonts w:ascii="Calibri" w:hAnsi="Calibri"/>
        </w:rPr>
        <w:t xml:space="preserve"> </w:t>
      </w:r>
      <w:r w:rsidR="00CA5A7D" w:rsidRPr="00EE0EAE">
        <w:rPr>
          <w:rFonts w:ascii="Calibri" w:hAnsi="Calibri"/>
        </w:rPr>
        <w:t>fakultě</w:t>
      </w:r>
      <w:r w:rsidR="00190595" w:rsidRPr="00EE0EAE">
        <w:rPr>
          <w:rFonts w:ascii="Calibri" w:hAnsi="Calibri"/>
        </w:rPr>
        <w:t xml:space="preserve"> s </w:t>
      </w:r>
      <w:r w:rsidR="00546E03" w:rsidRPr="00EE0EAE">
        <w:rPr>
          <w:rFonts w:ascii="Calibri" w:hAnsi="Calibri"/>
        </w:rPr>
        <w:t>využitím prostředků programů Evropské unie</w:t>
      </w:r>
      <w:r w:rsidR="00190595" w:rsidRPr="00EE0EAE">
        <w:rPr>
          <w:rFonts w:ascii="Calibri" w:hAnsi="Calibri"/>
        </w:rPr>
        <w:t xml:space="preserve"> s </w:t>
      </w:r>
      <w:r w:rsidR="00546E03" w:rsidRPr="00EE0EAE">
        <w:rPr>
          <w:rFonts w:ascii="Calibri" w:hAnsi="Calibri"/>
        </w:rPr>
        <w:t>důrazem</w:t>
      </w:r>
      <w:r w:rsidR="00190595" w:rsidRPr="00EE0EAE">
        <w:rPr>
          <w:rFonts w:ascii="Calibri" w:hAnsi="Calibri"/>
        </w:rPr>
        <w:t xml:space="preserve"> na</w:t>
      </w:r>
      <w:r w:rsidR="009901FB">
        <w:rPr>
          <w:rFonts w:ascii="Calibri" w:hAnsi="Calibri"/>
        </w:rPr>
        <w:t xml:space="preserve"> </w:t>
      </w:r>
      <w:r w:rsidR="00546E03" w:rsidRPr="00EE0EAE">
        <w:rPr>
          <w:rFonts w:ascii="Calibri" w:hAnsi="Calibri"/>
        </w:rPr>
        <w:t>posilování kvality vzdělávací činnosti</w:t>
      </w:r>
      <w:r w:rsidR="00190595" w:rsidRPr="00EE0EAE">
        <w:rPr>
          <w:rFonts w:ascii="Calibri" w:hAnsi="Calibri"/>
        </w:rPr>
        <w:t xml:space="preserve"> na</w:t>
      </w:r>
      <w:r w:rsidR="009901FB">
        <w:rPr>
          <w:rFonts w:ascii="Calibri" w:hAnsi="Calibri"/>
        </w:rPr>
        <w:t xml:space="preserve"> </w:t>
      </w:r>
      <w:r w:rsidR="00CA5A7D" w:rsidRPr="00EE0EAE">
        <w:rPr>
          <w:rFonts w:ascii="Calibri" w:hAnsi="Calibri"/>
        </w:rPr>
        <w:t>fakultě</w:t>
      </w:r>
      <w:r w:rsidR="00ED69D1" w:rsidRPr="00EE0EAE">
        <w:rPr>
          <w:rFonts w:ascii="Calibri" w:hAnsi="Calibri"/>
        </w:rPr>
        <w:t>,</w:t>
      </w:r>
    </w:p>
    <w:p w14:paraId="7D9098BB" w14:textId="08948B7F" w:rsidR="00546E03" w:rsidRDefault="00385075" w:rsidP="00A73C15">
      <w:pPr>
        <w:numPr>
          <w:ilvl w:val="0"/>
          <w:numId w:val="10"/>
        </w:numPr>
        <w:ind w:left="426"/>
        <w:jc w:val="both"/>
        <w:rPr>
          <w:rFonts w:ascii="Calibri" w:hAnsi="Calibri"/>
        </w:rPr>
      </w:pPr>
      <w:r w:rsidRPr="00EE0EAE">
        <w:rPr>
          <w:rFonts w:ascii="Calibri" w:hAnsi="Calibri"/>
        </w:rPr>
        <w:t>f</w:t>
      </w:r>
      <w:r w:rsidR="00546E03" w:rsidRPr="00EE0EAE">
        <w:rPr>
          <w:rFonts w:ascii="Calibri" w:hAnsi="Calibri"/>
        </w:rPr>
        <w:t>inancování vzdělávací činnosti</w:t>
      </w:r>
      <w:r w:rsidR="00190595" w:rsidRPr="00EE0EAE">
        <w:rPr>
          <w:rFonts w:ascii="Calibri" w:hAnsi="Calibri"/>
        </w:rPr>
        <w:t xml:space="preserve"> na</w:t>
      </w:r>
      <w:r w:rsidR="009901FB">
        <w:rPr>
          <w:rFonts w:ascii="Calibri" w:hAnsi="Calibri"/>
        </w:rPr>
        <w:t xml:space="preserve"> </w:t>
      </w:r>
      <w:r w:rsidR="00CA5A7D" w:rsidRPr="00EE0EAE">
        <w:rPr>
          <w:rFonts w:ascii="Calibri" w:hAnsi="Calibri"/>
        </w:rPr>
        <w:t>fakultě</w:t>
      </w:r>
      <w:r w:rsidR="00190595" w:rsidRPr="00EE0EAE">
        <w:rPr>
          <w:rFonts w:ascii="Calibri" w:hAnsi="Calibri"/>
        </w:rPr>
        <w:t xml:space="preserve"> s </w:t>
      </w:r>
      <w:r w:rsidR="00546E03" w:rsidRPr="00EE0EAE">
        <w:rPr>
          <w:rFonts w:ascii="Calibri" w:hAnsi="Calibri"/>
        </w:rPr>
        <w:t xml:space="preserve">využitím dalších </w:t>
      </w:r>
      <w:r w:rsidR="0054643E" w:rsidRPr="00EE0EAE">
        <w:rPr>
          <w:rFonts w:ascii="Calibri" w:hAnsi="Calibri"/>
        </w:rPr>
        <w:t xml:space="preserve">prostředků </w:t>
      </w:r>
      <w:r w:rsidR="00546E03" w:rsidRPr="00EE0EAE">
        <w:rPr>
          <w:rFonts w:ascii="Calibri" w:hAnsi="Calibri"/>
        </w:rPr>
        <w:t>mimo státní rozpočet</w:t>
      </w:r>
      <w:r w:rsidR="00190595" w:rsidRPr="00EE0EAE">
        <w:rPr>
          <w:rFonts w:ascii="Calibri" w:hAnsi="Calibri"/>
        </w:rPr>
        <w:t xml:space="preserve"> s </w:t>
      </w:r>
      <w:r w:rsidR="00546E03" w:rsidRPr="00EE0EAE">
        <w:rPr>
          <w:rFonts w:ascii="Calibri" w:hAnsi="Calibri"/>
        </w:rPr>
        <w:t>důrazem</w:t>
      </w:r>
      <w:r w:rsidR="00190595" w:rsidRPr="00EE0EAE">
        <w:rPr>
          <w:rFonts w:ascii="Calibri" w:hAnsi="Calibri"/>
        </w:rPr>
        <w:t xml:space="preserve"> na</w:t>
      </w:r>
      <w:r w:rsidR="009901FB">
        <w:rPr>
          <w:rFonts w:ascii="Calibri" w:hAnsi="Calibri"/>
        </w:rPr>
        <w:t xml:space="preserve"> </w:t>
      </w:r>
      <w:r w:rsidR="00546E03" w:rsidRPr="00EE0EAE">
        <w:rPr>
          <w:rFonts w:ascii="Calibri" w:hAnsi="Calibri"/>
        </w:rPr>
        <w:t>zvyšování kvality výuky</w:t>
      </w:r>
      <w:r w:rsidR="00190595" w:rsidRPr="00EE0EAE">
        <w:rPr>
          <w:rFonts w:ascii="Calibri" w:hAnsi="Calibri"/>
        </w:rPr>
        <w:t xml:space="preserve"> a</w:t>
      </w:r>
      <w:r w:rsidR="007526DA">
        <w:rPr>
          <w:rFonts w:ascii="Calibri" w:hAnsi="Calibri"/>
        </w:rPr>
        <w:t xml:space="preserve"> podmínek pro</w:t>
      </w:r>
      <w:r w:rsidR="009901FB">
        <w:rPr>
          <w:rFonts w:ascii="Calibri" w:hAnsi="Calibri"/>
        </w:rPr>
        <w:t xml:space="preserve"> </w:t>
      </w:r>
      <w:r w:rsidR="00ED69D1" w:rsidRPr="00EE0EAE">
        <w:rPr>
          <w:rFonts w:ascii="Calibri" w:hAnsi="Calibri"/>
        </w:rPr>
        <w:t>studium studentů,</w:t>
      </w:r>
    </w:p>
    <w:p w14:paraId="2F403BBD" w14:textId="77777777" w:rsidR="007526DA" w:rsidRPr="00EE0EAE" w:rsidRDefault="007526DA" w:rsidP="00A73C15">
      <w:pPr>
        <w:numPr>
          <w:ilvl w:val="0"/>
          <w:numId w:val="10"/>
        </w:numPr>
        <w:ind w:left="426"/>
        <w:jc w:val="both"/>
        <w:rPr>
          <w:rFonts w:ascii="Calibri" w:hAnsi="Calibri"/>
        </w:rPr>
      </w:pPr>
      <w:r w:rsidRPr="00EE0EAE">
        <w:rPr>
          <w:rFonts w:ascii="Calibri" w:hAnsi="Calibri"/>
        </w:rPr>
        <w:t>financování tvůrčí činnosti z prostředků výzkumných projektů a</w:t>
      </w:r>
      <w:r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podpora těch pracovišť fakulty, které výzkumné projekty realizují,</w:t>
      </w:r>
    </w:p>
    <w:p w14:paraId="4E409A99" w14:textId="77777777" w:rsidR="00D61763" w:rsidRDefault="00385075" w:rsidP="00A73C15">
      <w:pPr>
        <w:numPr>
          <w:ilvl w:val="0"/>
          <w:numId w:val="10"/>
        </w:numPr>
        <w:ind w:left="426"/>
        <w:jc w:val="both"/>
        <w:rPr>
          <w:rFonts w:ascii="Calibri" w:hAnsi="Calibri"/>
        </w:rPr>
      </w:pPr>
      <w:r w:rsidRPr="00EE0EAE">
        <w:rPr>
          <w:rFonts w:ascii="Calibri" w:hAnsi="Calibri"/>
        </w:rPr>
        <w:t>f</w:t>
      </w:r>
      <w:r w:rsidR="00D61763" w:rsidRPr="00EE0EAE">
        <w:rPr>
          <w:rFonts w:ascii="Calibri" w:hAnsi="Calibri"/>
        </w:rPr>
        <w:t>inancování odborné</w:t>
      </w:r>
      <w:r w:rsidR="00190595" w:rsidRPr="00EE0EAE">
        <w:rPr>
          <w:rFonts w:ascii="Calibri" w:hAnsi="Calibri"/>
        </w:rPr>
        <w:t xml:space="preserve"> </w:t>
      </w:r>
      <w:r w:rsidR="00D61763" w:rsidRPr="00EE0EAE">
        <w:rPr>
          <w:rFonts w:ascii="Calibri" w:hAnsi="Calibri"/>
        </w:rPr>
        <w:t>hygienické</w:t>
      </w:r>
      <w:r w:rsidR="00190595" w:rsidRPr="00EE0EAE">
        <w:rPr>
          <w:rFonts w:ascii="Calibri" w:hAnsi="Calibri"/>
        </w:rPr>
        <w:t xml:space="preserve"> </w:t>
      </w:r>
      <w:r w:rsidR="00D61763" w:rsidRPr="00EE0EAE">
        <w:rPr>
          <w:rFonts w:ascii="Calibri" w:hAnsi="Calibri"/>
        </w:rPr>
        <w:t>činnosti</w:t>
      </w:r>
      <w:r w:rsidR="00190595" w:rsidRPr="00EE0EAE">
        <w:rPr>
          <w:rFonts w:ascii="Calibri" w:hAnsi="Calibri"/>
        </w:rPr>
        <w:t xml:space="preserve"> z </w:t>
      </w:r>
      <w:r w:rsidR="00D61763" w:rsidRPr="00EE0EAE">
        <w:rPr>
          <w:rFonts w:ascii="Calibri" w:hAnsi="Calibri"/>
        </w:rPr>
        <w:t>prostředků zí</w:t>
      </w:r>
      <w:r w:rsidR="007526DA">
        <w:rPr>
          <w:rFonts w:ascii="Calibri" w:hAnsi="Calibri"/>
        </w:rPr>
        <w:t>skaných touto činností,</w:t>
      </w:r>
    </w:p>
    <w:p w14:paraId="1F77D0BA" w14:textId="77777777" w:rsidR="007526DA" w:rsidRPr="00EE0EAE" w:rsidRDefault="007526DA" w:rsidP="00A73C15">
      <w:pPr>
        <w:numPr>
          <w:ilvl w:val="0"/>
          <w:numId w:val="10"/>
        </w:numPr>
        <w:ind w:left="426"/>
        <w:jc w:val="both"/>
        <w:rPr>
          <w:rFonts w:ascii="Calibri" w:hAnsi="Calibri"/>
        </w:rPr>
      </w:pPr>
      <w:r w:rsidRPr="00EE0EAE">
        <w:rPr>
          <w:rFonts w:ascii="Calibri" w:hAnsi="Calibri"/>
        </w:rPr>
        <w:t xml:space="preserve">financování společenského působení fakulty z prostředků </w:t>
      </w:r>
      <w:proofErr w:type="spellStart"/>
      <w:r w:rsidRPr="00EE0EAE">
        <w:rPr>
          <w:rFonts w:ascii="Calibri" w:hAnsi="Calibri"/>
        </w:rPr>
        <w:t>multizdrojového</w:t>
      </w:r>
      <w:proofErr w:type="spellEnd"/>
      <w:r w:rsidRPr="00EE0EAE">
        <w:rPr>
          <w:rFonts w:ascii="Calibri" w:hAnsi="Calibri"/>
        </w:rPr>
        <w:t xml:space="preserve"> původu.</w:t>
      </w:r>
    </w:p>
    <w:p w14:paraId="528F2DAF" w14:textId="77777777" w:rsidR="00734DA3" w:rsidRPr="0016740B" w:rsidRDefault="00734DA3" w:rsidP="007526DA">
      <w:pPr>
        <w:jc w:val="both"/>
        <w:rPr>
          <w:rFonts w:ascii="Calibri" w:hAnsi="Calibri"/>
          <w:sz w:val="12"/>
          <w:szCs w:val="12"/>
        </w:rPr>
      </w:pPr>
    </w:p>
    <w:p w14:paraId="59D882AA" w14:textId="6E5ED32C" w:rsidR="001C624F" w:rsidRPr="00EE0EAE" w:rsidRDefault="001C624F" w:rsidP="009A6D1B">
      <w:pPr>
        <w:jc w:val="both"/>
        <w:rPr>
          <w:rFonts w:ascii="Calibri" w:hAnsi="Calibri"/>
          <w:i/>
        </w:rPr>
      </w:pPr>
      <w:r w:rsidRPr="00EE0EAE">
        <w:rPr>
          <w:rFonts w:ascii="Calibri" w:hAnsi="Calibri"/>
          <w:i/>
        </w:rPr>
        <w:t xml:space="preserve">V roce </w:t>
      </w:r>
      <w:r w:rsidR="00136CE1">
        <w:rPr>
          <w:rFonts w:ascii="Calibri" w:hAnsi="Calibri"/>
          <w:i/>
        </w:rPr>
        <w:t>20</w:t>
      </w:r>
      <w:r w:rsidR="00E6557F">
        <w:rPr>
          <w:rFonts w:ascii="Calibri" w:hAnsi="Calibri"/>
          <w:i/>
        </w:rPr>
        <w:t>20</w:t>
      </w:r>
      <w:r w:rsidRPr="00EE0EAE">
        <w:rPr>
          <w:rFonts w:ascii="Calibri" w:hAnsi="Calibri"/>
          <w:i/>
        </w:rPr>
        <w:t xml:space="preserve"> se</w:t>
      </w:r>
      <w:r w:rsidR="009901FB">
        <w:rPr>
          <w:rFonts w:ascii="Calibri" w:hAnsi="Calibri"/>
          <w:i/>
        </w:rPr>
        <w:t xml:space="preserve"> </w:t>
      </w:r>
      <w:r w:rsidRPr="00EE0EAE">
        <w:rPr>
          <w:rFonts w:ascii="Calibri" w:hAnsi="Calibri"/>
          <w:i/>
        </w:rPr>
        <w:t>FVHE VFU Brno zaměří na</w:t>
      </w:r>
      <w:r w:rsidR="009901FB">
        <w:rPr>
          <w:rFonts w:ascii="Calibri" w:hAnsi="Calibri"/>
          <w:i/>
        </w:rPr>
        <w:t xml:space="preserve"> </w:t>
      </w:r>
      <w:r w:rsidRPr="00EE0EAE">
        <w:rPr>
          <w:rFonts w:ascii="Calibri" w:hAnsi="Calibri"/>
          <w:i/>
        </w:rPr>
        <w:t>následující činnosti</w:t>
      </w:r>
    </w:p>
    <w:p w14:paraId="6219A9C5" w14:textId="38FD5850" w:rsidR="00482B5B" w:rsidRPr="00EE0EAE" w:rsidRDefault="00482B5B" w:rsidP="00A73C15">
      <w:pPr>
        <w:numPr>
          <w:ilvl w:val="0"/>
          <w:numId w:val="18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eastAsia="cs-CZ"/>
        </w:rPr>
      </w:pPr>
      <w:r w:rsidRPr="00EE0EAE">
        <w:rPr>
          <w:rFonts w:ascii="Calibri" w:hAnsi="Calibri" w:cs="Calibri"/>
          <w:lang w:eastAsia="cs-CZ"/>
        </w:rPr>
        <w:t>zaměření na</w:t>
      </w:r>
      <w:r w:rsidR="009901FB">
        <w:rPr>
          <w:rFonts w:ascii="Calibri" w:hAnsi="Calibri" w:cs="Calibri"/>
          <w:lang w:eastAsia="cs-CZ"/>
        </w:rPr>
        <w:t xml:space="preserve"> </w:t>
      </w:r>
      <w:r w:rsidRPr="00EE0EAE">
        <w:rPr>
          <w:rFonts w:ascii="Calibri" w:hAnsi="Calibri" w:cs="Calibri"/>
          <w:lang w:eastAsia="cs-CZ"/>
        </w:rPr>
        <w:t>plnění parametrů stanovených pro</w:t>
      </w:r>
      <w:r w:rsidR="009901FB">
        <w:rPr>
          <w:rFonts w:ascii="Calibri" w:hAnsi="Calibri" w:cs="Calibri"/>
          <w:lang w:eastAsia="cs-CZ"/>
        </w:rPr>
        <w:t xml:space="preserve"> </w:t>
      </w:r>
      <w:r w:rsidRPr="00EE0EAE">
        <w:rPr>
          <w:rFonts w:ascii="Calibri" w:hAnsi="Calibri" w:cs="Calibri"/>
          <w:lang w:eastAsia="cs-CZ"/>
        </w:rPr>
        <w:t>získávání prostředků</w:t>
      </w:r>
      <w:r w:rsidR="008A656A" w:rsidRPr="00EE0EAE">
        <w:rPr>
          <w:rFonts w:ascii="Calibri" w:hAnsi="Calibri" w:cs="Calibri"/>
          <w:lang w:eastAsia="cs-CZ"/>
        </w:rPr>
        <w:t xml:space="preserve"> </w:t>
      </w:r>
      <w:r w:rsidRPr="00EE0EAE">
        <w:rPr>
          <w:rFonts w:ascii="Calibri" w:hAnsi="Calibri" w:cs="Calibri"/>
          <w:lang w:eastAsia="cs-CZ"/>
        </w:rPr>
        <w:t>institucionálního financování pro</w:t>
      </w:r>
      <w:r w:rsidR="009901FB">
        <w:rPr>
          <w:rFonts w:ascii="Calibri" w:hAnsi="Calibri" w:cs="Calibri"/>
          <w:lang w:eastAsia="cs-CZ"/>
        </w:rPr>
        <w:t xml:space="preserve"> </w:t>
      </w:r>
      <w:r w:rsidRPr="00EE0EAE">
        <w:rPr>
          <w:rFonts w:ascii="Calibri" w:hAnsi="Calibri" w:cs="Calibri"/>
          <w:lang w:eastAsia="cs-CZ"/>
        </w:rPr>
        <w:t>vysoké školy,</w:t>
      </w:r>
    </w:p>
    <w:p w14:paraId="0D92C7A1" w14:textId="124BB792" w:rsidR="00482B5B" w:rsidRPr="00EE0EAE" w:rsidRDefault="00482B5B" w:rsidP="00A73C15">
      <w:pPr>
        <w:numPr>
          <w:ilvl w:val="0"/>
          <w:numId w:val="18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eastAsia="cs-CZ"/>
        </w:rPr>
      </w:pPr>
      <w:r w:rsidRPr="00EE0EAE">
        <w:rPr>
          <w:rFonts w:ascii="Calibri" w:hAnsi="Calibri" w:cs="Calibri"/>
          <w:lang w:eastAsia="cs-CZ"/>
        </w:rPr>
        <w:t>získávání prostředků z</w:t>
      </w:r>
      <w:r w:rsidR="007526DA">
        <w:rPr>
          <w:rFonts w:ascii="Calibri" w:hAnsi="Calibri" w:cs="Calibri"/>
          <w:lang w:eastAsia="cs-CZ"/>
        </w:rPr>
        <w:t> </w:t>
      </w:r>
      <w:r w:rsidRPr="00EE0EAE">
        <w:rPr>
          <w:rFonts w:ascii="Calibri" w:hAnsi="Calibri" w:cs="Calibri"/>
          <w:lang w:eastAsia="cs-CZ"/>
        </w:rPr>
        <w:t>rozvojových projektů z</w:t>
      </w:r>
      <w:r w:rsidR="007526DA">
        <w:rPr>
          <w:rFonts w:ascii="Calibri" w:hAnsi="Calibri" w:cs="Calibri"/>
          <w:lang w:eastAsia="cs-CZ"/>
        </w:rPr>
        <w:t> </w:t>
      </w:r>
      <w:r w:rsidRPr="00EE0EAE">
        <w:rPr>
          <w:rFonts w:ascii="Calibri" w:hAnsi="Calibri" w:cs="Calibri"/>
          <w:lang w:eastAsia="cs-CZ"/>
        </w:rPr>
        <w:t>programů MŠMT (centralizované</w:t>
      </w:r>
      <w:r w:rsidR="008A656A" w:rsidRPr="00EE0EAE">
        <w:rPr>
          <w:rFonts w:ascii="Calibri" w:hAnsi="Calibri" w:cs="Calibri"/>
          <w:lang w:eastAsia="cs-CZ"/>
        </w:rPr>
        <w:t xml:space="preserve"> </w:t>
      </w:r>
      <w:r w:rsidRPr="00EE0EAE">
        <w:rPr>
          <w:rFonts w:ascii="Calibri" w:hAnsi="Calibri" w:cs="Calibri"/>
          <w:lang w:eastAsia="cs-CZ"/>
        </w:rPr>
        <w:t>rozvojové projekty MŠMT), projektů v</w:t>
      </w:r>
      <w:r w:rsidR="007526DA">
        <w:rPr>
          <w:rFonts w:ascii="Calibri" w:hAnsi="Calibri" w:cs="Calibri"/>
          <w:lang w:eastAsia="cs-CZ"/>
        </w:rPr>
        <w:t> </w:t>
      </w:r>
      <w:r w:rsidRPr="00EE0EAE">
        <w:rPr>
          <w:rFonts w:ascii="Calibri" w:hAnsi="Calibri" w:cs="Calibri"/>
          <w:lang w:eastAsia="cs-CZ"/>
        </w:rPr>
        <w:t>rámci institucionálního plánu univerzity</w:t>
      </w:r>
      <w:r w:rsidR="008A656A" w:rsidRPr="00EE0EAE">
        <w:rPr>
          <w:rFonts w:ascii="Calibri" w:hAnsi="Calibri" w:cs="Calibri"/>
          <w:lang w:eastAsia="cs-CZ"/>
        </w:rPr>
        <w:t xml:space="preserve"> </w:t>
      </w:r>
      <w:r w:rsidRPr="00EE0EAE">
        <w:rPr>
          <w:rFonts w:ascii="Calibri" w:hAnsi="Calibri" w:cs="Calibri"/>
          <w:lang w:eastAsia="cs-CZ"/>
        </w:rPr>
        <w:t>(Institucionální plán VFU Brno) a dalších projektů MŠMT s</w:t>
      </w:r>
      <w:r w:rsidR="007526DA">
        <w:rPr>
          <w:rFonts w:ascii="Calibri" w:hAnsi="Calibri" w:cs="Calibri"/>
          <w:lang w:eastAsia="cs-CZ"/>
        </w:rPr>
        <w:t> </w:t>
      </w:r>
      <w:r w:rsidRPr="00EE0EAE">
        <w:rPr>
          <w:rFonts w:ascii="Calibri" w:hAnsi="Calibri" w:cs="Calibri"/>
          <w:lang w:eastAsia="cs-CZ"/>
        </w:rPr>
        <w:t>cílem dalšího rozvoje vzdělávací tvůrčí činnosti</w:t>
      </w:r>
      <w:r w:rsidR="008A656A" w:rsidRPr="00EE0EAE">
        <w:rPr>
          <w:rFonts w:ascii="Calibri" w:hAnsi="Calibri" w:cs="Calibri"/>
          <w:lang w:eastAsia="cs-CZ"/>
        </w:rPr>
        <w:t xml:space="preserve"> </w:t>
      </w:r>
      <w:r w:rsidRPr="00EE0EAE">
        <w:rPr>
          <w:rFonts w:ascii="Calibri" w:hAnsi="Calibri" w:cs="Calibri"/>
          <w:lang w:eastAsia="cs-CZ"/>
        </w:rPr>
        <w:t>na</w:t>
      </w:r>
      <w:r w:rsidR="009901FB">
        <w:rPr>
          <w:rFonts w:ascii="Calibri" w:hAnsi="Calibri" w:cs="Calibri"/>
          <w:lang w:eastAsia="cs-CZ"/>
        </w:rPr>
        <w:t xml:space="preserve"> </w:t>
      </w:r>
      <w:r w:rsidR="008A656A" w:rsidRPr="00EE0EAE">
        <w:rPr>
          <w:rFonts w:ascii="Calibri" w:hAnsi="Calibri" w:cs="Calibri"/>
          <w:lang w:eastAsia="cs-CZ"/>
        </w:rPr>
        <w:t>fakultě</w:t>
      </w:r>
      <w:r w:rsidRPr="00EE0EAE">
        <w:rPr>
          <w:rFonts w:ascii="Calibri" w:hAnsi="Calibri" w:cs="Calibri"/>
          <w:lang w:eastAsia="cs-CZ"/>
        </w:rPr>
        <w:t>,</w:t>
      </w:r>
    </w:p>
    <w:p w14:paraId="530135E4" w14:textId="64C031ED" w:rsidR="00482B5B" w:rsidRPr="00EE0EAE" w:rsidRDefault="00482B5B" w:rsidP="00A73C15">
      <w:pPr>
        <w:numPr>
          <w:ilvl w:val="0"/>
          <w:numId w:val="18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eastAsia="cs-CZ"/>
        </w:rPr>
      </w:pPr>
      <w:r w:rsidRPr="00EE0EAE">
        <w:rPr>
          <w:rFonts w:ascii="Calibri" w:hAnsi="Calibri" w:cs="Calibri"/>
          <w:lang w:eastAsia="cs-CZ"/>
        </w:rPr>
        <w:t>získávání prostředků</w:t>
      </w:r>
      <w:r w:rsidR="008A656A" w:rsidRPr="00EE0EAE">
        <w:rPr>
          <w:rFonts w:ascii="Calibri" w:hAnsi="Calibri" w:cs="Calibri"/>
          <w:lang w:eastAsia="cs-CZ"/>
        </w:rPr>
        <w:t xml:space="preserve"> na</w:t>
      </w:r>
      <w:r w:rsidR="009901FB">
        <w:rPr>
          <w:rFonts w:ascii="Calibri" w:hAnsi="Calibri" w:cs="Calibri"/>
          <w:lang w:eastAsia="cs-CZ"/>
        </w:rPr>
        <w:t xml:space="preserve"> </w:t>
      </w:r>
      <w:r w:rsidR="008A656A" w:rsidRPr="00EE0EAE">
        <w:rPr>
          <w:rFonts w:ascii="Calibri" w:hAnsi="Calibri" w:cs="Calibri"/>
          <w:lang w:eastAsia="cs-CZ"/>
        </w:rPr>
        <w:t>základě</w:t>
      </w:r>
      <w:r w:rsidRPr="00EE0EAE">
        <w:rPr>
          <w:rFonts w:ascii="Calibri" w:hAnsi="Calibri" w:cs="Calibri"/>
          <w:lang w:eastAsia="cs-CZ"/>
        </w:rPr>
        <w:t xml:space="preserve"> tvůrčí činnos</w:t>
      </w:r>
      <w:r w:rsidR="008A656A" w:rsidRPr="00EE0EAE">
        <w:rPr>
          <w:rFonts w:ascii="Calibri" w:hAnsi="Calibri" w:cs="Calibri"/>
          <w:lang w:eastAsia="cs-CZ"/>
        </w:rPr>
        <w:t>ti</w:t>
      </w:r>
      <w:r w:rsidRPr="00EE0EAE">
        <w:rPr>
          <w:rFonts w:ascii="Calibri" w:hAnsi="Calibri" w:cs="Calibri"/>
          <w:lang w:eastAsia="cs-CZ"/>
        </w:rPr>
        <w:t xml:space="preserve"> </w:t>
      </w:r>
      <w:r w:rsidR="008A656A" w:rsidRPr="00EE0EAE">
        <w:rPr>
          <w:rFonts w:ascii="Calibri" w:hAnsi="Calibri" w:cs="Calibri"/>
          <w:lang w:eastAsia="cs-CZ"/>
        </w:rPr>
        <w:t>fakulty</w:t>
      </w:r>
      <w:r w:rsidRPr="00EE0EAE">
        <w:rPr>
          <w:rFonts w:ascii="Calibri" w:hAnsi="Calibri" w:cs="Calibri"/>
          <w:lang w:eastAsia="cs-CZ"/>
        </w:rPr>
        <w:t>, zejména z</w:t>
      </w:r>
      <w:r w:rsidR="007526DA">
        <w:rPr>
          <w:rFonts w:ascii="Calibri" w:hAnsi="Calibri" w:cs="Calibri"/>
          <w:lang w:eastAsia="cs-CZ"/>
        </w:rPr>
        <w:t> </w:t>
      </w:r>
      <w:r w:rsidRPr="00EE0EAE">
        <w:rPr>
          <w:rFonts w:ascii="Calibri" w:hAnsi="Calibri" w:cs="Calibri"/>
          <w:lang w:eastAsia="cs-CZ"/>
        </w:rPr>
        <w:t>mezinárodních výzkumných</w:t>
      </w:r>
      <w:r w:rsidR="008A656A" w:rsidRPr="00EE0EAE">
        <w:rPr>
          <w:rFonts w:ascii="Calibri" w:hAnsi="Calibri" w:cs="Calibri"/>
          <w:lang w:eastAsia="cs-CZ"/>
        </w:rPr>
        <w:t xml:space="preserve"> </w:t>
      </w:r>
      <w:r w:rsidRPr="00EE0EAE">
        <w:rPr>
          <w:rFonts w:ascii="Calibri" w:hAnsi="Calibri" w:cs="Calibri"/>
          <w:lang w:eastAsia="cs-CZ"/>
        </w:rPr>
        <w:t>projektů, velkých výzkumných projektů, grantů národních grantových</w:t>
      </w:r>
      <w:r w:rsidR="008A656A" w:rsidRPr="00EE0EAE">
        <w:rPr>
          <w:rFonts w:ascii="Calibri" w:hAnsi="Calibri" w:cs="Calibri"/>
          <w:lang w:eastAsia="cs-CZ"/>
        </w:rPr>
        <w:t xml:space="preserve"> </w:t>
      </w:r>
      <w:r w:rsidRPr="00EE0EAE">
        <w:rPr>
          <w:rFonts w:ascii="Calibri" w:hAnsi="Calibri" w:cs="Calibri"/>
          <w:lang w:eastAsia="cs-CZ"/>
        </w:rPr>
        <w:t>agentur, specifického vysokoškolského výzkumu a projektů smluvního výzkumu,</w:t>
      </w:r>
    </w:p>
    <w:p w14:paraId="707D53D3" w14:textId="39E8B0BC" w:rsidR="00482B5B" w:rsidRPr="00EE0EAE" w:rsidRDefault="00482B5B" w:rsidP="00A73C15">
      <w:pPr>
        <w:numPr>
          <w:ilvl w:val="0"/>
          <w:numId w:val="18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eastAsia="cs-CZ"/>
        </w:rPr>
      </w:pPr>
      <w:r w:rsidRPr="00EE0EAE">
        <w:rPr>
          <w:rFonts w:ascii="Calibri" w:hAnsi="Calibri" w:cs="Calibri"/>
          <w:lang w:eastAsia="cs-CZ"/>
        </w:rPr>
        <w:t>získávání prostředků z</w:t>
      </w:r>
      <w:r w:rsidR="008A656A" w:rsidRPr="00EE0EAE">
        <w:rPr>
          <w:rFonts w:ascii="Calibri" w:hAnsi="Calibri" w:cs="Calibri"/>
          <w:lang w:eastAsia="cs-CZ"/>
        </w:rPr>
        <w:t xml:space="preserve"> veterinární a </w:t>
      </w:r>
      <w:r w:rsidRPr="00EE0EAE">
        <w:rPr>
          <w:rFonts w:ascii="Calibri" w:hAnsi="Calibri" w:cs="Calibri"/>
          <w:lang w:eastAsia="cs-CZ"/>
        </w:rPr>
        <w:t>hygienické činnosti a podpora</w:t>
      </w:r>
      <w:r w:rsidR="008A656A" w:rsidRPr="00EE0EAE">
        <w:rPr>
          <w:rFonts w:ascii="Calibri" w:hAnsi="Calibri" w:cs="Calibri"/>
          <w:lang w:eastAsia="cs-CZ"/>
        </w:rPr>
        <w:t xml:space="preserve"> </w:t>
      </w:r>
      <w:r w:rsidRPr="00EE0EAE">
        <w:rPr>
          <w:rFonts w:ascii="Calibri" w:hAnsi="Calibri" w:cs="Calibri"/>
          <w:lang w:eastAsia="cs-CZ"/>
        </w:rPr>
        <w:t>pracovišť, které tyto prostředky svojí činností získávají a vzdělávací činnost</w:t>
      </w:r>
      <w:r w:rsidR="008A656A" w:rsidRPr="00EE0EAE">
        <w:rPr>
          <w:rFonts w:ascii="Calibri" w:hAnsi="Calibri" w:cs="Calibri"/>
          <w:lang w:eastAsia="cs-CZ"/>
        </w:rPr>
        <w:t xml:space="preserve"> </w:t>
      </w:r>
      <w:r w:rsidRPr="00EE0EAE">
        <w:rPr>
          <w:rFonts w:ascii="Calibri" w:hAnsi="Calibri" w:cs="Calibri"/>
          <w:lang w:eastAsia="cs-CZ"/>
        </w:rPr>
        <w:t>ve</w:t>
      </w:r>
      <w:r w:rsidR="009901FB">
        <w:rPr>
          <w:rFonts w:ascii="Calibri" w:hAnsi="Calibri" w:cs="Calibri"/>
          <w:lang w:eastAsia="cs-CZ"/>
        </w:rPr>
        <w:t xml:space="preserve"> </w:t>
      </w:r>
      <w:r w:rsidRPr="00EE0EAE">
        <w:rPr>
          <w:rFonts w:ascii="Calibri" w:hAnsi="Calibri" w:cs="Calibri"/>
          <w:lang w:eastAsia="cs-CZ"/>
        </w:rPr>
        <w:t>studijních programech podporují,</w:t>
      </w:r>
    </w:p>
    <w:p w14:paraId="1305CA5A" w14:textId="3C5785C6" w:rsidR="00482B5B" w:rsidRPr="00EE0EAE" w:rsidRDefault="00482B5B" w:rsidP="00A73C15">
      <w:pPr>
        <w:numPr>
          <w:ilvl w:val="0"/>
          <w:numId w:val="18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eastAsia="cs-CZ"/>
        </w:rPr>
      </w:pPr>
      <w:r w:rsidRPr="00EE0EAE">
        <w:rPr>
          <w:rFonts w:ascii="Calibri" w:hAnsi="Calibri" w:cs="Calibri"/>
          <w:lang w:eastAsia="cs-CZ"/>
        </w:rPr>
        <w:t>získávání prostředků z</w:t>
      </w:r>
      <w:r w:rsidR="00EC2F44">
        <w:rPr>
          <w:rFonts w:ascii="Calibri" w:hAnsi="Calibri" w:cs="Calibri"/>
          <w:lang w:eastAsia="cs-CZ"/>
        </w:rPr>
        <w:t> </w:t>
      </w:r>
      <w:r w:rsidRPr="00EE0EAE">
        <w:rPr>
          <w:rFonts w:ascii="Calibri" w:hAnsi="Calibri" w:cs="Calibri"/>
          <w:lang w:eastAsia="cs-CZ"/>
        </w:rPr>
        <w:t>anglického studijního programu a podpora pracovišť, které</w:t>
      </w:r>
      <w:r w:rsidR="008A656A" w:rsidRPr="00EE0EAE">
        <w:rPr>
          <w:rFonts w:ascii="Calibri" w:hAnsi="Calibri" w:cs="Calibri"/>
          <w:lang w:eastAsia="cs-CZ"/>
        </w:rPr>
        <w:t xml:space="preserve"> </w:t>
      </w:r>
      <w:r w:rsidRPr="00EE0EAE">
        <w:rPr>
          <w:rFonts w:ascii="Calibri" w:hAnsi="Calibri" w:cs="Calibri"/>
          <w:lang w:eastAsia="cs-CZ"/>
        </w:rPr>
        <w:t>výuku v</w:t>
      </w:r>
      <w:r w:rsidR="00EC2F44">
        <w:rPr>
          <w:rFonts w:ascii="Calibri" w:hAnsi="Calibri" w:cs="Calibri"/>
          <w:lang w:eastAsia="cs-CZ"/>
        </w:rPr>
        <w:t> </w:t>
      </w:r>
      <w:r w:rsidRPr="00EE0EAE">
        <w:rPr>
          <w:rFonts w:ascii="Calibri" w:hAnsi="Calibri" w:cs="Calibri"/>
          <w:lang w:eastAsia="cs-CZ"/>
        </w:rPr>
        <w:t>anglickém studijním programu zabezpečují</w:t>
      </w:r>
      <w:r w:rsidR="002E16BE">
        <w:rPr>
          <w:rFonts w:ascii="Calibri" w:hAnsi="Calibri" w:cs="Calibri"/>
          <w:lang w:eastAsia="cs-CZ"/>
        </w:rPr>
        <w:t>,</w:t>
      </w:r>
      <w:r w:rsidRPr="00EE0EAE">
        <w:rPr>
          <w:rFonts w:ascii="Calibri" w:hAnsi="Calibri" w:cs="Calibri"/>
          <w:lang w:eastAsia="cs-CZ"/>
        </w:rPr>
        <w:t xml:space="preserve"> a tak vzdělávací činnost</w:t>
      </w:r>
      <w:r w:rsidR="008A656A" w:rsidRPr="00EE0EAE">
        <w:rPr>
          <w:rFonts w:ascii="Calibri" w:hAnsi="Calibri" w:cs="Calibri"/>
          <w:lang w:eastAsia="cs-CZ"/>
        </w:rPr>
        <w:t xml:space="preserve"> </w:t>
      </w:r>
      <w:r w:rsidR="00EC2F44">
        <w:rPr>
          <w:rFonts w:ascii="Calibri" w:hAnsi="Calibri" w:cs="Calibri"/>
          <w:lang w:eastAsia="cs-CZ"/>
        </w:rPr>
        <w:t>ve</w:t>
      </w:r>
      <w:r w:rsidR="002E16BE">
        <w:rPr>
          <w:rFonts w:ascii="Calibri" w:hAnsi="Calibri" w:cs="Calibri"/>
          <w:lang w:eastAsia="cs-CZ"/>
        </w:rPr>
        <w:t xml:space="preserve"> </w:t>
      </w:r>
      <w:r w:rsidRPr="00EE0EAE">
        <w:rPr>
          <w:rFonts w:ascii="Calibri" w:hAnsi="Calibri" w:cs="Calibri"/>
          <w:lang w:eastAsia="cs-CZ"/>
        </w:rPr>
        <w:t>studijních programech podporují,</w:t>
      </w:r>
    </w:p>
    <w:p w14:paraId="6030AC8B" w14:textId="77777777" w:rsidR="00482B5B" w:rsidRPr="00EE0EAE" w:rsidRDefault="00482B5B" w:rsidP="00A73C15">
      <w:pPr>
        <w:numPr>
          <w:ilvl w:val="0"/>
          <w:numId w:val="18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eastAsia="cs-CZ"/>
        </w:rPr>
      </w:pPr>
      <w:r w:rsidRPr="00EE0EAE">
        <w:rPr>
          <w:rFonts w:ascii="Calibri" w:hAnsi="Calibri" w:cs="Calibri"/>
          <w:lang w:eastAsia="cs-CZ"/>
        </w:rPr>
        <w:t>získávání prostředků z</w:t>
      </w:r>
      <w:r w:rsidR="00EC2F44">
        <w:rPr>
          <w:rFonts w:ascii="Calibri" w:hAnsi="Calibri" w:cs="Calibri"/>
          <w:lang w:eastAsia="cs-CZ"/>
        </w:rPr>
        <w:t> </w:t>
      </w:r>
      <w:r w:rsidRPr="00EE0EAE">
        <w:rPr>
          <w:rFonts w:ascii="Calibri" w:hAnsi="Calibri" w:cs="Calibri"/>
          <w:lang w:eastAsia="cs-CZ"/>
        </w:rPr>
        <w:t xml:space="preserve">doplňkové činnosti </w:t>
      </w:r>
      <w:r w:rsidR="008A656A" w:rsidRPr="00EE0EAE">
        <w:rPr>
          <w:rFonts w:ascii="Calibri" w:hAnsi="Calibri" w:cs="Calibri"/>
          <w:lang w:eastAsia="cs-CZ"/>
        </w:rPr>
        <w:t>fakulty.</w:t>
      </w:r>
    </w:p>
    <w:p w14:paraId="46584622" w14:textId="77777777" w:rsidR="00347EC8" w:rsidRPr="0016740B" w:rsidRDefault="00347EC8" w:rsidP="00EC2F44">
      <w:pPr>
        <w:jc w:val="both"/>
        <w:rPr>
          <w:rFonts w:ascii="Calibri" w:hAnsi="Calibri"/>
          <w:b/>
          <w:sz w:val="12"/>
          <w:szCs w:val="12"/>
        </w:rPr>
      </w:pPr>
    </w:p>
    <w:p w14:paraId="438766EF" w14:textId="77777777" w:rsidR="00EC2F44" w:rsidRPr="00EE0EAE" w:rsidRDefault="00EC2F44" w:rsidP="00EC2F44">
      <w:pPr>
        <w:pStyle w:val="Nadpis3"/>
      </w:pPr>
      <w:bookmarkStart w:id="24" w:name="_Toc24959707"/>
      <w:r w:rsidRPr="00EE0EAE">
        <w:t>5.</w:t>
      </w:r>
      <w:r>
        <w:t>12</w:t>
      </w:r>
      <w:r w:rsidRPr="00EE0EAE">
        <w:t>.2 Investiční financování</w:t>
      </w:r>
      <w:bookmarkEnd w:id="24"/>
    </w:p>
    <w:p w14:paraId="3C84BDD5" w14:textId="77777777" w:rsidR="00EC2F44" w:rsidRPr="0016740B" w:rsidRDefault="00EC2F44" w:rsidP="00EC2F44">
      <w:pPr>
        <w:jc w:val="both"/>
        <w:rPr>
          <w:rFonts w:ascii="Calibri" w:hAnsi="Calibri"/>
          <w:b/>
          <w:sz w:val="12"/>
          <w:szCs w:val="12"/>
        </w:rPr>
      </w:pPr>
    </w:p>
    <w:p w14:paraId="4B737A81" w14:textId="77777777" w:rsidR="00385075" w:rsidRPr="00EE0EAE" w:rsidRDefault="00385075" w:rsidP="00EC2F44">
      <w:pPr>
        <w:pStyle w:val="Podnadpis"/>
      </w:pPr>
      <w:r w:rsidRPr="00EE0EAE">
        <w:t>Strategické cíle</w:t>
      </w:r>
    </w:p>
    <w:p w14:paraId="282F96CF" w14:textId="22F8929E" w:rsidR="00734DA3" w:rsidRPr="00EE0EAE" w:rsidRDefault="00385075" w:rsidP="00A73C15">
      <w:pPr>
        <w:numPr>
          <w:ilvl w:val="0"/>
          <w:numId w:val="14"/>
        </w:numPr>
        <w:ind w:left="426"/>
        <w:jc w:val="both"/>
        <w:rPr>
          <w:rFonts w:ascii="Calibri" w:hAnsi="Calibri"/>
        </w:rPr>
      </w:pPr>
      <w:r w:rsidRPr="00EE0EAE">
        <w:rPr>
          <w:rFonts w:ascii="Calibri" w:hAnsi="Calibri"/>
        </w:rPr>
        <w:t>v</w:t>
      </w:r>
      <w:r w:rsidR="00981EC6" w:rsidRPr="00EE0EAE">
        <w:rPr>
          <w:rFonts w:ascii="Calibri" w:hAnsi="Calibri"/>
        </w:rPr>
        <w:t>e</w:t>
      </w:r>
      <w:r w:rsidR="002E16BE">
        <w:rPr>
          <w:rFonts w:ascii="Calibri" w:hAnsi="Calibri"/>
        </w:rPr>
        <w:t xml:space="preserve"> </w:t>
      </w:r>
      <w:r w:rsidR="00981EC6" w:rsidRPr="00EE0EAE">
        <w:rPr>
          <w:rFonts w:ascii="Calibri" w:hAnsi="Calibri"/>
        </w:rPr>
        <w:t>spolupráci s </w:t>
      </w:r>
      <w:r w:rsidR="008A1F0E" w:rsidRPr="00EE0EAE">
        <w:rPr>
          <w:rFonts w:ascii="Calibri" w:hAnsi="Calibri"/>
        </w:rPr>
        <w:t>univerzitou</w:t>
      </w:r>
      <w:r w:rsidR="00981EC6" w:rsidRPr="00EE0EAE">
        <w:rPr>
          <w:rFonts w:ascii="Calibri" w:hAnsi="Calibri"/>
        </w:rPr>
        <w:t xml:space="preserve"> ř</w:t>
      </w:r>
      <w:r w:rsidR="00734DA3" w:rsidRPr="00EE0EAE">
        <w:rPr>
          <w:rFonts w:ascii="Calibri" w:hAnsi="Calibri"/>
        </w:rPr>
        <w:t xml:space="preserve">ešit prostorové zabezpečení </w:t>
      </w:r>
      <w:r w:rsidR="00BB0D9B" w:rsidRPr="00EE0EAE">
        <w:rPr>
          <w:rFonts w:ascii="Calibri" w:hAnsi="Calibri"/>
        </w:rPr>
        <w:t>fakulty</w:t>
      </w:r>
      <w:r w:rsidR="00190595" w:rsidRPr="00EE0EAE">
        <w:rPr>
          <w:rFonts w:ascii="Calibri" w:hAnsi="Calibri"/>
        </w:rPr>
        <w:t xml:space="preserve"> z </w:t>
      </w:r>
      <w:r w:rsidR="00734DA3" w:rsidRPr="00EE0EAE">
        <w:rPr>
          <w:rFonts w:ascii="Calibri" w:hAnsi="Calibri"/>
        </w:rPr>
        <w:t>pohledu zajištění podmínek pro</w:t>
      </w:r>
      <w:r w:rsidR="002E16BE">
        <w:rPr>
          <w:rFonts w:ascii="Calibri" w:hAnsi="Calibri"/>
        </w:rPr>
        <w:t xml:space="preserve"> </w:t>
      </w:r>
      <w:r w:rsidR="00734DA3" w:rsidRPr="00EE0EAE">
        <w:rPr>
          <w:rFonts w:ascii="Calibri" w:hAnsi="Calibri"/>
        </w:rPr>
        <w:t>plnění požadavků vyplývajících</w:t>
      </w:r>
      <w:r w:rsidR="00190595" w:rsidRPr="00EE0EAE">
        <w:rPr>
          <w:rFonts w:ascii="Calibri" w:hAnsi="Calibri"/>
        </w:rPr>
        <w:t xml:space="preserve"> ze</w:t>
      </w:r>
      <w:r w:rsidR="002E16BE">
        <w:rPr>
          <w:rFonts w:ascii="Calibri" w:hAnsi="Calibri"/>
        </w:rPr>
        <w:t xml:space="preserve"> </w:t>
      </w:r>
      <w:r w:rsidR="00734DA3" w:rsidRPr="00EE0EAE">
        <w:rPr>
          <w:rFonts w:ascii="Calibri" w:hAnsi="Calibri"/>
        </w:rPr>
        <w:t>zabezpečování vzdělávání</w:t>
      </w:r>
      <w:r w:rsidR="00190595" w:rsidRPr="00EE0EAE">
        <w:rPr>
          <w:rFonts w:ascii="Calibri" w:hAnsi="Calibri"/>
        </w:rPr>
        <w:t xml:space="preserve"> a</w:t>
      </w:r>
      <w:r w:rsidR="002E16BE">
        <w:rPr>
          <w:rFonts w:ascii="Calibri" w:hAnsi="Calibri"/>
        </w:rPr>
        <w:t xml:space="preserve"> </w:t>
      </w:r>
      <w:r w:rsidR="00734DA3" w:rsidRPr="00EE0EAE">
        <w:rPr>
          <w:rFonts w:ascii="Calibri" w:hAnsi="Calibri"/>
        </w:rPr>
        <w:t xml:space="preserve">souvisejících </w:t>
      </w:r>
      <w:r w:rsidR="00734DA3" w:rsidRPr="00EE0EAE">
        <w:rPr>
          <w:rFonts w:ascii="Calibri" w:hAnsi="Calibri"/>
        </w:rPr>
        <w:lastRenderedPageBreak/>
        <w:t>činností</w:t>
      </w:r>
      <w:r w:rsidR="00190595" w:rsidRPr="00EE0EAE">
        <w:rPr>
          <w:rFonts w:ascii="Calibri" w:hAnsi="Calibri"/>
        </w:rPr>
        <w:t xml:space="preserve"> na</w:t>
      </w:r>
      <w:r w:rsidR="002E16BE">
        <w:rPr>
          <w:rFonts w:ascii="Calibri" w:hAnsi="Calibri"/>
        </w:rPr>
        <w:t xml:space="preserve"> </w:t>
      </w:r>
      <w:r w:rsidR="00BB0D9B" w:rsidRPr="00EE0EAE">
        <w:rPr>
          <w:rFonts w:ascii="Calibri" w:hAnsi="Calibri"/>
        </w:rPr>
        <w:t>fakultě</w:t>
      </w:r>
      <w:r w:rsidR="00734DA3" w:rsidRPr="00EE0EAE">
        <w:rPr>
          <w:rFonts w:ascii="Calibri" w:hAnsi="Calibri"/>
        </w:rPr>
        <w:t>,</w:t>
      </w:r>
      <w:r w:rsidR="00190595" w:rsidRPr="00EE0EAE">
        <w:rPr>
          <w:rFonts w:ascii="Calibri" w:hAnsi="Calibri"/>
        </w:rPr>
        <w:t xml:space="preserve"> ze</w:t>
      </w:r>
      <w:r w:rsidR="002E16BE">
        <w:rPr>
          <w:rFonts w:ascii="Calibri" w:hAnsi="Calibri"/>
        </w:rPr>
        <w:t xml:space="preserve"> </w:t>
      </w:r>
      <w:r w:rsidR="00734DA3" w:rsidRPr="00EE0EAE">
        <w:rPr>
          <w:rFonts w:ascii="Calibri" w:hAnsi="Calibri"/>
        </w:rPr>
        <w:t>zabezpečování tvůrčí činnosti</w:t>
      </w:r>
      <w:r w:rsidR="00190595" w:rsidRPr="00EE0EAE">
        <w:rPr>
          <w:rFonts w:ascii="Calibri" w:hAnsi="Calibri"/>
        </w:rPr>
        <w:t xml:space="preserve"> na</w:t>
      </w:r>
      <w:r w:rsidR="002E16BE">
        <w:rPr>
          <w:rFonts w:ascii="Calibri" w:hAnsi="Calibri"/>
        </w:rPr>
        <w:t xml:space="preserve"> </w:t>
      </w:r>
      <w:r w:rsidR="00BB0D9B" w:rsidRPr="00EE0EAE">
        <w:rPr>
          <w:rFonts w:ascii="Calibri" w:hAnsi="Calibri"/>
        </w:rPr>
        <w:t>fakultě</w:t>
      </w:r>
      <w:r w:rsidR="00734DA3" w:rsidRPr="00EE0EAE">
        <w:rPr>
          <w:rFonts w:ascii="Calibri" w:hAnsi="Calibri"/>
        </w:rPr>
        <w:t>,</w:t>
      </w:r>
      <w:r w:rsidR="00190595" w:rsidRPr="00EE0EAE">
        <w:rPr>
          <w:rFonts w:ascii="Calibri" w:hAnsi="Calibri"/>
        </w:rPr>
        <w:t xml:space="preserve"> ze</w:t>
      </w:r>
      <w:r w:rsidR="002E16BE">
        <w:rPr>
          <w:rFonts w:ascii="Calibri" w:hAnsi="Calibri"/>
        </w:rPr>
        <w:t xml:space="preserve"> </w:t>
      </w:r>
      <w:r w:rsidR="00734DA3" w:rsidRPr="00EE0EAE">
        <w:rPr>
          <w:rFonts w:ascii="Calibri" w:hAnsi="Calibri"/>
        </w:rPr>
        <w:t>zabezpečování odborné činnosti</w:t>
      </w:r>
      <w:r w:rsidR="00190595" w:rsidRPr="00EE0EAE">
        <w:rPr>
          <w:rFonts w:ascii="Calibri" w:hAnsi="Calibri"/>
        </w:rPr>
        <w:t xml:space="preserve"> na</w:t>
      </w:r>
      <w:r w:rsidR="002E16BE">
        <w:rPr>
          <w:rFonts w:ascii="Calibri" w:hAnsi="Calibri"/>
        </w:rPr>
        <w:t xml:space="preserve"> </w:t>
      </w:r>
      <w:r w:rsidR="00BB0D9B" w:rsidRPr="00EE0EAE">
        <w:rPr>
          <w:rFonts w:ascii="Calibri" w:hAnsi="Calibri"/>
        </w:rPr>
        <w:t>fakultě</w:t>
      </w:r>
      <w:r w:rsidR="00190595" w:rsidRPr="00EE0EAE">
        <w:rPr>
          <w:rFonts w:ascii="Calibri" w:hAnsi="Calibri"/>
        </w:rPr>
        <w:t xml:space="preserve"> a</w:t>
      </w:r>
      <w:r w:rsidR="00EC2F44">
        <w:rPr>
          <w:rFonts w:ascii="Calibri" w:hAnsi="Calibri"/>
        </w:rPr>
        <w:t xml:space="preserve"> </w:t>
      </w:r>
      <w:r w:rsidR="00734DA3" w:rsidRPr="00EE0EAE">
        <w:rPr>
          <w:rFonts w:ascii="Calibri" w:hAnsi="Calibri"/>
        </w:rPr>
        <w:t>zabezpečení pro</w:t>
      </w:r>
      <w:r w:rsidR="002E16BE">
        <w:rPr>
          <w:rFonts w:ascii="Calibri" w:hAnsi="Calibri"/>
        </w:rPr>
        <w:t xml:space="preserve"> </w:t>
      </w:r>
      <w:r w:rsidR="00734DA3" w:rsidRPr="00EE0EAE">
        <w:rPr>
          <w:rFonts w:ascii="Calibri" w:hAnsi="Calibri"/>
        </w:rPr>
        <w:t xml:space="preserve">společenské působení </w:t>
      </w:r>
      <w:r w:rsidR="00BB0D9B" w:rsidRPr="00EE0EAE">
        <w:rPr>
          <w:rFonts w:ascii="Calibri" w:hAnsi="Calibri"/>
        </w:rPr>
        <w:t>fakulty</w:t>
      </w:r>
      <w:r w:rsidR="00734DA3" w:rsidRPr="00EE0EAE">
        <w:rPr>
          <w:rFonts w:ascii="Calibri" w:hAnsi="Calibri"/>
        </w:rPr>
        <w:t>,</w:t>
      </w:r>
      <w:r w:rsidR="00190595" w:rsidRPr="00EE0EAE">
        <w:rPr>
          <w:rFonts w:ascii="Calibri" w:hAnsi="Calibri"/>
        </w:rPr>
        <w:t xml:space="preserve"> ve</w:t>
      </w:r>
      <w:r w:rsidR="002E16BE">
        <w:rPr>
          <w:rFonts w:ascii="Calibri" w:hAnsi="Calibri"/>
        </w:rPr>
        <w:t xml:space="preserve"> </w:t>
      </w:r>
      <w:r w:rsidR="00734DA3" w:rsidRPr="00EE0EAE">
        <w:rPr>
          <w:rFonts w:ascii="Calibri" w:hAnsi="Calibri"/>
        </w:rPr>
        <w:t>smyslu potřeby naplnění požadavků vyplývajících</w:t>
      </w:r>
      <w:r w:rsidR="00190595" w:rsidRPr="00EE0EAE">
        <w:rPr>
          <w:rFonts w:ascii="Calibri" w:hAnsi="Calibri"/>
        </w:rPr>
        <w:t xml:space="preserve"> z </w:t>
      </w:r>
      <w:r w:rsidR="00734DA3" w:rsidRPr="00EE0EAE">
        <w:rPr>
          <w:rFonts w:ascii="Calibri" w:hAnsi="Calibri"/>
        </w:rPr>
        <w:t>právních předpisů</w:t>
      </w:r>
      <w:r w:rsidR="00190595" w:rsidRPr="00EE0EAE">
        <w:rPr>
          <w:rFonts w:ascii="Calibri" w:hAnsi="Calibri"/>
        </w:rPr>
        <w:t xml:space="preserve"> a</w:t>
      </w:r>
      <w:r w:rsidR="002E16BE">
        <w:rPr>
          <w:rFonts w:ascii="Calibri" w:hAnsi="Calibri"/>
        </w:rPr>
        <w:t xml:space="preserve"> </w:t>
      </w:r>
      <w:r w:rsidR="00734DA3" w:rsidRPr="00EE0EAE">
        <w:rPr>
          <w:rFonts w:ascii="Calibri" w:hAnsi="Calibri"/>
        </w:rPr>
        <w:t>požadavků</w:t>
      </w:r>
      <w:r w:rsidR="00190595" w:rsidRPr="00EE0EAE">
        <w:rPr>
          <w:rFonts w:ascii="Calibri" w:hAnsi="Calibri"/>
        </w:rPr>
        <w:t xml:space="preserve"> </w:t>
      </w:r>
      <w:r w:rsidR="00734DA3" w:rsidRPr="00EE0EAE">
        <w:rPr>
          <w:rFonts w:ascii="Calibri" w:hAnsi="Calibri"/>
        </w:rPr>
        <w:t>státní správy</w:t>
      </w:r>
      <w:r w:rsidR="00190595" w:rsidRPr="00EE0EAE">
        <w:rPr>
          <w:rFonts w:ascii="Calibri" w:hAnsi="Calibri"/>
        </w:rPr>
        <w:t xml:space="preserve"> na</w:t>
      </w:r>
      <w:r w:rsidR="002E16BE">
        <w:rPr>
          <w:rFonts w:ascii="Calibri" w:hAnsi="Calibri"/>
        </w:rPr>
        <w:t xml:space="preserve"> </w:t>
      </w:r>
      <w:r w:rsidR="00734DA3" w:rsidRPr="00EE0EAE">
        <w:rPr>
          <w:rFonts w:ascii="Calibri" w:hAnsi="Calibri"/>
        </w:rPr>
        <w:t xml:space="preserve">provozy </w:t>
      </w:r>
      <w:r w:rsidR="00BB0D9B" w:rsidRPr="00EE0EAE">
        <w:rPr>
          <w:rFonts w:ascii="Calibri" w:hAnsi="Calibri"/>
        </w:rPr>
        <w:t>fakulty</w:t>
      </w:r>
      <w:r w:rsidR="00734DA3" w:rsidRPr="00EE0EAE">
        <w:rPr>
          <w:rFonts w:ascii="Calibri" w:hAnsi="Calibri"/>
        </w:rPr>
        <w:t xml:space="preserve">, naplnění prostorové návaznosti pracovišť </w:t>
      </w:r>
      <w:r w:rsidR="00BB0D9B" w:rsidRPr="00EE0EAE">
        <w:rPr>
          <w:rFonts w:ascii="Calibri" w:hAnsi="Calibri"/>
        </w:rPr>
        <w:t>fakulty</w:t>
      </w:r>
      <w:r w:rsidR="00734DA3" w:rsidRPr="00EE0EAE">
        <w:rPr>
          <w:rFonts w:ascii="Calibri" w:hAnsi="Calibri"/>
        </w:rPr>
        <w:t>, provozního zabezpečení</w:t>
      </w:r>
      <w:r w:rsidR="00190595" w:rsidRPr="00EE0EAE">
        <w:rPr>
          <w:rFonts w:ascii="Calibri" w:hAnsi="Calibri"/>
        </w:rPr>
        <w:t xml:space="preserve"> a</w:t>
      </w:r>
      <w:r w:rsidR="00EC2F44">
        <w:rPr>
          <w:rFonts w:ascii="Calibri" w:hAnsi="Calibri"/>
        </w:rPr>
        <w:t xml:space="preserve"> </w:t>
      </w:r>
      <w:r w:rsidR="00734DA3" w:rsidRPr="00EE0EAE">
        <w:rPr>
          <w:rFonts w:ascii="Calibri" w:hAnsi="Calibri"/>
        </w:rPr>
        <w:t xml:space="preserve">funkčnosti areálu </w:t>
      </w:r>
      <w:r w:rsidR="00BB0D9B" w:rsidRPr="00EE0EAE">
        <w:rPr>
          <w:rFonts w:ascii="Calibri" w:hAnsi="Calibri"/>
        </w:rPr>
        <w:t>fakulty</w:t>
      </w:r>
      <w:r w:rsidR="00734DA3" w:rsidRPr="00EE0EAE">
        <w:rPr>
          <w:rFonts w:ascii="Calibri" w:hAnsi="Calibri"/>
        </w:rPr>
        <w:t>, naplnění požadavků</w:t>
      </w:r>
      <w:r w:rsidR="00190595" w:rsidRPr="00EE0EAE">
        <w:rPr>
          <w:rFonts w:ascii="Calibri" w:hAnsi="Calibri"/>
        </w:rPr>
        <w:t xml:space="preserve"> na</w:t>
      </w:r>
      <w:r w:rsidR="002E16BE">
        <w:rPr>
          <w:rFonts w:ascii="Calibri" w:hAnsi="Calibri"/>
        </w:rPr>
        <w:t xml:space="preserve"> </w:t>
      </w:r>
      <w:r w:rsidR="00734DA3" w:rsidRPr="00EE0EAE">
        <w:rPr>
          <w:rFonts w:ascii="Calibri" w:hAnsi="Calibri"/>
        </w:rPr>
        <w:t>prostorové zabezpečení vzdělávací</w:t>
      </w:r>
      <w:r w:rsidR="00190595" w:rsidRPr="00EE0EAE">
        <w:rPr>
          <w:rFonts w:ascii="Calibri" w:hAnsi="Calibri"/>
        </w:rPr>
        <w:t xml:space="preserve"> a</w:t>
      </w:r>
      <w:r w:rsidR="00EC2F44">
        <w:rPr>
          <w:rFonts w:ascii="Calibri" w:hAnsi="Calibri"/>
        </w:rPr>
        <w:t xml:space="preserve"> </w:t>
      </w:r>
      <w:r w:rsidR="00734DA3" w:rsidRPr="00EE0EAE">
        <w:rPr>
          <w:rFonts w:ascii="Calibri" w:hAnsi="Calibri"/>
        </w:rPr>
        <w:t>související činnosti</w:t>
      </w:r>
      <w:r w:rsidR="00190595" w:rsidRPr="00EE0EAE">
        <w:rPr>
          <w:rFonts w:ascii="Calibri" w:hAnsi="Calibri"/>
        </w:rPr>
        <w:t xml:space="preserve"> na</w:t>
      </w:r>
      <w:r w:rsidR="002E16BE">
        <w:rPr>
          <w:rFonts w:ascii="Calibri" w:hAnsi="Calibri"/>
        </w:rPr>
        <w:t xml:space="preserve"> </w:t>
      </w:r>
      <w:r w:rsidR="00BB0D9B" w:rsidRPr="00EE0EAE">
        <w:rPr>
          <w:rFonts w:ascii="Calibri" w:hAnsi="Calibri"/>
        </w:rPr>
        <w:t>fakultě</w:t>
      </w:r>
      <w:r w:rsidR="00734DA3" w:rsidRPr="00EE0EAE">
        <w:rPr>
          <w:rFonts w:ascii="Calibri" w:hAnsi="Calibri"/>
        </w:rPr>
        <w:t>, tvůrčí činnosti, odborné činnosti</w:t>
      </w:r>
      <w:r w:rsidR="00190595" w:rsidRPr="00EE0EAE">
        <w:rPr>
          <w:rFonts w:ascii="Calibri" w:hAnsi="Calibri"/>
        </w:rPr>
        <w:t xml:space="preserve"> a</w:t>
      </w:r>
      <w:r w:rsidR="002E16BE">
        <w:rPr>
          <w:rFonts w:ascii="Calibri" w:hAnsi="Calibri"/>
        </w:rPr>
        <w:t> </w:t>
      </w:r>
      <w:r w:rsidR="00734DA3" w:rsidRPr="00EE0EAE">
        <w:rPr>
          <w:rFonts w:ascii="Calibri" w:hAnsi="Calibri"/>
        </w:rPr>
        <w:t xml:space="preserve">společenského působení </w:t>
      </w:r>
      <w:r w:rsidR="00BB0D9B" w:rsidRPr="00EE0EAE">
        <w:rPr>
          <w:rFonts w:ascii="Calibri" w:hAnsi="Calibri"/>
        </w:rPr>
        <w:t>fakulty</w:t>
      </w:r>
      <w:r w:rsidR="00190595" w:rsidRPr="00EE0EAE">
        <w:rPr>
          <w:rFonts w:ascii="Calibri" w:hAnsi="Calibri"/>
        </w:rPr>
        <w:t xml:space="preserve"> a</w:t>
      </w:r>
      <w:r w:rsidR="00EC2F44">
        <w:rPr>
          <w:rFonts w:ascii="Calibri" w:hAnsi="Calibri"/>
        </w:rPr>
        <w:t xml:space="preserve"> </w:t>
      </w:r>
      <w:r w:rsidR="00EC1745" w:rsidRPr="00EE0EAE">
        <w:rPr>
          <w:rFonts w:ascii="Calibri" w:hAnsi="Calibri"/>
        </w:rPr>
        <w:t>rozvoje těchto činností,</w:t>
      </w:r>
    </w:p>
    <w:p w14:paraId="44B944E9" w14:textId="77777777" w:rsidR="004B4A8A" w:rsidRPr="00EE0EAE" w:rsidRDefault="00385075" w:rsidP="00A73C15">
      <w:pPr>
        <w:numPr>
          <w:ilvl w:val="0"/>
          <w:numId w:val="14"/>
        </w:numPr>
        <w:ind w:left="426"/>
        <w:jc w:val="both"/>
        <w:rPr>
          <w:rFonts w:ascii="Calibri" w:hAnsi="Calibri"/>
        </w:rPr>
      </w:pPr>
      <w:r w:rsidRPr="00EE0EAE">
        <w:rPr>
          <w:rFonts w:ascii="Calibri" w:hAnsi="Calibri"/>
        </w:rPr>
        <w:t>p</w:t>
      </w:r>
      <w:r w:rsidR="00A61256" w:rsidRPr="00EE0EAE">
        <w:rPr>
          <w:rFonts w:ascii="Calibri" w:hAnsi="Calibri"/>
        </w:rPr>
        <w:t>odporovat investiční modernizaci přístrojového</w:t>
      </w:r>
      <w:r w:rsidR="00190595" w:rsidRPr="00EE0EAE">
        <w:rPr>
          <w:rFonts w:ascii="Calibri" w:hAnsi="Calibri"/>
        </w:rPr>
        <w:t xml:space="preserve"> a</w:t>
      </w:r>
      <w:r w:rsidR="00EC2F44">
        <w:rPr>
          <w:rFonts w:ascii="Calibri" w:hAnsi="Calibri"/>
        </w:rPr>
        <w:t xml:space="preserve"> </w:t>
      </w:r>
      <w:r w:rsidR="00A61256" w:rsidRPr="00EE0EAE">
        <w:rPr>
          <w:rFonts w:ascii="Calibri" w:hAnsi="Calibri"/>
        </w:rPr>
        <w:t>ostatního zabezpečení</w:t>
      </w:r>
      <w:r w:rsidR="00190595" w:rsidRPr="00EE0EAE">
        <w:rPr>
          <w:rFonts w:ascii="Calibri" w:hAnsi="Calibri"/>
        </w:rPr>
        <w:t xml:space="preserve"> s </w:t>
      </w:r>
      <w:r w:rsidR="00A61256" w:rsidRPr="00EE0EAE">
        <w:rPr>
          <w:rFonts w:ascii="Calibri" w:hAnsi="Calibri"/>
        </w:rPr>
        <w:t>cílem zvyšování přístrojové úrovně výukových</w:t>
      </w:r>
      <w:r w:rsidR="00190595" w:rsidRPr="00EE0EAE">
        <w:rPr>
          <w:rFonts w:ascii="Calibri" w:hAnsi="Calibri"/>
        </w:rPr>
        <w:t xml:space="preserve"> a</w:t>
      </w:r>
      <w:r w:rsidR="00EC2F44">
        <w:rPr>
          <w:rFonts w:ascii="Calibri" w:hAnsi="Calibri"/>
        </w:rPr>
        <w:t xml:space="preserve"> </w:t>
      </w:r>
      <w:r w:rsidR="00A61256" w:rsidRPr="00EE0EAE">
        <w:rPr>
          <w:rFonts w:ascii="Calibri" w:hAnsi="Calibri"/>
        </w:rPr>
        <w:t>výzkumných</w:t>
      </w:r>
      <w:r w:rsidR="00190595" w:rsidRPr="00EE0EAE">
        <w:rPr>
          <w:rFonts w:ascii="Calibri" w:hAnsi="Calibri"/>
        </w:rPr>
        <w:t xml:space="preserve"> a</w:t>
      </w:r>
      <w:r w:rsidR="00EC2F44">
        <w:rPr>
          <w:rFonts w:ascii="Calibri" w:hAnsi="Calibri"/>
        </w:rPr>
        <w:t xml:space="preserve"> </w:t>
      </w:r>
      <w:r w:rsidR="00A61256" w:rsidRPr="00EE0EAE">
        <w:rPr>
          <w:rFonts w:ascii="Calibri" w:hAnsi="Calibri"/>
        </w:rPr>
        <w:t xml:space="preserve">odborných provozů klinik, laboratoří, poloprovozních </w:t>
      </w:r>
      <w:r w:rsidR="008A1F0E" w:rsidRPr="00EE0EAE">
        <w:rPr>
          <w:rFonts w:ascii="Calibri" w:hAnsi="Calibri"/>
        </w:rPr>
        <w:t>dílen, porážky jatečných zvířat</w:t>
      </w:r>
      <w:r w:rsidR="00A61256" w:rsidRPr="00EE0EAE">
        <w:rPr>
          <w:rFonts w:ascii="Calibri" w:hAnsi="Calibri"/>
        </w:rPr>
        <w:t xml:space="preserve"> </w:t>
      </w:r>
      <w:r w:rsidR="003E58A1">
        <w:rPr>
          <w:rFonts w:ascii="Calibri" w:hAnsi="Calibri"/>
        </w:rPr>
        <w:t xml:space="preserve">a </w:t>
      </w:r>
      <w:r w:rsidR="00A61256" w:rsidRPr="00EE0EAE">
        <w:rPr>
          <w:rFonts w:ascii="Calibri" w:hAnsi="Calibri"/>
        </w:rPr>
        <w:t>dalších výukových</w:t>
      </w:r>
      <w:r w:rsidR="00190595" w:rsidRPr="00EE0EAE">
        <w:rPr>
          <w:rFonts w:ascii="Calibri" w:hAnsi="Calibri"/>
        </w:rPr>
        <w:t xml:space="preserve"> a </w:t>
      </w:r>
      <w:r w:rsidR="00A61256" w:rsidRPr="00EE0EAE">
        <w:rPr>
          <w:rFonts w:ascii="Calibri" w:hAnsi="Calibri"/>
        </w:rPr>
        <w:t xml:space="preserve">výzkumných provozů </w:t>
      </w:r>
      <w:r w:rsidR="00BB0D9B" w:rsidRPr="00EE0EAE">
        <w:rPr>
          <w:rFonts w:ascii="Calibri" w:hAnsi="Calibri"/>
        </w:rPr>
        <w:t>fakulty</w:t>
      </w:r>
      <w:r w:rsidR="004B4A8A" w:rsidRPr="00EE0EAE">
        <w:rPr>
          <w:rFonts w:ascii="Calibri" w:hAnsi="Calibri"/>
        </w:rPr>
        <w:t>.</w:t>
      </w:r>
    </w:p>
    <w:p w14:paraId="645BB081" w14:textId="77777777" w:rsidR="002F16F9" w:rsidRPr="002F16F9" w:rsidRDefault="002F16F9" w:rsidP="009A6D1B">
      <w:pPr>
        <w:jc w:val="both"/>
        <w:rPr>
          <w:rFonts w:ascii="Calibri" w:hAnsi="Calibri"/>
          <w:sz w:val="12"/>
          <w:szCs w:val="12"/>
        </w:rPr>
      </w:pPr>
    </w:p>
    <w:p w14:paraId="129583F3" w14:textId="59FDAFFC" w:rsidR="001C624F" w:rsidRPr="00EE0EAE" w:rsidRDefault="001C624F" w:rsidP="009A6D1B">
      <w:pPr>
        <w:jc w:val="both"/>
        <w:rPr>
          <w:rFonts w:ascii="Calibri" w:hAnsi="Calibri"/>
          <w:i/>
        </w:rPr>
      </w:pPr>
      <w:r w:rsidRPr="00EE0EAE">
        <w:rPr>
          <w:rFonts w:ascii="Calibri" w:hAnsi="Calibri"/>
          <w:i/>
        </w:rPr>
        <w:t xml:space="preserve">V roce </w:t>
      </w:r>
      <w:r w:rsidR="00136CE1">
        <w:rPr>
          <w:rFonts w:ascii="Calibri" w:hAnsi="Calibri"/>
          <w:i/>
        </w:rPr>
        <w:t>20</w:t>
      </w:r>
      <w:r w:rsidR="00E6557F">
        <w:rPr>
          <w:rFonts w:ascii="Calibri" w:hAnsi="Calibri"/>
          <w:i/>
        </w:rPr>
        <w:t xml:space="preserve">20 </w:t>
      </w:r>
      <w:r w:rsidRPr="00EE0EAE">
        <w:rPr>
          <w:rFonts w:ascii="Calibri" w:hAnsi="Calibri"/>
          <w:i/>
        </w:rPr>
        <w:t>se</w:t>
      </w:r>
      <w:r w:rsidR="002E16BE">
        <w:rPr>
          <w:rFonts w:ascii="Calibri" w:hAnsi="Calibri"/>
          <w:i/>
        </w:rPr>
        <w:t xml:space="preserve"> </w:t>
      </w:r>
      <w:r w:rsidRPr="00EE0EAE">
        <w:rPr>
          <w:rFonts w:ascii="Calibri" w:hAnsi="Calibri"/>
          <w:i/>
        </w:rPr>
        <w:t>FVHE VFU Brno zaměří na</w:t>
      </w:r>
      <w:r w:rsidR="002E16BE">
        <w:rPr>
          <w:rFonts w:ascii="Calibri" w:hAnsi="Calibri"/>
          <w:i/>
        </w:rPr>
        <w:t xml:space="preserve"> </w:t>
      </w:r>
      <w:r w:rsidRPr="00EE0EAE">
        <w:rPr>
          <w:rFonts w:ascii="Calibri" w:hAnsi="Calibri"/>
          <w:i/>
        </w:rPr>
        <w:t>následující činnosti</w:t>
      </w:r>
    </w:p>
    <w:p w14:paraId="0CF3CAEF" w14:textId="7E6ACA23" w:rsidR="004359D3" w:rsidRPr="004A4066" w:rsidRDefault="004359D3" w:rsidP="00A73C15">
      <w:pPr>
        <w:numPr>
          <w:ilvl w:val="0"/>
          <w:numId w:val="30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eastAsia="cs-CZ"/>
        </w:rPr>
      </w:pPr>
      <w:r w:rsidRPr="004A4066">
        <w:rPr>
          <w:rFonts w:ascii="Calibri" w:hAnsi="Calibri" w:cs="Calibri"/>
          <w:lang w:eastAsia="cs-CZ"/>
        </w:rPr>
        <w:t>zahájení rekonstrukce budovy č.</w:t>
      </w:r>
      <w:r w:rsidR="003E58A1">
        <w:rPr>
          <w:rFonts w:ascii="Calibri" w:hAnsi="Calibri" w:cs="Calibri"/>
          <w:lang w:eastAsia="cs-CZ"/>
        </w:rPr>
        <w:t> </w:t>
      </w:r>
      <w:r w:rsidRPr="004A4066">
        <w:rPr>
          <w:rFonts w:ascii="Calibri" w:hAnsi="Calibri" w:cs="Calibri"/>
          <w:lang w:eastAsia="cs-CZ"/>
        </w:rPr>
        <w:t>31 pro</w:t>
      </w:r>
      <w:r w:rsidR="002E16BE">
        <w:rPr>
          <w:rFonts w:ascii="Calibri" w:hAnsi="Calibri" w:cs="Calibri"/>
          <w:lang w:eastAsia="cs-CZ"/>
        </w:rPr>
        <w:t xml:space="preserve"> </w:t>
      </w:r>
      <w:r w:rsidRPr="004A4066">
        <w:rPr>
          <w:rFonts w:ascii="Calibri" w:hAnsi="Calibri" w:cs="Calibri"/>
          <w:lang w:eastAsia="cs-CZ"/>
        </w:rPr>
        <w:t>vytvoření prostorového zázemí pro</w:t>
      </w:r>
      <w:r w:rsidR="002E16BE">
        <w:rPr>
          <w:rFonts w:ascii="Calibri" w:hAnsi="Calibri" w:cs="Calibri"/>
          <w:lang w:eastAsia="cs-CZ"/>
        </w:rPr>
        <w:t xml:space="preserve"> </w:t>
      </w:r>
      <w:r w:rsidRPr="004A4066">
        <w:rPr>
          <w:rFonts w:ascii="Calibri" w:hAnsi="Calibri" w:cs="Calibri"/>
          <w:lang w:eastAsia="cs-CZ"/>
        </w:rPr>
        <w:t>Ústav biologie a chorob volně žijících zvířat,</w:t>
      </w:r>
    </w:p>
    <w:p w14:paraId="7FBCFB80" w14:textId="76411AA1" w:rsidR="004359D3" w:rsidRPr="004A4066" w:rsidRDefault="004359D3" w:rsidP="00A73C15">
      <w:pPr>
        <w:numPr>
          <w:ilvl w:val="0"/>
          <w:numId w:val="30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eastAsia="cs-CZ"/>
        </w:rPr>
      </w:pPr>
      <w:r w:rsidRPr="004A4066">
        <w:rPr>
          <w:rFonts w:ascii="Calibri" w:hAnsi="Calibri" w:cs="Calibri"/>
          <w:lang w:eastAsia="cs-CZ"/>
        </w:rPr>
        <w:t>zahájení rekonstrukce budovy č.</w:t>
      </w:r>
      <w:r w:rsidR="003E58A1">
        <w:rPr>
          <w:rFonts w:ascii="Calibri" w:hAnsi="Calibri" w:cs="Calibri"/>
          <w:lang w:eastAsia="cs-CZ"/>
        </w:rPr>
        <w:t> </w:t>
      </w:r>
      <w:r w:rsidRPr="004A4066">
        <w:rPr>
          <w:rFonts w:ascii="Calibri" w:hAnsi="Calibri" w:cs="Calibri"/>
          <w:lang w:eastAsia="cs-CZ"/>
        </w:rPr>
        <w:t>15 k</w:t>
      </w:r>
      <w:r w:rsidR="003E58A1">
        <w:rPr>
          <w:rFonts w:ascii="Calibri" w:hAnsi="Calibri" w:cs="Calibri"/>
          <w:lang w:eastAsia="cs-CZ"/>
        </w:rPr>
        <w:t> </w:t>
      </w:r>
      <w:r w:rsidRPr="004A4066">
        <w:rPr>
          <w:rFonts w:ascii="Calibri" w:hAnsi="Calibri" w:cs="Calibri"/>
          <w:lang w:eastAsia="cs-CZ"/>
        </w:rPr>
        <w:t>vyřešení prostorového zázemí zaměřeného na</w:t>
      </w:r>
      <w:r w:rsidR="002E16BE">
        <w:rPr>
          <w:rFonts w:ascii="Calibri" w:hAnsi="Calibri" w:cs="Calibri"/>
          <w:lang w:eastAsia="cs-CZ"/>
        </w:rPr>
        <w:t xml:space="preserve"> </w:t>
      </w:r>
      <w:r w:rsidRPr="004A4066">
        <w:rPr>
          <w:rFonts w:ascii="Calibri" w:hAnsi="Calibri" w:cs="Calibri"/>
          <w:lang w:eastAsia="cs-CZ"/>
        </w:rPr>
        <w:t>výživu zvířat, chov zvířat a biochemii a případně další související obory,</w:t>
      </w:r>
    </w:p>
    <w:p w14:paraId="1009650C" w14:textId="77777777" w:rsidR="004359D3" w:rsidRPr="004A4066" w:rsidRDefault="004359D3" w:rsidP="00A73C15">
      <w:pPr>
        <w:numPr>
          <w:ilvl w:val="0"/>
          <w:numId w:val="30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eastAsia="cs-CZ"/>
        </w:rPr>
      </w:pPr>
      <w:r w:rsidRPr="004A4066">
        <w:rPr>
          <w:rFonts w:ascii="Calibri" w:hAnsi="Calibri" w:cs="Calibri"/>
          <w:lang w:eastAsia="cs-CZ"/>
        </w:rPr>
        <w:t>příprava rekonstrukce části budovy č.</w:t>
      </w:r>
      <w:r w:rsidR="003E58A1">
        <w:rPr>
          <w:rFonts w:ascii="Calibri" w:hAnsi="Calibri" w:cs="Calibri"/>
          <w:lang w:eastAsia="cs-CZ"/>
        </w:rPr>
        <w:t> </w:t>
      </w:r>
      <w:r w:rsidRPr="004A4066">
        <w:rPr>
          <w:rFonts w:ascii="Calibri" w:hAnsi="Calibri" w:cs="Calibri"/>
          <w:lang w:eastAsia="cs-CZ"/>
        </w:rPr>
        <w:t>14 k</w:t>
      </w:r>
      <w:r w:rsidR="003E58A1">
        <w:rPr>
          <w:rFonts w:ascii="Calibri" w:hAnsi="Calibri" w:cs="Calibri"/>
          <w:lang w:eastAsia="cs-CZ"/>
        </w:rPr>
        <w:t> </w:t>
      </w:r>
      <w:r w:rsidRPr="004A4066">
        <w:rPr>
          <w:rFonts w:ascii="Calibri" w:hAnsi="Calibri" w:cs="Calibri"/>
          <w:lang w:eastAsia="cs-CZ"/>
        </w:rPr>
        <w:t>vyřešení prostorového zázemí oborů FVHE,</w:t>
      </w:r>
    </w:p>
    <w:p w14:paraId="53764776" w14:textId="4A7F78F1" w:rsidR="004359D3" w:rsidRPr="004A4066" w:rsidRDefault="004359D3" w:rsidP="00A73C15">
      <w:pPr>
        <w:numPr>
          <w:ilvl w:val="0"/>
          <w:numId w:val="30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eastAsia="cs-CZ"/>
        </w:rPr>
      </w:pPr>
      <w:r w:rsidRPr="004A4066">
        <w:rPr>
          <w:rFonts w:ascii="Calibri" w:hAnsi="Calibri" w:cs="Calibri"/>
          <w:lang w:eastAsia="cs-CZ"/>
        </w:rPr>
        <w:t>řešení budovy č.</w:t>
      </w:r>
      <w:r w:rsidR="003E58A1">
        <w:rPr>
          <w:rFonts w:ascii="Calibri" w:hAnsi="Calibri" w:cs="Calibri"/>
          <w:lang w:eastAsia="cs-CZ"/>
        </w:rPr>
        <w:t> </w:t>
      </w:r>
      <w:r w:rsidRPr="004A4066">
        <w:rPr>
          <w:rFonts w:ascii="Calibri" w:hAnsi="Calibri" w:cs="Calibri"/>
          <w:lang w:eastAsia="cs-CZ"/>
        </w:rPr>
        <w:t>16 přípravou a zahájením rekonstrukce k</w:t>
      </w:r>
      <w:r w:rsidR="003E58A1">
        <w:rPr>
          <w:rFonts w:ascii="Calibri" w:hAnsi="Calibri" w:cs="Calibri"/>
          <w:lang w:eastAsia="cs-CZ"/>
        </w:rPr>
        <w:t> </w:t>
      </w:r>
      <w:r w:rsidRPr="004A4066">
        <w:rPr>
          <w:rFonts w:ascii="Calibri" w:hAnsi="Calibri" w:cs="Calibri"/>
          <w:lang w:eastAsia="cs-CZ"/>
        </w:rPr>
        <w:t>vyřešení prostorového zázemí pro</w:t>
      </w:r>
      <w:r w:rsidR="002E16BE">
        <w:rPr>
          <w:rFonts w:ascii="Calibri" w:hAnsi="Calibri" w:cs="Calibri"/>
          <w:lang w:eastAsia="cs-CZ"/>
        </w:rPr>
        <w:t xml:space="preserve"> </w:t>
      </w:r>
      <w:r w:rsidRPr="004A4066">
        <w:rPr>
          <w:rFonts w:ascii="Calibri" w:hAnsi="Calibri" w:cs="Calibri"/>
          <w:lang w:eastAsia="cs-CZ"/>
        </w:rPr>
        <w:t>Ústav hygieny a technologie potravin rostlinného původu,</w:t>
      </w:r>
    </w:p>
    <w:p w14:paraId="7BA06C5B" w14:textId="60A7733C" w:rsidR="004359D3" w:rsidRPr="003E58A1" w:rsidRDefault="004359D3" w:rsidP="00A73C15">
      <w:pPr>
        <w:numPr>
          <w:ilvl w:val="0"/>
          <w:numId w:val="30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eastAsia="cs-CZ"/>
        </w:rPr>
      </w:pPr>
      <w:r w:rsidRPr="004A4066">
        <w:rPr>
          <w:rFonts w:ascii="Calibri" w:hAnsi="Calibri" w:cs="Calibri"/>
          <w:lang w:eastAsia="cs-CZ"/>
        </w:rPr>
        <w:t>pokračování v</w:t>
      </w:r>
      <w:r w:rsidR="003E58A1">
        <w:rPr>
          <w:rFonts w:ascii="Calibri" w:hAnsi="Calibri" w:cs="Calibri"/>
          <w:lang w:eastAsia="cs-CZ"/>
        </w:rPr>
        <w:t> </w:t>
      </w:r>
      <w:r w:rsidRPr="004A4066">
        <w:rPr>
          <w:rFonts w:ascii="Calibri" w:hAnsi="Calibri" w:cs="Calibri"/>
          <w:lang w:eastAsia="cs-CZ"/>
        </w:rPr>
        <w:t>modernizaci investičního přístrojového na</w:t>
      </w:r>
      <w:r w:rsidR="002E16BE">
        <w:rPr>
          <w:rFonts w:ascii="Calibri" w:hAnsi="Calibri" w:cs="Calibri"/>
          <w:lang w:eastAsia="cs-CZ"/>
        </w:rPr>
        <w:t xml:space="preserve"> </w:t>
      </w:r>
      <w:r w:rsidRPr="004A4066">
        <w:rPr>
          <w:rFonts w:ascii="Calibri" w:hAnsi="Calibri" w:cs="Calibri"/>
          <w:lang w:eastAsia="cs-CZ"/>
        </w:rPr>
        <w:t>úrovni modernizace a dalšího</w:t>
      </w:r>
      <w:r w:rsidR="003E58A1">
        <w:rPr>
          <w:rFonts w:ascii="Calibri" w:hAnsi="Calibri" w:cs="Calibri"/>
          <w:lang w:eastAsia="cs-CZ"/>
        </w:rPr>
        <w:t xml:space="preserve"> </w:t>
      </w:r>
      <w:r w:rsidRPr="003E58A1">
        <w:rPr>
          <w:rFonts w:ascii="Calibri" w:hAnsi="Calibri" w:cs="Calibri"/>
          <w:lang w:eastAsia="cs-CZ"/>
        </w:rPr>
        <w:t>dovybavení technologiemi a přístroji pro zajištění provozu univerzity,</w:t>
      </w:r>
    </w:p>
    <w:p w14:paraId="5469CDE0" w14:textId="77777777" w:rsidR="004359D3" w:rsidRPr="004A4066" w:rsidRDefault="004359D3" w:rsidP="00A73C15">
      <w:pPr>
        <w:numPr>
          <w:ilvl w:val="0"/>
          <w:numId w:val="30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eastAsia="cs-CZ"/>
        </w:rPr>
      </w:pPr>
      <w:r w:rsidRPr="004A4066">
        <w:rPr>
          <w:rFonts w:ascii="Calibri" w:hAnsi="Calibri" w:cs="Calibri"/>
          <w:lang w:eastAsia="cs-CZ"/>
        </w:rPr>
        <w:t>řešení havarijních situací a oprav budov a jejich technologií.</w:t>
      </w:r>
    </w:p>
    <w:p w14:paraId="7A0BFD16" w14:textId="77777777" w:rsidR="004D3D07" w:rsidRPr="0016740B" w:rsidRDefault="004D3D07" w:rsidP="009A6D1B">
      <w:pPr>
        <w:jc w:val="both"/>
        <w:rPr>
          <w:rFonts w:ascii="Calibri" w:hAnsi="Calibri"/>
          <w:sz w:val="12"/>
          <w:szCs w:val="12"/>
        </w:rPr>
      </w:pPr>
    </w:p>
    <w:p w14:paraId="38F938B8" w14:textId="77777777" w:rsidR="00A23EC1" w:rsidRPr="0016740B" w:rsidRDefault="00A23EC1" w:rsidP="009A6D1B">
      <w:pPr>
        <w:jc w:val="both"/>
        <w:rPr>
          <w:rFonts w:ascii="Calibri" w:hAnsi="Calibri"/>
          <w:sz w:val="12"/>
          <w:szCs w:val="12"/>
        </w:rPr>
      </w:pPr>
    </w:p>
    <w:p w14:paraId="4C01AAE8" w14:textId="77777777" w:rsidR="003E58A1" w:rsidRPr="00EE0EAE" w:rsidRDefault="003E58A1" w:rsidP="003E58A1">
      <w:pPr>
        <w:pStyle w:val="Nadpis2"/>
      </w:pPr>
      <w:bookmarkStart w:id="25" w:name="_Toc24959708"/>
      <w:r w:rsidRPr="00EE0EAE">
        <w:t>5.1</w:t>
      </w:r>
      <w:r>
        <w:t>3</w:t>
      </w:r>
      <w:r w:rsidRPr="00EE0EAE">
        <w:t xml:space="preserve"> Řízení fakulty</w:t>
      </w:r>
      <w:bookmarkEnd w:id="25"/>
    </w:p>
    <w:p w14:paraId="77066BBB" w14:textId="77777777" w:rsidR="003E58A1" w:rsidRPr="0016740B" w:rsidRDefault="003E58A1" w:rsidP="009A6D1B">
      <w:pPr>
        <w:jc w:val="both"/>
        <w:rPr>
          <w:rFonts w:ascii="Calibri" w:hAnsi="Calibri"/>
          <w:sz w:val="12"/>
          <w:szCs w:val="12"/>
        </w:rPr>
      </w:pPr>
    </w:p>
    <w:p w14:paraId="4C5FE2E3" w14:textId="77777777" w:rsidR="003E58A1" w:rsidRDefault="003E58A1" w:rsidP="003E58A1">
      <w:pPr>
        <w:pStyle w:val="Podnadpis"/>
      </w:pPr>
      <w:r w:rsidRPr="00EE0EAE">
        <w:t>Strategický cíl</w:t>
      </w:r>
    </w:p>
    <w:p w14:paraId="15900558" w14:textId="77777777" w:rsidR="003E58A1" w:rsidRPr="00EE0EAE" w:rsidRDefault="003E58A1" w:rsidP="00A73C15">
      <w:pPr>
        <w:numPr>
          <w:ilvl w:val="0"/>
          <w:numId w:val="34"/>
        </w:numPr>
        <w:ind w:left="426"/>
        <w:jc w:val="both"/>
        <w:rPr>
          <w:rFonts w:ascii="Calibri" w:hAnsi="Calibri"/>
        </w:rPr>
      </w:pPr>
      <w:r w:rsidRPr="00EE0EAE">
        <w:rPr>
          <w:rFonts w:ascii="Calibri" w:hAnsi="Calibri"/>
        </w:rPr>
        <w:t>posilovat systém strategicky orientovaného řízení a</w:t>
      </w:r>
      <w:r w:rsidR="00A23EC1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rozvíjet řízení fakulty v dimenzích obecně závazné právní regulace s cílem zkvalitňovat systém řízení fakulty, organizaci řídících procesů a</w:t>
      </w:r>
      <w:r w:rsidR="00A23EC1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zvyšovat kvalitu administrativního a</w:t>
      </w:r>
      <w:r w:rsidR="00A23EC1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personálního zajištění řídících mechanismů fakulty.</w:t>
      </w:r>
    </w:p>
    <w:p w14:paraId="5129C381" w14:textId="77777777" w:rsidR="001465BF" w:rsidRPr="0016740B" w:rsidRDefault="001465BF" w:rsidP="009A6D1B">
      <w:pPr>
        <w:jc w:val="both"/>
        <w:rPr>
          <w:rFonts w:ascii="Calibri" w:hAnsi="Calibri"/>
          <w:sz w:val="12"/>
          <w:szCs w:val="12"/>
        </w:rPr>
      </w:pPr>
    </w:p>
    <w:p w14:paraId="4A3E1117" w14:textId="0124FBF8" w:rsidR="001C624F" w:rsidRPr="00EE0EAE" w:rsidRDefault="001C624F" w:rsidP="009A6D1B">
      <w:pPr>
        <w:jc w:val="both"/>
        <w:rPr>
          <w:rFonts w:ascii="Calibri" w:hAnsi="Calibri"/>
          <w:i/>
        </w:rPr>
      </w:pPr>
      <w:r w:rsidRPr="00EE0EAE">
        <w:rPr>
          <w:rFonts w:ascii="Calibri" w:hAnsi="Calibri"/>
          <w:i/>
        </w:rPr>
        <w:t xml:space="preserve">V roce </w:t>
      </w:r>
      <w:r w:rsidR="00136CE1">
        <w:rPr>
          <w:rFonts w:ascii="Calibri" w:hAnsi="Calibri"/>
          <w:i/>
        </w:rPr>
        <w:t>20</w:t>
      </w:r>
      <w:r w:rsidR="00E6557F">
        <w:rPr>
          <w:rFonts w:ascii="Calibri" w:hAnsi="Calibri"/>
          <w:i/>
        </w:rPr>
        <w:t>20</w:t>
      </w:r>
      <w:r w:rsidRPr="00EE0EAE">
        <w:rPr>
          <w:rFonts w:ascii="Calibri" w:hAnsi="Calibri"/>
          <w:i/>
        </w:rPr>
        <w:t xml:space="preserve"> se</w:t>
      </w:r>
      <w:r w:rsidR="00A23EC1">
        <w:rPr>
          <w:rFonts w:ascii="Calibri" w:hAnsi="Calibri"/>
          <w:i/>
        </w:rPr>
        <w:t xml:space="preserve"> </w:t>
      </w:r>
      <w:r w:rsidRPr="00EE0EAE">
        <w:rPr>
          <w:rFonts w:ascii="Calibri" w:hAnsi="Calibri"/>
          <w:i/>
        </w:rPr>
        <w:t>FVHE VFU Brno zaměří na</w:t>
      </w:r>
      <w:r w:rsidR="002E16BE">
        <w:rPr>
          <w:rFonts w:ascii="Calibri" w:hAnsi="Calibri"/>
          <w:i/>
        </w:rPr>
        <w:t xml:space="preserve"> </w:t>
      </w:r>
      <w:r w:rsidRPr="00EE0EAE">
        <w:rPr>
          <w:rFonts w:ascii="Calibri" w:hAnsi="Calibri"/>
          <w:i/>
        </w:rPr>
        <w:t>následující činnosti</w:t>
      </w:r>
    </w:p>
    <w:p w14:paraId="4A228868" w14:textId="3C5808EA" w:rsidR="00482B5B" w:rsidRPr="00EE0EAE" w:rsidRDefault="00482B5B" w:rsidP="00A73C15">
      <w:pPr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lang w:eastAsia="cs-CZ"/>
        </w:rPr>
      </w:pPr>
      <w:r w:rsidRPr="00EE0EAE">
        <w:rPr>
          <w:rFonts w:ascii="Calibri" w:hAnsi="Calibri" w:cs="Calibri"/>
          <w:lang w:eastAsia="cs-CZ"/>
        </w:rPr>
        <w:t xml:space="preserve">rozvoj akademických systémů řízení </w:t>
      </w:r>
      <w:r w:rsidR="00175EB2">
        <w:rPr>
          <w:rFonts w:ascii="Calibri" w:hAnsi="Calibri" w:cs="Calibri"/>
          <w:lang w:eastAsia="cs-CZ"/>
        </w:rPr>
        <w:t>v rámci nové struktury fakulty</w:t>
      </w:r>
      <w:r w:rsidRPr="00EE0EAE">
        <w:rPr>
          <w:rFonts w:ascii="Calibri" w:hAnsi="Calibri" w:cs="Calibri"/>
          <w:lang w:eastAsia="cs-CZ"/>
        </w:rPr>
        <w:t>,</w:t>
      </w:r>
    </w:p>
    <w:p w14:paraId="29D7CA96" w14:textId="061D4A6E" w:rsidR="00482B5B" w:rsidRPr="007B3E43" w:rsidRDefault="00482B5B" w:rsidP="00A73C15">
      <w:pPr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rFonts w:ascii="Calibri" w:hAnsi="Calibri"/>
        </w:rPr>
      </w:pPr>
      <w:r w:rsidRPr="00EE0EAE">
        <w:rPr>
          <w:rFonts w:ascii="Calibri" w:hAnsi="Calibri" w:cs="Calibri"/>
          <w:lang w:eastAsia="cs-CZ"/>
        </w:rPr>
        <w:t>modernizace administrativních postupů při</w:t>
      </w:r>
      <w:r w:rsidR="002E16BE">
        <w:rPr>
          <w:rFonts w:ascii="Calibri" w:hAnsi="Calibri" w:cs="Calibri"/>
          <w:lang w:eastAsia="cs-CZ"/>
        </w:rPr>
        <w:t xml:space="preserve"> </w:t>
      </w:r>
      <w:r w:rsidRPr="00EE0EAE">
        <w:rPr>
          <w:rFonts w:ascii="Calibri" w:hAnsi="Calibri" w:cs="Calibri"/>
          <w:lang w:eastAsia="cs-CZ"/>
        </w:rPr>
        <w:t xml:space="preserve">řízení </w:t>
      </w:r>
      <w:r w:rsidR="009A52A8" w:rsidRPr="00EE0EAE">
        <w:rPr>
          <w:rFonts w:ascii="Calibri" w:hAnsi="Calibri" w:cs="Calibri"/>
          <w:lang w:eastAsia="cs-CZ"/>
        </w:rPr>
        <w:t>fakulty</w:t>
      </w:r>
      <w:r w:rsidRPr="00EE0EAE">
        <w:rPr>
          <w:rFonts w:ascii="Calibri" w:hAnsi="Calibri" w:cs="Calibri"/>
          <w:lang w:eastAsia="cs-CZ"/>
        </w:rPr>
        <w:t xml:space="preserve"> ve</w:t>
      </w:r>
      <w:r w:rsidR="002E16BE">
        <w:rPr>
          <w:rFonts w:ascii="Calibri" w:hAnsi="Calibri" w:cs="Calibri"/>
          <w:lang w:eastAsia="cs-CZ"/>
        </w:rPr>
        <w:t xml:space="preserve"> </w:t>
      </w:r>
      <w:r w:rsidRPr="00EE0EAE">
        <w:rPr>
          <w:rFonts w:ascii="Calibri" w:hAnsi="Calibri" w:cs="Calibri"/>
          <w:lang w:eastAsia="cs-CZ"/>
        </w:rPr>
        <w:t>smyslu změn</w:t>
      </w:r>
      <w:r w:rsidR="009A52A8" w:rsidRPr="00EE0EAE">
        <w:rPr>
          <w:rFonts w:ascii="Calibri" w:hAnsi="Calibri" w:cs="Calibri"/>
          <w:lang w:eastAsia="cs-CZ"/>
        </w:rPr>
        <w:t xml:space="preserve"> </w:t>
      </w:r>
      <w:r w:rsidRPr="00EE0EAE">
        <w:rPr>
          <w:rFonts w:ascii="Calibri" w:hAnsi="Calibri" w:cs="Calibri"/>
          <w:lang w:eastAsia="cs-CZ"/>
        </w:rPr>
        <w:t>vyplývajících z</w:t>
      </w:r>
      <w:r w:rsidR="001531FB">
        <w:rPr>
          <w:rFonts w:ascii="Calibri" w:hAnsi="Calibri" w:cs="Calibri"/>
          <w:lang w:eastAsia="cs-CZ"/>
        </w:rPr>
        <w:t> </w:t>
      </w:r>
      <w:r w:rsidRPr="00EE0EAE">
        <w:rPr>
          <w:rFonts w:ascii="Calibri" w:hAnsi="Calibri" w:cs="Calibri"/>
          <w:lang w:eastAsia="cs-CZ"/>
        </w:rPr>
        <w:t>nových a novelizovaných právních předpisů.</w:t>
      </w:r>
    </w:p>
    <w:p w14:paraId="568396EF" w14:textId="77777777" w:rsidR="00646E5A" w:rsidRPr="0016740B" w:rsidRDefault="00646E5A" w:rsidP="009A6D1B">
      <w:pPr>
        <w:jc w:val="both"/>
        <w:rPr>
          <w:rFonts w:ascii="Calibri" w:hAnsi="Calibri"/>
          <w:sz w:val="12"/>
          <w:szCs w:val="12"/>
        </w:rPr>
      </w:pPr>
    </w:p>
    <w:p w14:paraId="114242BE" w14:textId="77777777" w:rsidR="00F8703E" w:rsidRPr="0016740B" w:rsidRDefault="00F8703E" w:rsidP="009A6D1B">
      <w:pPr>
        <w:jc w:val="both"/>
        <w:rPr>
          <w:rFonts w:ascii="Calibri" w:hAnsi="Calibri"/>
          <w:sz w:val="12"/>
          <w:szCs w:val="12"/>
        </w:rPr>
      </w:pPr>
    </w:p>
    <w:p w14:paraId="3607266D" w14:textId="77777777" w:rsidR="00734DA3" w:rsidRPr="00EE0EAE" w:rsidRDefault="00734DA3" w:rsidP="00A23EC1">
      <w:pPr>
        <w:pStyle w:val="Nadpis2"/>
      </w:pPr>
      <w:bookmarkStart w:id="26" w:name="_Toc24959709"/>
      <w:r w:rsidRPr="00EE0EAE">
        <w:t>5.1</w:t>
      </w:r>
      <w:r w:rsidR="00A354DA">
        <w:t>4</w:t>
      </w:r>
      <w:r w:rsidRPr="00EE0EAE">
        <w:t xml:space="preserve"> Propagace</w:t>
      </w:r>
      <w:r w:rsidR="00190595" w:rsidRPr="00EE0EAE">
        <w:t xml:space="preserve"> a</w:t>
      </w:r>
      <w:r w:rsidR="00A23EC1">
        <w:t xml:space="preserve"> </w:t>
      </w:r>
      <w:r w:rsidRPr="00EE0EAE">
        <w:t>marketing</w:t>
      </w:r>
      <w:bookmarkEnd w:id="26"/>
    </w:p>
    <w:p w14:paraId="4B59EE4D" w14:textId="77777777" w:rsidR="00734DA3" w:rsidRPr="0016740B" w:rsidRDefault="00734DA3" w:rsidP="009A6D1B">
      <w:pPr>
        <w:jc w:val="both"/>
        <w:rPr>
          <w:rFonts w:ascii="Calibri" w:hAnsi="Calibri"/>
          <w:b/>
          <w:sz w:val="12"/>
          <w:szCs w:val="12"/>
        </w:rPr>
      </w:pPr>
    </w:p>
    <w:p w14:paraId="5417DD7B" w14:textId="77777777" w:rsidR="00734DA3" w:rsidRPr="00EE0EAE" w:rsidRDefault="00734DA3" w:rsidP="00A23EC1">
      <w:pPr>
        <w:pStyle w:val="Podnadpis"/>
      </w:pPr>
      <w:r w:rsidRPr="00EE0EAE">
        <w:t>Strategický cíl</w:t>
      </w:r>
    </w:p>
    <w:p w14:paraId="3298ABE6" w14:textId="5913B455" w:rsidR="007C5EB2" w:rsidRPr="00EE0EAE" w:rsidRDefault="00283487" w:rsidP="00A73C15">
      <w:pPr>
        <w:numPr>
          <w:ilvl w:val="0"/>
          <w:numId w:val="15"/>
        </w:numPr>
        <w:ind w:left="426"/>
        <w:jc w:val="both"/>
        <w:rPr>
          <w:rFonts w:ascii="Calibri" w:hAnsi="Calibri"/>
        </w:rPr>
      </w:pPr>
      <w:r w:rsidRPr="00EE0EAE">
        <w:rPr>
          <w:rFonts w:ascii="Calibri" w:hAnsi="Calibri"/>
        </w:rPr>
        <w:t>r</w:t>
      </w:r>
      <w:r w:rsidR="007C5EB2" w:rsidRPr="00EE0EAE">
        <w:rPr>
          <w:rFonts w:ascii="Calibri" w:hAnsi="Calibri"/>
        </w:rPr>
        <w:t>ozšířit</w:t>
      </w:r>
      <w:r w:rsidR="00190595" w:rsidRPr="00EE0EAE">
        <w:rPr>
          <w:rFonts w:ascii="Calibri" w:hAnsi="Calibri"/>
        </w:rPr>
        <w:t xml:space="preserve"> a</w:t>
      </w:r>
      <w:r w:rsidR="00A23EC1">
        <w:rPr>
          <w:rFonts w:ascii="Calibri" w:hAnsi="Calibri"/>
        </w:rPr>
        <w:t xml:space="preserve"> </w:t>
      </w:r>
      <w:r w:rsidR="007C5EB2" w:rsidRPr="00EE0EAE">
        <w:rPr>
          <w:rFonts w:ascii="Calibri" w:hAnsi="Calibri"/>
        </w:rPr>
        <w:t xml:space="preserve">zkvalitnit mediální kredit </w:t>
      </w:r>
      <w:r w:rsidR="00FD3E0E" w:rsidRPr="00EE0EAE">
        <w:rPr>
          <w:rFonts w:ascii="Calibri" w:hAnsi="Calibri"/>
        </w:rPr>
        <w:t>fakulty</w:t>
      </w:r>
      <w:r w:rsidR="00190595" w:rsidRPr="00EE0EAE">
        <w:rPr>
          <w:rFonts w:ascii="Calibri" w:hAnsi="Calibri"/>
        </w:rPr>
        <w:t xml:space="preserve"> na</w:t>
      </w:r>
      <w:r w:rsidR="00321B09">
        <w:rPr>
          <w:rFonts w:ascii="Calibri" w:hAnsi="Calibri"/>
        </w:rPr>
        <w:t xml:space="preserve"> </w:t>
      </w:r>
      <w:r w:rsidR="007C5EB2" w:rsidRPr="00EE0EAE">
        <w:rPr>
          <w:rFonts w:ascii="Calibri" w:hAnsi="Calibri"/>
        </w:rPr>
        <w:t>úrovni mezinárodní, dále</w:t>
      </w:r>
      <w:r w:rsidR="00190595" w:rsidRPr="00EE0EAE">
        <w:rPr>
          <w:rFonts w:ascii="Calibri" w:hAnsi="Calibri"/>
        </w:rPr>
        <w:t xml:space="preserve"> na</w:t>
      </w:r>
      <w:r w:rsidR="00321B09">
        <w:rPr>
          <w:rFonts w:ascii="Calibri" w:hAnsi="Calibri"/>
        </w:rPr>
        <w:t xml:space="preserve"> </w:t>
      </w:r>
      <w:r w:rsidR="007C5EB2" w:rsidRPr="00EE0EAE">
        <w:rPr>
          <w:rFonts w:ascii="Calibri" w:hAnsi="Calibri"/>
        </w:rPr>
        <w:t>úrovni národní</w:t>
      </w:r>
      <w:r w:rsidR="00190595" w:rsidRPr="00EE0EAE">
        <w:rPr>
          <w:rFonts w:ascii="Calibri" w:hAnsi="Calibri"/>
        </w:rPr>
        <w:t xml:space="preserve"> u</w:t>
      </w:r>
      <w:r w:rsidR="00321B09">
        <w:rPr>
          <w:rFonts w:ascii="Calibri" w:hAnsi="Calibri"/>
        </w:rPr>
        <w:t xml:space="preserve"> </w:t>
      </w:r>
      <w:r w:rsidR="005368FF" w:rsidRPr="00EE0EAE">
        <w:rPr>
          <w:rFonts w:ascii="Calibri" w:hAnsi="Calibri"/>
        </w:rPr>
        <w:t>veřejnosti, potenci</w:t>
      </w:r>
      <w:r w:rsidR="007C5EB2" w:rsidRPr="00EE0EAE">
        <w:rPr>
          <w:rFonts w:ascii="Calibri" w:hAnsi="Calibri"/>
        </w:rPr>
        <w:t>álních</w:t>
      </w:r>
      <w:r w:rsidR="00190595" w:rsidRPr="00EE0EAE">
        <w:rPr>
          <w:rFonts w:ascii="Calibri" w:hAnsi="Calibri"/>
        </w:rPr>
        <w:t xml:space="preserve"> </w:t>
      </w:r>
      <w:r w:rsidR="007C5EB2" w:rsidRPr="00EE0EAE">
        <w:rPr>
          <w:rFonts w:ascii="Calibri" w:hAnsi="Calibri"/>
        </w:rPr>
        <w:t>uchazečů</w:t>
      </w:r>
      <w:r w:rsidR="00190595" w:rsidRPr="00EE0EAE">
        <w:rPr>
          <w:rFonts w:ascii="Calibri" w:hAnsi="Calibri"/>
        </w:rPr>
        <w:t xml:space="preserve"> o</w:t>
      </w:r>
      <w:r w:rsidR="00321B09">
        <w:rPr>
          <w:rFonts w:ascii="Calibri" w:hAnsi="Calibri"/>
        </w:rPr>
        <w:t xml:space="preserve"> </w:t>
      </w:r>
      <w:r w:rsidR="007C5EB2" w:rsidRPr="00EE0EAE">
        <w:rPr>
          <w:rFonts w:ascii="Calibri" w:hAnsi="Calibri"/>
        </w:rPr>
        <w:t>studium,</w:t>
      </w:r>
      <w:r w:rsidR="00190595" w:rsidRPr="00EE0EAE">
        <w:rPr>
          <w:rFonts w:ascii="Calibri" w:hAnsi="Calibri"/>
        </w:rPr>
        <w:t xml:space="preserve"> u</w:t>
      </w:r>
      <w:r w:rsidR="00321B09">
        <w:rPr>
          <w:rFonts w:ascii="Calibri" w:hAnsi="Calibri"/>
        </w:rPr>
        <w:t xml:space="preserve"> </w:t>
      </w:r>
      <w:r w:rsidR="007C5EB2" w:rsidRPr="00EE0EAE">
        <w:rPr>
          <w:rFonts w:ascii="Calibri" w:hAnsi="Calibri"/>
        </w:rPr>
        <w:t>zájemců</w:t>
      </w:r>
      <w:r w:rsidR="00190595" w:rsidRPr="00EE0EAE">
        <w:rPr>
          <w:rFonts w:ascii="Calibri" w:hAnsi="Calibri"/>
        </w:rPr>
        <w:t xml:space="preserve"> o</w:t>
      </w:r>
      <w:r w:rsidR="00321B09">
        <w:rPr>
          <w:rFonts w:ascii="Calibri" w:hAnsi="Calibri"/>
        </w:rPr>
        <w:t xml:space="preserve"> </w:t>
      </w:r>
      <w:r w:rsidR="007C5EB2" w:rsidRPr="00EE0EAE">
        <w:rPr>
          <w:rFonts w:ascii="Calibri" w:hAnsi="Calibri"/>
        </w:rPr>
        <w:t>spolupráci</w:t>
      </w:r>
      <w:r w:rsidR="00190595" w:rsidRPr="00EE0EAE">
        <w:rPr>
          <w:rFonts w:ascii="Calibri" w:hAnsi="Calibri"/>
        </w:rPr>
        <w:t xml:space="preserve"> s </w:t>
      </w:r>
      <w:r w:rsidR="00FD3E0E" w:rsidRPr="00EE0EAE">
        <w:rPr>
          <w:rFonts w:ascii="Calibri" w:hAnsi="Calibri"/>
        </w:rPr>
        <w:t>fakultou</w:t>
      </w:r>
      <w:r w:rsidR="007C5EB2" w:rsidRPr="00EE0EAE">
        <w:rPr>
          <w:rFonts w:ascii="Calibri" w:hAnsi="Calibri"/>
        </w:rPr>
        <w:t>,</w:t>
      </w:r>
      <w:r w:rsidR="00190595" w:rsidRPr="00EE0EAE">
        <w:rPr>
          <w:rFonts w:ascii="Calibri" w:hAnsi="Calibri"/>
        </w:rPr>
        <w:t xml:space="preserve"> u </w:t>
      </w:r>
      <w:r w:rsidR="007C5EB2" w:rsidRPr="00EE0EAE">
        <w:rPr>
          <w:rFonts w:ascii="Calibri" w:hAnsi="Calibri"/>
        </w:rPr>
        <w:t>odborné komunity veterinárních lékařů, potravinářů, pracovníků ochrany zvířat,</w:t>
      </w:r>
      <w:r w:rsidR="00190595" w:rsidRPr="00EE0EAE">
        <w:rPr>
          <w:rFonts w:ascii="Calibri" w:hAnsi="Calibri"/>
        </w:rPr>
        <w:t xml:space="preserve"> u </w:t>
      </w:r>
      <w:r w:rsidR="007C5EB2" w:rsidRPr="00EE0EAE">
        <w:rPr>
          <w:rFonts w:ascii="Calibri" w:hAnsi="Calibri"/>
        </w:rPr>
        <w:t>absolventů,</w:t>
      </w:r>
      <w:r w:rsidR="00190595" w:rsidRPr="00EE0EAE">
        <w:rPr>
          <w:rFonts w:ascii="Calibri" w:hAnsi="Calibri"/>
        </w:rPr>
        <w:t xml:space="preserve"> u</w:t>
      </w:r>
      <w:r w:rsidR="00321B09">
        <w:rPr>
          <w:rFonts w:ascii="Calibri" w:hAnsi="Calibri"/>
        </w:rPr>
        <w:t xml:space="preserve"> </w:t>
      </w:r>
      <w:r w:rsidR="007C5EB2" w:rsidRPr="00EE0EAE">
        <w:rPr>
          <w:rFonts w:ascii="Calibri" w:hAnsi="Calibri"/>
        </w:rPr>
        <w:t>institucí státní správy, veřejné správy</w:t>
      </w:r>
      <w:r w:rsidR="00190595" w:rsidRPr="00EE0EAE">
        <w:rPr>
          <w:rFonts w:ascii="Calibri" w:hAnsi="Calibri"/>
        </w:rPr>
        <w:t xml:space="preserve"> a</w:t>
      </w:r>
      <w:r w:rsidR="00A23EC1">
        <w:rPr>
          <w:rFonts w:ascii="Calibri" w:hAnsi="Calibri"/>
        </w:rPr>
        <w:t xml:space="preserve"> </w:t>
      </w:r>
      <w:r w:rsidR="007C5EB2" w:rsidRPr="00EE0EAE">
        <w:rPr>
          <w:rFonts w:ascii="Calibri" w:hAnsi="Calibri"/>
        </w:rPr>
        <w:t>samosprávy, škol, výzkumných organizací, podniků</w:t>
      </w:r>
      <w:r w:rsidR="00190595" w:rsidRPr="00EE0EAE">
        <w:rPr>
          <w:rFonts w:ascii="Calibri" w:hAnsi="Calibri"/>
        </w:rPr>
        <w:t xml:space="preserve"> a</w:t>
      </w:r>
      <w:r w:rsidR="00A23EC1">
        <w:rPr>
          <w:rFonts w:ascii="Calibri" w:hAnsi="Calibri"/>
        </w:rPr>
        <w:t xml:space="preserve"> </w:t>
      </w:r>
      <w:r w:rsidR="007C5EB2" w:rsidRPr="00EE0EAE">
        <w:rPr>
          <w:rFonts w:ascii="Calibri" w:hAnsi="Calibri"/>
        </w:rPr>
        <w:t>dalších subjektů možné spolupráce</w:t>
      </w:r>
      <w:r w:rsidR="00190595" w:rsidRPr="00EE0EAE">
        <w:rPr>
          <w:rFonts w:ascii="Calibri" w:hAnsi="Calibri"/>
        </w:rPr>
        <w:t xml:space="preserve"> a</w:t>
      </w:r>
      <w:r w:rsidR="00A23EC1">
        <w:rPr>
          <w:rFonts w:ascii="Calibri" w:hAnsi="Calibri"/>
        </w:rPr>
        <w:t xml:space="preserve"> </w:t>
      </w:r>
      <w:r w:rsidR="007C5EB2" w:rsidRPr="00EE0EAE">
        <w:rPr>
          <w:rFonts w:ascii="Calibri" w:hAnsi="Calibri"/>
        </w:rPr>
        <w:t>dále rozšířit</w:t>
      </w:r>
      <w:r w:rsidR="00190595" w:rsidRPr="00EE0EAE">
        <w:rPr>
          <w:rFonts w:ascii="Calibri" w:hAnsi="Calibri"/>
        </w:rPr>
        <w:t xml:space="preserve"> a</w:t>
      </w:r>
      <w:r w:rsidR="00A23EC1">
        <w:rPr>
          <w:rFonts w:ascii="Calibri" w:hAnsi="Calibri"/>
        </w:rPr>
        <w:t xml:space="preserve"> </w:t>
      </w:r>
      <w:r w:rsidR="007C5EB2" w:rsidRPr="00EE0EAE">
        <w:rPr>
          <w:rFonts w:ascii="Calibri" w:hAnsi="Calibri"/>
        </w:rPr>
        <w:t>posílit sounáležitost</w:t>
      </w:r>
      <w:r w:rsidR="00190595" w:rsidRPr="00EE0EAE">
        <w:rPr>
          <w:rFonts w:ascii="Calibri" w:hAnsi="Calibri"/>
        </w:rPr>
        <w:t xml:space="preserve"> s </w:t>
      </w:r>
      <w:r w:rsidR="00FD3E0E" w:rsidRPr="00EE0EAE">
        <w:rPr>
          <w:rFonts w:ascii="Calibri" w:hAnsi="Calibri"/>
        </w:rPr>
        <w:t>fakult</w:t>
      </w:r>
      <w:r w:rsidR="00F8703E" w:rsidRPr="00EE0EAE">
        <w:rPr>
          <w:rFonts w:ascii="Calibri" w:hAnsi="Calibri"/>
        </w:rPr>
        <w:t>ou</w:t>
      </w:r>
      <w:r w:rsidR="00190595" w:rsidRPr="00EE0EAE">
        <w:rPr>
          <w:rFonts w:ascii="Calibri" w:hAnsi="Calibri"/>
        </w:rPr>
        <w:t xml:space="preserve"> u</w:t>
      </w:r>
      <w:r w:rsidR="00321B09">
        <w:rPr>
          <w:rFonts w:ascii="Calibri" w:hAnsi="Calibri"/>
        </w:rPr>
        <w:t xml:space="preserve"> </w:t>
      </w:r>
      <w:r w:rsidR="007C5EB2" w:rsidRPr="00EE0EAE">
        <w:rPr>
          <w:rFonts w:ascii="Calibri" w:hAnsi="Calibri"/>
        </w:rPr>
        <w:t>studentů, akademických pracovníků</w:t>
      </w:r>
      <w:r w:rsidR="00190595" w:rsidRPr="00EE0EAE">
        <w:rPr>
          <w:rFonts w:ascii="Calibri" w:hAnsi="Calibri"/>
        </w:rPr>
        <w:t xml:space="preserve"> a</w:t>
      </w:r>
      <w:r w:rsidR="00A23EC1">
        <w:rPr>
          <w:rFonts w:ascii="Calibri" w:hAnsi="Calibri"/>
        </w:rPr>
        <w:t xml:space="preserve"> </w:t>
      </w:r>
      <w:r w:rsidR="007C5EB2" w:rsidRPr="00EE0EAE">
        <w:rPr>
          <w:rFonts w:ascii="Calibri" w:hAnsi="Calibri"/>
        </w:rPr>
        <w:t xml:space="preserve">dalších zaměstnanců </w:t>
      </w:r>
      <w:r w:rsidR="00FD3E0E" w:rsidRPr="00EE0EAE">
        <w:rPr>
          <w:rFonts w:ascii="Calibri" w:hAnsi="Calibri"/>
        </w:rPr>
        <w:t>fakulty</w:t>
      </w:r>
      <w:r w:rsidR="007C5EB2" w:rsidRPr="00EE0EAE">
        <w:rPr>
          <w:rFonts w:ascii="Calibri" w:hAnsi="Calibri"/>
        </w:rPr>
        <w:t>.</w:t>
      </w:r>
    </w:p>
    <w:p w14:paraId="260765D5" w14:textId="63FA08F4" w:rsidR="00FD3E0E" w:rsidRDefault="00FD3E0E" w:rsidP="009A6D1B">
      <w:pPr>
        <w:jc w:val="both"/>
        <w:rPr>
          <w:rFonts w:ascii="Calibri" w:hAnsi="Calibri"/>
          <w:sz w:val="12"/>
          <w:szCs w:val="12"/>
        </w:rPr>
      </w:pPr>
    </w:p>
    <w:p w14:paraId="0A365DF3" w14:textId="62BED691" w:rsidR="00321B09" w:rsidRDefault="00321B09" w:rsidP="009A6D1B">
      <w:pPr>
        <w:jc w:val="both"/>
        <w:rPr>
          <w:rFonts w:ascii="Calibri" w:hAnsi="Calibri"/>
          <w:sz w:val="12"/>
          <w:szCs w:val="12"/>
        </w:rPr>
      </w:pPr>
    </w:p>
    <w:p w14:paraId="4E3A67B8" w14:textId="77777777" w:rsidR="00321B09" w:rsidRPr="0016740B" w:rsidRDefault="00321B09" w:rsidP="009A6D1B">
      <w:pPr>
        <w:jc w:val="both"/>
        <w:rPr>
          <w:rFonts w:ascii="Calibri" w:hAnsi="Calibri"/>
          <w:sz w:val="12"/>
          <w:szCs w:val="12"/>
        </w:rPr>
      </w:pPr>
    </w:p>
    <w:p w14:paraId="04DA569A" w14:textId="3B72DDE4" w:rsidR="001531FB" w:rsidRDefault="00283487" w:rsidP="001531FB">
      <w:pPr>
        <w:jc w:val="both"/>
        <w:rPr>
          <w:rFonts w:ascii="Calibri" w:hAnsi="Calibri"/>
          <w:i/>
        </w:rPr>
      </w:pPr>
      <w:r w:rsidRPr="00EE0EAE">
        <w:rPr>
          <w:rFonts w:ascii="Calibri" w:hAnsi="Calibri"/>
          <w:i/>
        </w:rPr>
        <w:lastRenderedPageBreak/>
        <w:t xml:space="preserve">V roce </w:t>
      </w:r>
      <w:r w:rsidR="00136CE1">
        <w:rPr>
          <w:rFonts w:ascii="Calibri" w:hAnsi="Calibri"/>
          <w:i/>
        </w:rPr>
        <w:t>20</w:t>
      </w:r>
      <w:r w:rsidR="00E6557F">
        <w:rPr>
          <w:rFonts w:ascii="Calibri" w:hAnsi="Calibri"/>
          <w:i/>
        </w:rPr>
        <w:t>20</w:t>
      </w:r>
      <w:r w:rsidRPr="00EE0EAE">
        <w:rPr>
          <w:rFonts w:ascii="Calibri" w:hAnsi="Calibri"/>
          <w:i/>
        </w:rPr>
        <w:t xml:space="preserve"> se</w:t>
      </w:r>
      <w:r w:rsidR="00321B09">
        <w:rPr>
          <w:rFonts w:ascii="Calibri" w:hAnsi="Calibri"/>
          <w:i/>
        </w:rPr>
        <w:t xml:space="preserve"> </w:t>
      </w:r>
      <w:r w:rsidRPr="00EE0EAE">
        <w:rPr>
          <w:rFonts w:ascii="Calibri" w:hAnsi="Calibri"/>
          <w:i/>
        </w:rPr>
        <w:t>FVHE VFU Brno zaměří na</w:t>
      </w:r>
      <w:r w:rsidR="00321B09">
        <w:rPr>
          <w:rFonts w:ascii="Calibri" w:hAnsi="Calibri"/>
          <w:i/>
        </w:rPr>
        <w:t xml:space="preserve"> </w:t>
      </w:r>
      <w:r w:rsidRPr="00EE0EAE">
        <w:rPr>
          <w:rFonts w:ascii="Calibri" w:hAnsi="Calibri"/>
          <w:i/>
        </w:rPr>
        <w:t>následující činnosti</w:t>
      </w:r>
    </w:p>
    <w:p w14:paraId="47390A97" w14:textId="1257B1EE" w:rsidR="00482B5B" w:rsidRDefault="00482B5B" w:rsidP="00A73C15">
      <w:pPr>
        <w:numPr>
          <w:ilvl w:val="0"/>
          <w:numId w:val="39"/>
        </w:numPr>
        <w:ind w:left="426"/>
        <w:jc w:val="both"/>
        <w:rPr>
          <w:rFonts w:ascii="Calibri" w:hAnsi="Calibri" w:cs="Calibri"/>
          <w:lang w:eastAsia="cs-CZ"/>
        </w:rPr>
      </w:pPr>
      <w:r w:rsidRPr="00EE0EAE">
        <w:rPr>
          <w:rFonts w:ascii="Calibri" w:hAnsi="Calibri" w:cs="Calibri"/>
          <w:lang w:eastAsia="cs-CZ"/>
        </w:rPr>
        <w:t>uskutečnění vzdělávacích, vědeckých, odborných, kulturních, sportovních a</w:t>
      </w:r>
      <w:r w:rsidR="000F21DD">
        <w:rPr>
          <w:rFonts w:ascii="Calibri" w:hAnsi="Calibri" w:cs="Calibri"/>
          <w:lang w:eastAsia="cs-CZ"/>
        </w:rPr>
        <w:t> </w:t>
      </w:r>
      <w:r w:rsidRPr="00EE0EAE">
        <w:rPr>
          <w:rFonts w:ascii="Calibri" w:hAnsi="Calibri" w:cs="Calibri"/>
          <w:lang w:eastAsia="cs-CZ"/>
        </w:rPr>
        <w:t xml:space="preserve">společenských aktivit </w:t>
      </w:r>
      <w:r w:rsidR="001777A5">
        <w:rPr>
          <w:rFonts w:ascii="Calibri" w:hAnsi="Calibri" w:cs="Calibri"/>
          <w:lang w:eastAsia="cs-CZ"/>
        </w:rPr>
        <w:t>ke</w:t>
      </w:r>
      <w:r w:rsidR="00D52AF4">
        <w:t xml:space="preserve"> </w:t>
      </w:r>
      <w:r w:rsidR="001777A5">
        <w:rPr>
          <w:rFonts w:ascii="Calibri" w:hAnsi="Calibri" w:cs="Calibri"/>
          <w:lang w:eastAsia="cs-CZ"/>
        </w:rPr>
        <w:t>zvýraznění FVHE</w:t>
      </w:r>
      <w:r w:rsidRPr="00EE0EAE">
        <w:rPr>
          <w:rFonts w:ascii="Calibri" w:hAnsi="Calibri" w:cs="Calibri"/>
          <w:lang w:eastAsia="cs-CZ"/>
        </w:rPr>
        <w:t xml:space="preserve"> VFU Brno a dále pořízení a vytvoření dokumentů</w:t>
      </w:r>
      <w:r w:rsidR="009A52A8" w:rsidRPr="00EE0EAE">
        <w:rPr>
          <w:rFonts w:ascii="Calibri" w:hAnsi="Calibri" w:cs="Calibri"/>
          <w:lang w:eastAsia="cs-CZ"/>
        </w:rPr>
        <w:t xml:space="preserve"> </w:t>
      </w:r>
      <w:r w:rsidRPr="00EE0EAE">
        <w:rPr>
          <w:rFonts w:ascii="Calibri" w:hAnsi="Calibri" w:cs="Calibri"/>
          <w:lang w:eastAsia="cs-CZ"/>
        </w:rPr>
        <w:t>a dalších materiálů a předmětů k</w:t>
      </w:r>
      <w:r w:rsidR="001777A5">
        <w:rPr>
          <w:rFonts w:ascii="Calibri" w:hAnsi="Calibri" w:cs="Calibri"/>
          <w:lang w:eastAsia="cs-CZ"/>
        </w:rPr>
        <w:t> tomuto účelu.</w:t>
      </w:r>
    </w:p>
    <w:p w14:paraId="725828FB" w14:textId="77777777" w:rsidR="001531FB" w:rsidRPr="0016740B" w:rsidRDefault="001531FB" w:rsidP="001531FB">
      <w:pPr>
        <w:jc w:val="both"/>
        <w:rPr>
          <w:rFonts w:ascii="Calibri" w:hAnsi="Calibri" w:cs="Calibri"/>
          <w:sz w:val="12"/>
          <w:szCs w:val="12"/>
          <w:lang w:eastAsia="cs-CZ"/>
        </w:rPr>
      </w:pPr>
    </w:p>
    <w:p w14:paraId="3B291521" w14:textId="77777777" w:rsidR="000F21DD" w:rsidRPr="0016740B" w:rsidRDefault="000F21DD" w:rsidP="001531FB">
      <w:pPr>
        <w:jc w:val="both"/>
        <w:rPr>
          <w:rFonts w:ascii="Calibri" w:hAnsi="Calibri" w:cs="Calibri"/>
          <w:sz w:val="12"/>
          <w:szCs w:val="12"/>
          <w:lang w:eastAsia="cs-CZ"/>
        </w:rPr>
      </w:pPr>
    </w:p>
    <w:p w14:paraId="321C54DA" w14:textId="77777777" w:rsidR="00BE2F05" w:rsidRPr="00EE0EAE" w:rsidRDefault="00BE2F05" w:rsidP="000F21DD">
      <w:pPr>
        <w:pStyle w:val="Nadpis2"/>
      </w:pPr>
      <w:bookmarkStart w:id="27" w:name="_Toc24959710"/>
      <w:r w:rsidRPr="00EE0EAE">
        <w:t>5.1</w:t>
      </w:r>
      <w:r w:rsidR="00A354DA">
        <w:t>5</w:t>
      </w:r>
      <w:r w:rsidRPr="00EE0EAE">
        <w:t xml:space="preserve"> Rozvoj</w:t>
      </w:r>
      <w:r w:rsidR="00190595" w:rsidRPr="00EE0EAE">
        <w:t xml:space="preserve"> s </w:t>
      </w:r>
      <w:r w:rsidRPr="00EE0EAE">
        <w:t>podporou prostředků Evropské unie</w:t>
      </w:r>
      <w:bookmarkEnd w:id="27"/>
    </w:p>
    <w:p w14:paraId="03EFFC13" w14:textId="77777777" w:rsidR="00BE2F05" w:rsidRPr="0016740B" w:rsidRDefault="00BE2F05" w:rsidP="009A6D1B">
      <w:pPr>
        <w:jc w:val="both"/>
        <w:rPr>
          <w:rFonts w:ascii="Calibri" w:hAnsi="Calibri"/>
          <w:i/>
          <w:sz w:val="12"/>
          <w:szCs w:val="12"/>
        </w:rPr>
      </w:pPr>
    </w:p>
    <w:p w14:paraId="28A62651" w14:textId="77777777" w:rsidR="00BE2F05" w:rsidRPr="00EE0EAE" w:rsidRDefault="00BE2F05" w:rsidP="000F21DD">
      <w:pPr>
        <w:pStyle w:val="Podnadpis"/>
      </w:pPr>
      <w:r w:rsidRPr="00EE0EAE">
        <w:t>Strategick</w:t>
      </w:r>
      <w:r w:rsidR="00283487" w:rsidRPr="00EE0EAE">
        <w:t>é</w:t>
      </w:r>
      <w:r w:rsidRPr="00EE0EAE">
        <w:t xml:space="preserve"> cíl</w:t>
      </w:r>
      <w:r w:rsidR="00283487" w:rsidRPr="00EE0EAE">
        <w:t>e</w:t>
      </w:r>
    </w:p>
    <w:p w14:paraId="0918BADC" w14:textId="1700974E" w:rsidR="00BE2F05" w:rsidRPr="00EE0EAE" w:rsidRDefault="00283487" w:rsidP="00A73C15">
      <w:pPr>
        <w:numPr>
          <w:ilvl w:val="0"/>
          <w:numId w:val="15"/>
        </w:numPr>
        <w:ind w:left="426"/>
        <w:jc w:val="both"/>
        <w:rPr>
          <w:rFonts w:ascii="Calibri" w:hAnsi="Calibri"/>
        </w:rPr>
      </w:pPr>
      <w:r w:rsidRPr="00EE0EAE">
        <w:rPr>
          <w:rFonts w:ascii="Calibri" w:hAnsi="Calibri"/>
        </w:rPr>
        <w:t>z</w:t>
      </w:r>
      <w:r w:rsidR="00BE2F05" w:rsidRPr="00EE0EAE">
        <w:rPr>
          <w:rFonts w:ascii="Calibri" w:hAnsi="Calibri"/>
        </w:rPr>
        <w:t xml:space="preserve">apojení </w:t>
      </w:r>
      <w:r w:rsidR="00FD3E0E" w:rsidRPr="00EE0EAE">
        <w:rPr>
          <w:rFonts w:ascii="Calibri" w:hAnsi="Calibri"/>
        </w:rPr>
        <w:t>fakulty</w:t>
      </w:r>
      <w:r w:rsidR="00190595" w:rsidRPr="00EE0EAE">
        <w:rPr>
          <w:rFonts w:ascii="Calibri" w:hAnsi="Calibri"/>
        </w:rPr>
        <w:t xml:space="preserve"> do</w:t>
      </w:r>
      <w:r w:rsidR="00321B09">
        <w:rPr>
          <w:rFonts w:ascii="Calibri" w:hAnsi="Calibri"/>
        </w:rPr>
        <w:t xml:space="preserve"> </w:t>
      </w:r>
      <w:r w:rsidR="00BE2F05" w:rsidRPr="00EE0EAE">
        <w:rPr>
          <w:rFonts w:ascii="Calibri" w:hAnsi="Calibri"/>
        </w:rPr>
        <w:t>Operačního programu Výzkum, vývoj</w:t>
      </w:r>
      <w:r w:rsidR="00190595" w:rsidRPr="00EE0EAE">
        <w:rPr>
          <w:rFonts w:ascii="Calibri" w:hAnsi="Calibri"/>
        </w:rPr>
        <w:t xml:space="preserve"> a</w:t>
      </w:r>
      <w:r w:rsidR="000F21DD">
        <w:rPr>
          <w:rFonts w:ascii="Calibri" w:hAnsi="Calibri"/>
        </w:rPr>
        <w:t xml:space="preserve"> </w:t>
      </w:r>
      <w:r w:rsidR="00BE2F05" w:rsidRPr="00EE0EAE">
        <w:rPr>
          <w:rFonts w:ascii="Calibri" w:hAnsi="Calibri"/>
        </w:rPr>
        <w:t>vzdělávání (OP VVV)</w:t>
      </w:r>
      <w:r w:rsidR="00190595" w:rsidRPr="00EE0EAE">
        <w:rPr>
          <w:rFonts w:ascii="Calibri" w:hAnsi="Calibri"/>
        </w:rPr>
        <w:t xml:space="preserve"> a</w:t>
      </w:r>
      <w:r w:rsidR="000F21DD">
        <w:rPr>
          <w:rFonts w:ascii="Calibri" w:hAnsi="Calibri"/>
        </w:rPr>
        <w:t xml:space="preserve"> </w:t>
      </w:r>
      <w:r w:rsidR="00BE2F05" w:rsidRPr="00EE0EAE">
        <w:rPr>
          <w:rFonts w:ascii="Calibri" w:hAnsi="Calibri"/>
        </w:rPr>
        <w:t>to</w:t>
      </w:r>
      <w:r w:rsidR="00190595" w:rsidRPr="00EE0EAE">
        <w:rPr>
          <w:rFonts w:ascii="Calibri" w:hAnsi="Calibri"/>
        </w:rPr>
        <w:t xml:space="preserve"> do</w:t>
      </w:r>
      <w:r w:rsidR="00321B09">
        <w:rPr>
          <w:rFonts w:ascii="Calibri" w:hAnsi="Calibri"/>
        </w:rPr>
        <w:t xml:space="preserve"> </w:t>
      </w:r>
      <w:r w:rsidR="00BE2F05" w:rsidRPr="00EE0EAE">
        <w:rPr>
          <w:rFonts w:ascii="Calibri" w:hAnsi="Calibri"/>
        </w:rPr>
        <w:t>věcné priority Rozvoj vysokých škol</w:t>
      </w:r>
      <w:r w:rsidR="00190595" w:rsidRPr="00EE0EAE">
        <w:rPr>
          <w:rFonts w:ascii="Calibri" w:hAnsi="Calibri"/>
        </w:rPr>
        <w:t xml:space="preserve"> a</w:t>
      </w:r>
      <w:r w:rsidR="000F21DD">
        <w:rPr>
          <w:rFonts w:ascii="Calibri" w:hAnsi="Calibri"/>
        </w:rPr>
        <w:t xml:space="preserve"> </w:t>
      </w:r>
      <w:r w:rsidR="00BE2F05" w:rsidRPr="00EE0EAE">
        <w:rPr>
          <w:rFonts w:ascii="Calibri" w:hAnsi="Calibri"/>
        </w:rPr>
        <w:t>lidských zdrojů pro</w:t>
      </w:r>
      <w:r w:rsidR="00321B09">
        <w:rPr>
          <w:rFonts w:ascii="Calibri" w:hAnsi="Calibri"/>
        </w:rPr>
        <w:t xml:space="preserve"> </w:t>
      </w:r>
      <w:r w:rsidR="00BE2F05" w:rsidRPr="00EE0EAE">
        <w:rPr>
          <w:rFonts w:ascii="Calibri" w:hAnsi="Calibri"/>
        </w:rPr>
        <w:t>výzkum</w:t>
      </w:r>
      <w:r w:rsidR="00190595" w:rsidRPr="00EE0EAE">
        <w:rPr>
          <w:rFonts w:ascii="Calibri" w:hAnsi="Calibri"/>
        </w:rPr>
        <w:t xml:space="preserve"> a</w:t>
      </w:r>
      <w:r w:rsidR="000F21DD">
        <w:rPr>
          <w:rFonts w:ascii="Calibri" w:hAnsi="Calibri"/>
        </w:rPr>
        <w:t xml:space="preserve"> </w:t>
      </w:r>
      <w:r w:rsidR="00BE2F05" w:rsidRPr="00EE0EAE">
        <w:rPr>
          <w:rFonts w:ascii="Calibri" w:hAnsi="Calibri"/>
        </w:rPr>
        <w:t>vývoj (EFRR/ESF) zaměřené</w:t>
      </w:r>
      <w:r w:rsidR="00190595" w:rsidRPr="00EE0EAE">
        <w:rPr>
          <w:rFonts w:ascii="Calibri" w:hAnsi="Calibri"/>
        </w:rPr>
        <w:t xml:space="preserve"> na</w:t>
      </w:r>
      <w:r w:rsidR="00321B09">
        <w:rPr>
          <w:rFonts w:ascii="Calibri" w:hAnsi="Calibri"/>
        </w:rPr>
        <w:t xml:space="preserve"> </w:t>
      </w:r>
      <w:r w:rsidR="00BE2F05" w:rsidRPr="00EE0EAE">
        <w:rPr>
          <w:rFonts w:ascii="Calibri" w:hAnsi="Calibri"/>
        </w:rPr>
        <w:t>zkvalitnění</w:t>
      </w:r>
      <w:r w:rsidR="00190595" w:rsidRPr="00EE0EAE">
        <w:rPr>
          <w:rFonts w:ascii="Calibri" w:hAnsi="Calibri"/>
        </w:rPr>
        <w:t xml:space="preserve"> a</w:t>
      </w:r>
      <w:r w:rsidR="000F21DD">
        <w:rPr>
          <w:rFonts w:ascii="Calibri" w:hAnsi="Calibri"/>
        </w:rPr>
        <w:t xml:space="preserve"> </w:t>
      </w:r>
      <w:r w:rsidR="00BE2F05" w:rsidRPr="00EE0EAE">
        <w:rPr>
          <w:rFonts w:ascii="Calibri" w:hAnsi="Calibri"/>
        </w:rPr>
        <w:t>otevřenost vzdělávání</w:t>
      </w:r>
      <w:r w:rsidR="00190595" w:rsidRPr="00EE0EAE">
        <w:rPr>
          <w:rFonts w:ascii="Calibri" w:hAnsi="Calibri"/>
        </w:rPr>
        <w:t xml:space="preserve"> na</w:t>
      </w:r>
      <w:r w:rsidR="00321B09">
        <w:rPr>
          <w:rFonts w:ascii="Calibri" w:hAnsi="Calibri"/>
        </w:rPr>
        <w:t xml:space="preserve"> </w:t>
      </w:r>
      <w:r w:rsidR="00BE2F05" w:rsidRPr="00EE0EAE">
        <w:rPr>
          <w:rFonts w:ascii="Calibri" w:hAnsi="Calibri"/>
        </w:rPr>
        <w:t>vysokých školách společně</w:t>
      </w:r>
      <w:r w:rsidR="00190595" w:rsidRPr="00EE0EAE">
        <w:rPr>
          <w:rFonts w:ascii="Calibri" w:hAnsi="Calibri"/>
        </w:rPr>
        <w:t xml:space="preserve"> se</w:t>
      </w:r>
      <w:r w:rsidR="000F21DD">
        <w:rPr>
          <w:rFonts w:ascii="Calibri" w:hAnsi="Calibri"/>
        </w:rPr>
        <w:t xml:space="preserve"> </w:t>
      </w:r>
      <w:r w:rsidR="00BE2F05" w:rsidRPr="00EE0EAE">
        <w:rPr>
          <w:rFonts w:ascii="Calibri" w:hAnsi="Calibri"/>
        </w:rPr>
        <w:t>zkvalitněním strategického řízení vysokých škol, rozvoj lidských zdrojů pro</w:t>
      </w:r>
      <w:r w:rsidR="00321B09">
        <w:rPr>
          <w:rFonts w:ascii="Calibri" w:hAnsi="Calibri"/>
        </w:rPr>
        <w:t xml:space="preserve"> </w:t>
      </w:r>
      <w:r w:rsidR="00BE2F05" w:rsidRPr="00EE0EAE">
        <w:rPr>
          <w:rFonts w:ascii="Calibri" w:hAnsi="Calibri"/>
        </w:rPr>
        <w:t>výzkum</w:t>
      </w:r>
      <w:r w:rsidR="00190595" w:rsidRPr="00EE0EAE">
        <w:rPr>
          <w:rFonts w:ascii="Calibri" w:hAnsi="Calibri"/>
        </w:rPr>
        <w:t xml:space="preserve"> a</w:t>
      </w:r>
      <w:r w:rsidR="00321B09">
        <w:rPr>
          <w:rFonts w:ascii="Calibri" w:hAnsi="Calibri"/>
        </w:rPr>
        <w:t xml:space="preserve"> </w:t>
      </w:r>
      <w:r w:rsidR="00BE2F05" w:rsidRPr="00EE0EAE">
        <w:rPr>
          <w:rFonts w:ascii="Calibri" w:hAnsi="Calibri"/>
        </w:rPr>
        <w:t>vývoj, včetně podpory výuky spojené</w:t>
      </w:r>
      <w:r w:rsidR="00190595" w:rsidRPr="00EE0EAE">
        <w:rPr>
          <w:rFonts w:ascii="Calibri" w:hAnsi="Calibri"/>
        </w:rPr>
        <w:t xml:space="preserve"> s </w:t>
      </w:r>
      <w:r w:rsidR="00BE2F05" w:rsidRPr="00EE0EAE">
        <w:rPr>
          <w:rFonts w:ascii="Calibri" w:hAnsi="Calibri"/>
        </w:rPr>
        <w:t>výzkumem, zkvalitnění infrastrukturních podmínek pro</w:t>
      </w:r>
      <w:r w:rsidR="009546CE">
        <w:rPr>
          <w:rFonts w:ascii="Calibri" w:hAnsi="Calibri"/>
        </w:rPr>
        <w:t xml:space="preserve"> </w:t>
      </w:r>
      <w:r w:rsidR="00BE2F05" w:rsidRPr="00EE0EAE">
        <w:rPr>
          <w:rFonts w:ascii="Calibri" w:hAnsi="Calibri"/>
        </w:rPr>
        <w:t>zkvalitnění</w:t>
      </w:r>
      <w:r w:rsidR="00190595" w:rsidRPr="00EE0EAE">
        <w:rPr>
          <w:rFonts w:ascii="Calibri" w:hAnsi="Calibri"/>
        </w:rPr>
        <w:t xml:space="preserve"> a</w:t>
      </w:r>
      <w:r w:rsidR="000F21DD">
        <w:rPr>
          <w:rFonts w:ascii="Calibri" w:hAnsi="Calibri"/>
        </w:rPr>
        <w:t xml:space="preserve"> </w:t>
      </w:r>
      <w:r w:rsidR="00BE2F05" w:rsidRPr="00EE0EAE">
        <w:rPr>
          <w:rFonts w:ascii="Calibri" w:hAnsi="Calibri"/>
        </w:rPr>
        <w:t>otevřenost vzdělávání</w:t>
      </w:r>
      <w:r w:rsidR="00190595" w:rsidRPr="00EE0EAE">
        <w:rPr>
          <w:rFonts w:ascii="Calibri" w:hAnsi="Calibri"/>
        </w:rPr>
        <w:t xml:space="preserve"> na</w:t>
      </w:r>
      <w:r w:rsidR="009546CE">
        <w:rPr>
          <w:rFonts w:ascii="Calibri" w:hAnsi="Calibri"/>
        </w:rPr>
        <w:t xml:space="preserve"> </w:t>
      </w:r>
      <w:r w:rsidR="00BE2F05" w:rsidRPr="00EE0EAE">
        <w:rPr>
          <w:rFonts w:ascii="Calibri" w:hAnsi="Calibri"/>
        </w:rPr>
        <w:t>vysokých školách</w:t>
      </w:r>
      <w:r w:rsidR="00467BF2" w:rsidRPr="00EE0EAE">
        <w:rPr>
          <w:rFonts w:ascii="Calibri" w:hAnsi="Calibri"/>
        </w:rPr>
        <w:t>,</w:t>
      </w:r>
    </w:p>
    <w:p w14:paraId="14C53DB3" w14:textId="733A2DF3" w:rsidR="007D66CE" w:rsidRPr="00EE0EAE" w:rsidRDefault="00283487" w:rsidP="00A73C15">
      <w:pPr>
        <w:keepNext/>
        <w:keepLines/>
        <w:numPr>
          <w:ilvl w:val="0"/>
          <w:numId w:val="15"/>
        </w:numPr>
        <w:ind w:left="426"/>
        <w:jc w:val="both"/>
        <w:rPr>
          <w:rFonts w:ascii="Calibri" w:hAnsi="Calibri"/>
        </w:rPr>
      </w:pPr>
      <w:r w:rsidRPr="00EE0EAE">
        <w:rPr>
          <w:rFonts w:ascii="Calibri" w:hAnsi="Calibri"/>
        </w:rPr>
        <w:t>z</w:t>
      </w:r>
      <w:r w:rsidR="007D66CE" w:rsidRPr="00EE0EAE">
        <w:rPr>
          <w:rFonts w:ascii="Calibri" w:hAnsi="Calibri"/>
        </w:rPr>
        <w:t xml:space="preserve">apojení </w:t>
      </w:r>
      <w:r w:rsidR="00FD3E0E" w:rsidRPr="00EE0EAE">
        <w:rPr>
          <w:rFonts w:ascii="Calibri" w:hAnsi="Calibri"/>
        </w:rPr>
        <w:t>fakulty</w:t>
      </w:r>
      <w:r w:rsidR="00190595" w:rsidRPr="00EE0EAE">
        <w:rPr>
          <w:rFonts w:ascii="Calibri" w:hAnsi="Calibri"/>
        </w:rPr>
        <w:t xml:space="preserve"> do</w:t>
      </w:r>
      <w:r w:rsidR="009546CE">
        <w:rPr>
          <w:rFonts w:ascii="Calibri" w:hAnsi="Calibri"/>
        </w:rPr>
        <w:t xml:space="preserve"> </w:t>
      </w:r>
      <w:r w:rsidR="007D66CE" w:rsidRPr="00EE0EAE">
        <w:rPr>
          <w:rFonts w:ascii="Calibri" w:hAnsi="Calibri"/>
        </w:rPr>
        <w:t>Operačního programu Výzkum, vývoj</w:t>
      </w:r>
      <w:r w:rsidR="00190595" w:rsidRPr="00EE0EAE">
        <w:rPr>
          <w:rFonts w:ascii="Calibri" w:hAnsi="Calibri"/>
        </w:rPr>
        <w:t xml:space="preserve"> a</w:t>
      </w:r>
      <w:r w:rsidR="000F21DD">
        <w:rPr>
          <w:rFonts w:ascii="Calibri" w:hAnsi="Calibri"/>
        </w:rPr>
        <w:t xml:space="preserve"> </w:t>
      </w:r>
      <w:r w:rsidR="007D66CE" w:rsidRPr="00EE0EAE">
        <w:rPr>
          <w:rFonts w:ascii="Calibri" w:hAnsi="Calibri"/>
        </w:rPr>
        <w:t>vzdělávání (OP VVV)</w:t>
      </w:r>
      <w:r w:rsidR="00190595" w:rsidRPr="00EE0EAE">
        <w:rPr>
          <w:rFonts w:ascii="Calibri" w:hAnsi="Calibri"/>
        </w:rPr>
        <w:t xml:space="preserve"> a</w:t>
      </w:r>
      <w:r w:rsidR="000F21DD">
        <w:rPr>
          <w:rFonts w:ascii="Calibri" w:hAnsi="Calibri"/>
        </w:rPr>
        <w:t xml:space="preserve"> </w:t>
      </w:r>
      <w:r w:rsidR="007D66CE" w:rsidRPr="00EE0EAE">
        <w:rPr>
          <w:rFonts w:ascii="Calibri" w:hAnsi="Calibri"/>
        </w:rPr>
        <w:t>to</w:t>
      </w:r>
      <w:r w:rsidR="00190595" w:rsidRPr="00EE0EAE">
        <w:rPr>
          <w:rFonts w:ascii="Calibri" w:hAnsi="Calibri"/>
        </w:rPr>
        <w:t xml:space="preserve"> do</w:t>
      </w:r>
      <w:r w:rsidR="009546CE">
        <w:rPr>
          <w:rFonts w:ascii="Calibri" w:hAnsi="Calibri"/>
        </w:rPr>
        <w:t xml:space="preserve"> </w:t>
      </w:r>
      <w:r w:rsidR="007D66CE" w:rsidRPr="00EE0EAE">
        <w:rPr>
          <w:rFonts w:ascii="Calibri" w:hAnsi="Calibri"/>
        </w:rPr>
        <w:t>věcné priority Rozvoj vysokých škol</w:t>
      </w:r>
      <w:r w:rsidR="00190595" w:rsidRPr="00EE0EAE">
        <w:rPr>
          <w:rFonts w:ascii="Calibri" w:hAnsi="Calibri"/>
        </w:rPr>
        <w:t xml:space="preserve"> a</w:t>
      </w:r>
      <w:r w:rsidR="000F21DD">
        <w:rPr>
          <w:rFonts w:ascii="Calibri" w:hAnsi="Calibri"/>
        </w:rPr>
        <w:t xml:space="preserve"> </w:t>
      </w:r>
      <w:r w:rsidR="007D66CE" w:rsidRPr="00EE0EAE">
        <w:rPr>
          <w:rFonts w:ascii="Calibri" w:hAnsi="Calibri"/>
        </w:rPr>
        <w:t>lidských zdrojů pro</w:t>
      </w:r>
      <w:r w:rsidR="000F21DD">
        <w:rPr>
          <w:rFonts w:ascii="Calibri" w:hAnsi="Calibri"/>
        </w:rPr>
        <w:t> </w:t>
      </w:r>
      <w:r w:rsidR="007D66CE" w:rsidRPr="00EE0EAE">
        <w:rPr>
          <w:rFonts w:ascii="Calibri" w:hAnsi="Calibri"/>
        </w:rPr>
        <w:t>výzkum</w:t>
      </w:r>
      <w:r w:rsidR="00190595" w:rsidRPr="00EE0EAE">
        <w:rPr>
          <w:rFonts w:ascii="Calibri" w:hAnsi="Calibri"/>
        </w:rPr>
        <w:t xml:space="preserve"> a</w:t>
      </w:r>
      <w:r w:rsidR="000F21DD">
        <w:rPr>
          <w:rFonts w:ascii="Calibri" w:hAnsi="Calibri"/>
        </w:rPr>
        <w:t xml:space="preserve"> </w:t>
      </w:r>
      <w:r w:rsidR="007D66CE" w:rsidRPr="00EE0EAE">
        <w:rPr>
          <w:rFonts w:ascii="Calibri" w:hAnsi="Calibri"/>
        </w:rPr>
        <w:t>vývoj (EFRR/ESF) zaměřené</w:t>
      </w:r>
      <w:r w:rsidR="00190595" w:rsidRPr="00EE0EAE">
        <w:rPr>
          <w:rFonts w:ascii="Calibri" w:hAnsi="Calibri"/>
        </w:rPr>
        <w:t xml:space="preserve"> na</w:t>
      </w:r>
      <w:r w:rsidR="009546CE">
        <w:rPr>
          <w:rFonts w:ascii="Calibri" w:hAnsi="Calibri"/>
        </w:rPr>
        <w:t xml:space="preserve"> </w:t>
      </w:r>
      <w:r w:rsidR="007D66CE" w:rsidRPr="00EE0EAE">
        <w:rPr>
          <w:rFonts w:ascii="Calibri" w:hAnsi="Calibri"/>
        </w:rPr>
        <w:t>dosažení špičkové úrovně českého výzkumu v</w:t>
      </w:r>
      <w:r w:rsidR="000F21DD">
        <w:rPr>
          <w:rFonts w:ascii="Calibri" w:hAnsi="Calibri"/>
        </w:rPr>
        <w:t> </w:t>
      </w:r>
      <w:r w:rsidR="007D66CE" w:rsidRPr="00EE0EAE">
        <w:rPr>
          <w:rFonts w:ascii="Calibri" w:hAnsi="Calibri"/>
        </w:rPr>
        <w:t>mezinárodním měřítku, zlepšení spolupráce</w:t>
      </w:r>
      <w:r w:rsidR="00190595" w:rsidRPr="00EE0EAE">
        <w:rPr>
          <w:rFonts w:ascii="Calibri" w:hAnsi="Calibri"/>
        </w:rPr>
        <w:t xml:space="preserve"> ve</w:t>
      </w:r>
      <w:r w:rsidR="009546CE">
        <w:rPr>
          <w:rFonts w:ascii="Calibri" w:hAnsi="Calibri"/>
        </w:rPr>
        <w:t xml:space="preserve"> </w:t>
      </w:r>
      <w:r w:rsidR="007D66CE" w:rsidRPr="00EE0EAE">
        <w:rPr>
          <w:rFonts w:ascii="Calibri" w:hAnsi="Calibri"/>
        </w:rPr>
        <w:t>výzkumu, zkvalitnění infrastrukturních podmínek pro</w:t>
      </w:r>
      <w:r w:rsidR="009546CE">
        <w:rPr>
          <w:rFonts w:ascii="Calibri" w:hAnsi="Calibri"/>
        </w:rPr>
        <w:t xml:space="preserve"> </w:t>
      </w:r>
      <w:r w:rsidR="007D66CE" w:rsidRPr="00EE0EAE">
        <w:rPr>
          <w:rFonts w:ascii="Calibri" w:hAnsi="Calibri"/>
        </w:rPr>
        <w:t>přípravu budoucích výzkumníků</w:t>
      </w:r>
      <w:r w:rsidR="00467BF2" w:rsidRPr="00EE0EAE">
        <w:rPr>
          <w:rFonts w:ascii="Calibri" w:hAnsi="Calibri"/>
        </w:rPr>
        <w:t>,</w:t>
      </w:r>
    </w:p>
    <w:p w14:paraId="6DDCC335" w14:textId="4FFA3FE9" w:rsidR="007D66CE" w:rsidRPr="00EE0EAE" w:rsidRDefault="00283487" w:rsidP="00A73C15">
      <w:pPr>
        <w:keepNext/>
        <w:keepLines/>
        <w:numPr>
          <w:ilvl w:val="0"/>
          <w:numId w:val="15"/>
        </w:numPr>
        <w:ind w:left="426"/>
        <w:jc w:val="both"/>
        <w:rPr>
          <w:rFonts w:ascii="Calibri" w:hAnsi="Calibri"/>
        </w:rPr>
      </w:pPr>
      <w:r w:rsidRPr="00EE0EAE">
        <w:rPr>
          <w:rFonts w:ascii="Calibri" w:hAnsi="Calibri"/>
        </w:rPr>
        <w:t>z</w:t>
      </w:r>
      <w:r w:rsidR="007D66CE" w:rsidRPr="00EE0EAE">
        <w:rPr>
          <w:rFonts w:ascii="Calibri" w:hAnsi="Calibri"/>
        </w:rPr>
        <w:t xml:space="preserve">apojení </w:t>
      </w:r>
      <w:r w:rsidR="00FD3E0E" w:rsidRPr="00EE0EAE">
        <w:rPr>
          <w:rFonts w:ascii="Calibri" w:hAnsi="Calibri"/>
        </w:rPr>
        <w:t>fakulty</w:t>
      </w:r>
      <w:r w:rsidR="00190595" w:rsidRPr="00EE0EAE">
        <w:rPr>
          <w:rFonts w:ascii="Calibri" w:hAnsi="Calibri"/>
        </w:rPr>
        <w:t xml:space="preserve"> do</w:t>
      </w:r>
      <w:r w:rsidR="009546CE">
        <w:rPr>
          <w:rFonts w:ascii="Calibri" w:hAnsi="Calibri"/>
        </w:rPr>
        <w:t xml:space="preserve"> </w:t>
      </w:r>
      <w:r w:rsidR="007D66CE" w:rsidRPr="00EE0EAE">
        <w:rPr>
          <w:rFonts w:ascii="Calibri" w:hAnsi="Calibri"/>
        </w:rPr>
        <w:t>dalších Operačních programů strukturálních fondů Evropské unie v případě, že jejich zaměření</w:t>
      </w:r>
      <w:r w:rsidR="00190595" w:rsidRPr="00EE0EAE">
        <w:rPr>
          <w:rFonts w:ascii="Calibri" w:hAnsi="Calibri"/>
        </w:rPr>
        <w:t xml:space="preserve"> a</w:t>
      </w:r>
      <w:r w:rsidR="000F21DD">
        <w:rPr>
          <w:rFonts w:ascii="Calibri" w:hAnsi="Calibri"/>
        </w:rPr>
        <w:t xml:space="preserve"> </w:t>
      </w:r>
      <w:r w:rsidR="007D66CE" w:rsidRPr="00EE0EAE">
        <w:rPr>
          <w:rFonts w:ascii="Calibri" w:hAnsi="Calibri"/>
        </w:rPr>
        <w:t xml:space="preserve">účast </w:t>
      </w:r>
      <w:r w:rsidR="00FD3E0E" w:rsidRPr="00EE0EAE">
        <w:rPr>
          <w:rFonts w:ascii="Calibri" w:hAnsi="Calibri"/>
        </w:rPr>
        <w:t>fakulty</w:t>
      </w:r>
      <w:r w:rsidR="007D66CE" w:rsidRPr="00EE0EAE">
        <w:rPr>
          <w:rFonts w:ascii="Calibri" w:hAnsi="Calibri"/>
        </w:rPr>
        <w:t xml:space="preserve"> v těchto programech bude odpovídat oblastem činnosti </w:t>
      </w:r>
      <w:r w:rsidR="000E1BED" w:rsidRPr="00EE0EAE">
        <w:rPr>
          <w:rFonts w:ascii="Calibri" w:hAnsi="Calibri"/>
        </w:rPr>
        <w:t>fakulty</w:t>
      </w:r>
      <w:r w:rsidR="007D66CE" w:rsidRPr="00EE0EAE">
        <w:rPr>
          <w:rFonts w:ascii="Calibri" w:hAnsi="Calibri"/>
        </w:rPr>
        <w:t>.</w:t>
      </w:r>
    </w:p>
    <w:p w14:paraId="4939B786" w14:textId="77777777" w:rsidR="00BE2F05" w:rsidRPr="0016740B" w:rsidRDefault="00BE2F05" w:rsidP="009A6D1B">
      <w:pPr>
        <w:jc w:val="both"/>
        <w:rPr>
          <w:rFonts w:ascii="Calibri" w:hAnsi="Calibri"/>
          <w:sz w:val="12"/>
          <w:szCs w:val="12"/>
        </w:rPr>
      </w:pPr>
    </w:p>
    <w:p w14:paraId="46425F7A" w14:textId="217B9B9B" w:rsidR="0081445E" w:rsidRPr="00EE0EAE" w:rsidRDefault="001C624F" w:rsidP="009A6D1B">
      <w:pPr>
        <w:jc w:val="both"/>
        <w:rPr>
          <w:rFonts w:ascii="Calibri" w:hAnsi="Calibri"/>
          <w:i/>
        </w:rPr>
      </w:pPr>
      <w:r w:rsidRPr="00EE0EAE">
        <w:rPr>
          <w:rFonts w:ascii="Calibri" w:hAnsi="Calibri"/>
          <w:i/>
        </w:rPr>
        <w:t xml:space="preserve">V roce </w:t>
      </w:r>
      <w:r w:rsidR="00136CE1">
        <w:rPr>
          <w:rFonts w:ascii="Calibri" w:hAnsi="Calibri"/>
          <w:i/>
        </w:rPr>
        <w:t>20</w:t>
      </w:r>
      <w:r w:rsidR="00E6557F">
        <w:rPr>
          <w:rFonts w:ascii="Calibri" w:hAnsi="Calibri"/>
          <w:i/>
        </w:rPr>
        <w:t>20</w:t>
      </w:r>
      <w:r w:rsidRPr="00EE0EAE">
        <w:rPr>
          <w:rFonts w:ascii="Calibri" w:hAnsi="Calibri"/>
          <w:i/>
        </w:rPr>
        <w:t xml:space="preserve"> se</w:t>
      </w:r>
      <w:r w:rsidR="000F21DD">
        <w:rPr>
          <w:rFonts w:ascii="Calibri" w:hAnsi="Calibri"/>
          <w:i/>
        </w:rPr>
        <w:t xml:space="preserve"> </w:t>
      </w:r>
      <w:r w:rsidRPr="00EE0EAE">
        <w:rPr>
          <w:rFonts w:ascii="Calibri" w:hAnsi="Calibri"/>
          <w:i/>
        </w:rPr>
        <w:t>FVHE VFU Brno zaměří na</w:t>
      </w:r>
      <w:r w:rsidR="009546CE">
        <w:rPr>
          <w:rFonts w:ascii="Calibri" w:hAnsi="Calibri"/>
          <w:i/>
        </w:rPr>
        <w:t xml:space="preserve"> </w:t>
      </w:r>
      <w:r w:rsidRPr="00EE0EAE">
        <w:rPr>
          <w:rFonts w:ascii="Calibri" w:hAnsi="Calibri"/>
          <w:i/>
        </w:rPr>
        <w:t>následující činnosti</w:t>
      </w:r>
    </w:p>
    <w:p w14:paraId="7B55B651" w14:textId="77777777" w:rsidR="0081445E" w:rsidRPr="00EE0EAE" w:rsidRDefault="00BE2F05" w:rsidP="00A73C15">
      <w:pPr>
        <w:numPr>
          <w:ilvl w:val="0"/>
          <w:numId w:val="40"/>
        </w:numPr>
        <w:ind w:left="426"/>
        <w:jc w:val="both"/>
        <w:rPr>
          <w:rFonts w:ascii="Calibri" w:hAnsi="Calibri"/>
        </w:rPr>
      </w:pPr>
      <w:r w:rsidRPr="00EE0EAE">
        <w:rPr>
          <w:rFonts w:ascii="Calibri" w:hAnsi="Calibri"/>
        </w:rPr>
        <w:t>příprav</w:t>
      </w:r>
      <w:r w:rsidR="001777A5">
        <w:rPr>
          <w:rFonts w:ascii="Calibri" w:hAnsi="Calibri"/>
        </w:rPr>
        <w:t>a</w:t>
      </w:r>
      <w:r w:rsidRPr="00EE0EAE">
        <w:rPr>
          <w:rFonts w:ascii="Calibri" w:hAnsi="Calibri"/>
        </w:rPr>
        <w:t>, případné podání</w:t>
      </w:r>
      <w:r w:rsidR="00190595" w:rsidRPr="00EE0EAE">
        <w:rPr>
          <w:rFonts w:ascii="Calibri" w:hAnsi="Calibri"/>
        </w:rPr>
        <w:t xml:space="preserve"> a</w:t>
      </w:r>
      <w:r w:rsidR="00FF5032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případné řešení projekt</w:t>
      </w:r>
      <w:r w:rsidR="001561A5" w:rsidRPr="00EE0EAE">
        <w:rPr>
          <w:rFonts w:ascii="Calibri" w:hAnsi="Calibri"/>
        </w:rPr>
        <w:t>ů</w:t>
      </w:r>
      <w:r w:rsidRPr="00EE0EAE">
        <w:rPr>
          <w:rFonts w:ascii="Calibri" w:hAnsi="Calibri"/>
        </w:rPr>
        <w:t xml:space="preserve"> </w:t>
      </w:r>
      <w:r w:rsidR="000E1BED" w:rsidRPr="00EE0EAE">
        <w:rPr>
          <w:rFonts w:ascii="Calibri" w:hAnsi="Calibri"/>
        </w:rPr>
        <w:t>fakultou</w:t>
      </w:r>
      <w:r w:rsidRPr="00EE0EAE">
        <w:rPr>
          <w:rFonts w:ascii="Calibri" w:hAnsi="Calibri"/>
        </w:rPr>
        <w:t xml:space="preserve"> v</w:t>
      </w:r>
      <w:r w:rsidR="001561A5" w:rsidRPr="00EE0EAE">
        <w:rPr>
          <w:rFonts w:ascii="Calibri" w:hAnsi="Calibri"/>
        </w:rPr>
        <w:t> rámci výzev OP VVV a</w:t>
      </w:r>
      <w:r w:rsidR="00E031E8" w:rsidRPr="00EE0EAE">
        <w:rPr>
          <w:rFonts w:ascii="Calibri" w:hAnsi="Calibri"/>
        </w:rPr>
        <w:t> </w:t>
      </w:r>
      <w:r w:rsidR="001561A5" w:rsidRPr="00EE0EAE">
        <w:rPr>
          <w:rFonts w:ascii="Calibri" w:hAnsi="Calibri"/>
        </w:rPr>
        <w:t>případně dalších programů ESF</w:t>
      </w:r>
      <w:r w:rsidRPr="00EE0EAE">
        <w:rPr>
          <w:rFonts w:ascii="Calibri" w:hAnsi="Calibri"/>
        </w:rPr>
        <w:t xml:space="preserve"> v případě, že jejich zaměření</w:t>
      </w:r>
      <w:r w:rsidR="00190595" w:rsidRPr="00EE0EAE">
        <w:rPr>
          <w:rFonts w:ascii="Calibri" w:hAnsi="Calibri"/>
        </w:rPr>
        <w:t xml:space="preserve"> a</w:t>
      </w:r>
      <w:r w:rsidR="00FF5032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 xml:space="preserve">účast </w:t>
      </w:r>
      <w:r w:rsidR="00EC30CB" w:rsidRPr="00EE0EAE">
        <w:rPr>
          <w:rFonts w:ascii="Calibri" w:hAnsi="Calibri"/>
        </w:rPr>
        <w:t>fakulty</w:t>
      </w:r>
      <w:r w:rsidRPr="00EE0EAE">
        <w:rPr>
          <w:rFonts w:ascii="Calibri" w:hAnsi="Calibri"/>
        </w:rPr>
        <w:t xml:space="preserve"> v těchto programech bude odpovídat oblastem činnosti </w:t>
      </w:r>
      <w:r w:rsidR="000E1BED" w:rsidRPr="00EE0EAE">
        <w:rPr>
          <w:rFonts w:ascii="Calibri" w:hAnsi="Calibri"/>
        </w:rPr>
        <w:t>fakulty</w:t>
      </w:r>
      <w:r w:rsidRPr="00EE0EAE">
        <w:rPr>
          <w:rFonts w:ascii="Calibri" w:hAnsi="Calibri"/>
        </w:rPr>
        <w:t>.</w:t>
      </w:r>
    </w:p>
    <w:p w14:paraId="224029F4" w14:textId="77777777" w:rsidR="0081445E" w:rsidRPr="0016740B" w:rsidRDefault="0081445E" w:rsidP="009A6D1B">
      <w:pPr>
        <w:jc w:val="both"/>
        <w:rPr>
          <w:rFonts w:ascii="Calibri" w:hAnsi="Calibri"/>
          <w:sz w:val="12"/>
          <w:szCs w:val="12"/>
        </w:rPr>
      </w:pPr>
    </w:p>
    <w:p w14:paraId="1296381B" w14:textId="77777777" w:rsidR="009A47BA" w:rsidRPr="0016740B" w:rsidRDefault="009A47BA" w:rsidP="0016740B">
      <w:pPr>
        <w:jc w:val="both"/>
        <w:rPr>
          <w:rFonts w:ascii="Calibri" w:hAnsi="Calibri"/>
          <w:sz w:val="12"/>
          <w:szCs w:val="12"/>
        </w:rPr>
      </w:pPr>
      <w:r w:rsidRPr="0016740B">
        <w:rPr>
          <w:rFonts w:ascii="Calibri" w:hAnsi="Calibri"/>
          <w:sz w:val="12"/>
          <w:szCs w:val="12"/>
        </w:rPr>
        <w:br w:type="page"/>
      </w:r>
    </w:p>
    <w:p w14:paraId="27F31BB5" w14:textId="77777777" w:rsidR="00D32A0C" w:rsidRPr="00EE0EAE" w:rsidRDefault="00D32A0C" w:rsidP="00D32A0C">
      <w:pPr>
        <w:pStyle w:val="Nadpis1"/>
      </w:pPr>
      <w:bookmarkStart w:id="28" w:name="_Toc24959711"/>
      <w:r w:rsidRPr="00EE0EAE">
        <w:lastRenderedPageBreak/>
        <w:t>6 Závěr</w:t>
      </w:r>
      <w:bookmarkEnd w:id="28"/>
    </w:p>
    <w:p w14:paraId="347AB590" w14:textId="77777777" w:rsidR="0081445E" w:rsidRPr="0016740B" w:rsidRDefault="0081445E" w:rsidP="009A6D1B">
      <w:pPr>
        <w:jc w:val="both"/>
        <w:rPr>
          <w:rFonts w:ascii="Calibri" w:hAnsi="Calibri"/>
          <w:sz w:val="12"/>
          <w:szCs w:val="12"/>
        </w:rPr>
      </w:pPr>
    </w:p>
    <w:p w14:paraId="629421BD" w14:textId="0475EB0E" w:rsidR="00FF5032" w:rsidRPr="00EE0EAE" w:rsidRDefault="00FF5032" w:rsidP="009A6D1B">
      <w:pPr>
        <w:jc w:val="both"/>
        <w:rPr>
          <w:rFonts w:ascii="Calibri" w:hAnsi="Calibri"/>
        </w:rPr>
      </w:pPr>
      <w:r w:rsidRPr="00EE0EAE">
        <w:rPr>
          <w:rFonts w:ascii="Calibri" w:hAnsi="Calibri"/>
        </w:rPr>
        <w:t>Naplněním strategických cílů pro</w:t>
      </w:r>
      <w:r w:rsidR="009546CE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 xml:space="preserve">rok </w:t>
      </w:r>
      <w:r w:rsidRPr="00136CE1">
        <w:rPr>
          <w:rFonts w:ascii="Calibri" w:hAnsi="Calibri"/>
        </w:rPr>
        <w:t>20</w:t>
      </w:r>
      <w:r>
        <w:rPr>
          <w:rFonts w:ascii="Calibri" w:hAnsi="Calibri"/>
        </w:rPr>
        <w:t>20</w:t>
      </w:r>
      <w:r w:rsidRPr="00EE0EAE">
        <w:rPr>
          <w:rFonts w:ascii="Calibri" w:hAnsi="Calibri"/>
        </w:rPr>
        <w:t xml:space="preserve"> v jejich dílčích prioritách s využitím stanovených nástrojů k</w:t>
      </w:r>
      <w:r>
        <w:rPr>
          <w:rFonts w:ascii="Calibri" w:hAnsi="Calibri"/>
        </w:rPr>
        <w:t> </w:t>
      </w:r>
      <w:r w:rsidRPr="00EE0EAE">
        <w:rPr>
          <w:rFonts w:ascii="Calibri" w:hAnsi="Calibri"/>
        </w:rPr>
        <w:t>jejich realizaci upevní Fakulta veterinární hygieny a ekologie Veterinární a farmaceutické univerzity Brno své postavení kvalitní a</w:t>
      </w:r>
      <w:r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jedinečné fakulty zaměřené na</w:t>
      </w:r>
      <w:r w:rsidR="009546CE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veterinární hygienu a</w:t>
      </w:r>
      <w:r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ekologii, ochranu zvířat a</w:t>
      </w:r>
      <w:r>
        <w:rPr>
          <w:rFonts w:ascii="Calibri" w:hAnsi="Calibri"/>
        </w:rPr>
        <w:t xml:space="preserve"> </w:t>
      </w:r>
      <w:proofErr w:type="spellStart"/>
      <w:r w:rsidRPr="00EE0EAE">
        <w:rPr>
          <w:rFonts w:ascii="Calibri" w:hAnsi="Calibri"/>
        </w:rPr>
        <w:t>welfare</w:t>
      </w:r>
      <w:proofErr w:type="spellEnd"/>
      <w:r w:rsidRPr="00EE0EAE">
        <w:rPr>
          <w:rFonts w:ascii="Calibri" w:hAnsi="Calibri"/>
        </w:rPr>
        <w:t>, bezpečnost a</w:t>
      </w:r>
      <w:r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kvalitu potravin a zdravotní nezávadnost a</w:t>
      </w:r>
      <w:r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kvalitu potravin v gastronomii.</w:t>
      </w:r>
    </w:p>
    <w:p w14:paraId="67DF33FD" w14:textId="77777777" w:rsidR="009A52A8" w:rsidRPr="0016740B" w:rsidRDefault="009A52A8" w:rsidP="009A6D1B">
      <w:pPr>
        <w:jc w:val="both"/>
        <w:rPr>
          <w:rFonts w:ascii="Calibri" w:hAnsi="Calibri"/>
          <w:sz w:val="12"/>
          <w:szCs w:val="12"/>
        </w:rPr>
      </w:pPr>
    </w:p>
    <w:p w14:paraId="78DA5310" w14:textId="65A70B79" w:rsidR="00734DA3" w:rsidRPr="00EE0EAE" w:rsidRDefault="00734DA3" w:rsidP="009A6D1B">
      <w:pPr>
        <w:jc w:val="both"/>
        <w:rPr>
          <w:rFonts w:ascii="Calibri" w:hAnsi="Calibri"/>
        </w:rPr>
      </w:pPr>
      <w:r w:rsidRPr="00EE0EAE">
        <w:rPr>
          <w:rFonts w:ascii="Calibri" w:hAnsi="Calibri"/>
        </w:rPr>
        <w:t xml:space="preserve">Realizace strategických cílů </w:t>
      </w:r>
      <w:r w:rsidR="000E1BED" w:rsidRPr="00EE0EAE">
        <w:rPr>
          <w:rFonts w:ascii="Calibri" w:hAnsi="Calibri"/>
        </w:rPr>
        <w:t>fakulty</w:t>
      </w:r>
      <w:r w:rsidRPr="00EE0EAE">
        <w:rPr>
          <w:rFonts w:ascii="Calibri" w:hAnsi="Calibri"/>
        </w:rPr>
        <w:t xml:space="preserve"> zvýší významným způsobem kvalitu činností</w:t>
      </w:r>
      <w:r w:rsidR="00190595" w:rsidRPr="00EE0EAE">
        <w:rPr>
          <w:rFonts w:ascii="Calibri" w:hAnsi="Calibri"/>
        </w:rPr>
        <w:t xml:space="preserve"> na</w:t>
      </w:r>
      <w:r w:rsidR="009546CE">
        <w:rPr>
          <w:rFonts w:ascii="Calibri" w:hAnsi="Calibri"/>
        </w:rPr>
        <w:t xml:space="preserve"> </w:t>
      </w:r>
      <w:r w:rsidR="000E1BED" w:rsidRPr="00EE0EAE">
        <w:rPr>
          <w:rFonts w:ascii="Calibri" w:hAnsi="Calibri"/>
        </w:rPr>
        <w:t>fakultě</w:t>
      </w:r>
      <w:r w:rsidR="00190595" w:rsidRPr="00EE0EAE">
        <w:rPr>
          <w:rFonts w:ascii="Calibri" w:hAnsi="Calibri"/>
        </w:rPr>
        <w:t xml:space="preserve"> a </w:t>
      </w:r>
      <w:r w:rsidRPr="00EE0EAE">
        <w:rPr>
          <w:rFonts w:ascii="Calibri" w:hAnsi="Calibri"/>
        </w:rPr>
        <w:t xml:space="preserve">umožní další </w:t>
      </w:r>
      <w:r w:rsidR="00F85DA9" w:rsidRPr="00EE0EAE">
        <w:rPr>
          <w:rFonts w:ascii="Calibri" w:hAnsi="Calibri"/>
        </w:rPr>
        <w:t>posílení</w:t>
      </w:r>
      <w:r w:rsidRPr="00EE0EAE">
        <w:rPr>
          <w:rFonts w:ascii="Calibri" w:hAnsi="Calibri"/>
        </w:rPr>
        <w:t xml:space="preserve"> mezinárodního, národního</w:t>
      </w:r>
      <w:r w:rsidR="00190595" w:rsidRPr="00EE0EAE">
        <w:rPr>
          <w:rFonts w:ascii="Calibri" w:hAnsi="Calibri"/>
        </w:rPr>
        <w:t xml:space="preserve"> a</w:t>
      </w:r>
      <w:r w:rsidR="00FF5032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 xml:space="preserve">regionálního kreditu </w:t>
      </w:r>
      <w:r w:rsidR="000E1BED" w:rsidRPr="00EE0EAE">
        <w:rPr>
          <w:rFonts w:ascii="Calibri" w:hAnsi="Calibri"/>
        </w:rPr>
        <w:t>fakulty</w:t>
      </w:r>
      <w:r w:rsidRPr="00EE0EAE">
        <w:rPr>
          <w:rFonts w:ascii="Calibri" w:hAnsi="Calibri"/>
        </w:rPr>
        <w:t xml:space="preserve">, umožní </w:t>
      </w:r>
      <w:r w:rsidR="000E1BED" w:rsidRPr="00EE0EAE">
        <w:rPr>
          <w:rFonts w:ascii="Calibri" w:hAnsi="Calibri"/>
        </w:rPr>
        <w:t>fakultě</w:t>
      </w:r>
      <w:r w:rsidRPr="00EE0EAE">
        <w:rPr>
          <w:rFonts w:ascii="Calibri" w:hAnsi="Calibri"/>
        </w:rPr>
        <w:t xml:space="preserve"> poskytovat</w:t>
      </w:r>
      <w:r w:rsidR="00190595" w:rsidRPr="00EE0EAE">
        <w:rPr>
          <w:rFonts w:ascii="Calibri" w:hAnsi="Calibri"/>
        </w:rPr>
        <w:t xml:space="preserve"> na</w:t>
      </w:r>
      <w:r w:rsidR="009546CE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vysoké úrovni vzdělávání v oblasti veterinární hygieny</w:t>
      </w:r>
      <w:r w:rsidR="00190595" w:rsidRPr="00EE0EAE">
        <w:rPr>
          <w:rFonts w:ascii="Calibri" w:hAnsi="Calibri"/>
        </w:rPr>
        <w:t xml:space="preserve"> a</w:t>
      </w:r>
      <w:r w:rsidR="00FF5032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ekologie, ochrany zvířat</w:t>
      </w:r>
      <w:r w:rsidR="00190595" w:rsidRPr="00EE0EAE">
        <w:rPr>
          <w:rFonts w:ascii="Calibri" w:hAnsi="Calibri"/>
        </w:rPr>
        <w:t xml:space="preserve"> a</w:t>
      </w:r>
      <w:r w:rsidR="00FF5032">
        <w:rPr>
          <w:rFonts w:ascii="Calibri" w:hAnsi="Calibri"/>
        </w:rPr>
        <w:t xml:space="preserve"> </w:t>
      </w:r>
      <w:proofErr w:type="spellStart"/>
      <w:r w:rsidRPr="00EE0EAE">
        <w:rPr>
          <w:rFonts w:ascii="Calibri" w:hAnsi="Calibri"/>
        </w:rPr>
        <w:t>welfare</w:t>
      </w:r>
      <w:proofErr w:type="spellEnd"/>
      <w:r w:rsidRPr="00EE0EAE">
        <w:rPr>
          <w:rFonts w:ascii="Calibri" w:hAnsi="Calibri"/>
        </w:rPr>
        <w:t>, bezpečnosti</w:t>
      </w:r>
      <w:r w:rsidR="00190595" w:rsidRPr="00EE0EAE">
        <w:rPr>
          <w:rFonts w:ascii="Calibri" w:hAnsi="Calibri"/>
        </w:rPr>
        <w:t xml:space="preserve"> a</w:t>
      </w:r>
      <w:r w:rsidR="00FF5032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kvality potravin</w:t>
      </w:r>
      <w:r w:rsidR="000E1BED" w:rsidRPr="00EE0EAE">
        <w:rPr>
          <w:rFonts w:ascii="Calibri" w:hAnsi="Calibri"/>
        </w:rPr>
        <w:t xml:space="preserve"> a</w:t>
      </w:r>
      <w:r w:rsidRPr="00EE0EAE">
        <w:rPr>
          <w:rFonts w:ascii="Calibri" w:hAnsi="Calibri"/>
        </w:rPr>
        <w:t xml:space="preserve"> </w:t>
      </w:r>
      <w:r w:rsidR="00F8703E" w:rsidRPr="00EE0EAE">
        <w:rPr>
          <w:rFonts w:ascii="Calibri" w:hAnsi="Calibri"/>
        </w:rPr>
        <w:t xml:space="preserve">zdravotní </w:t>
      </w:r>
      <w:r w:rsidRPr="00EE0EAE">
        <w:rPr>
          <w:rFonts w:ascii="Calibri" w:hAnsi="Calibri"/>
        </w:rPr>
        <w:t>nezávadnosti</w:t>
      </w:r>
      <w:r w:rsidR="00190595" w:rsidRPr="00EE0EAE">
        <w:rPr>
          <w:rFonts w:ascii="Calibri" w:hAnsi="Calibri"/>
        </w:rPr>
        <w:t xml:space="preserve"> a</w:t>
      </w:r>
      <w:r w:rsidR="00FF5032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kvality potravin v gastronomii</w:t>
      </w:r>
      <w:r w:rsidR="00B0339A" w:rsidRPr="00EE0EAE">
        <w:rPr>
          <w:rFonts w:ascii="Calibri" w:hAnsi="Calibri"/>
        </w:rPr>
        <w:t xml:space="preserve">, uskutečňovat </w:t>
      </w:r>
      <w:r w:rsidRPr="00EE0EAE">
        <w:rPr>
          <w:rFonts w:ascii="Calibri" w:hAnsi="Calibri"/>
        </w:rPr>
        <w:t>excelentní výzkumné aktivity</w:t>
      </w:r>
      <w:r w:rsidR="00190595" w:rsidRPr="00EE0EAE">
        <w:rPr>
          <w:rFonts w:ascii="Calibri" w:hAnsi="Calibri"/>
        </w:rPr>
        <w:t xml:space="preserve"> a</w:t>
      </w:r>
      <w:r w:rsidR="00FF5032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dosahovat jedinečných výsledků uplatnitelných v další výzkumné činnosti</w:t>
      </w:r>
      <w:r w:rsidR="00190595" w:rsidRPr="00EE0EAE">
        <w:rPr>
          <w:rFonts w:ascii="Calibri" w:hAnsi="Calibri"/>
        </w:rPr>
        <w:t xml:space="preserve"> i</w:t>
      </w:r>
      <w:r w:rsidR="00FF5032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odborné praxi</w:t>
      </w:r>
      <w:r w:rsidR="00F3659A" w:rsidRPr="00EE0EAE">
        <w:rPr>
          <w:rFonts w:ascii="Calibri" w:hAnsi="Calibri"/>
        </w:rPr>
        <w:t xml:space="preserve">. </w:t>
      </w:r>
      <w:r w:rsidR="00F85DA9" w:rsidRPr="00EE0EAE">
        <w:rPr>
          <w:rFonts w:ascii="Calibri" w:hAnsi="Calibri"/>
        </w:rPr>
        <w:t>Dále umožní</w:t>
      </w:r>
      <w:r w:rsidRPr="00EE0EAE">
        <w:rPr>
          <w:rFonts w:ascii="Calibri" w:hAnsi="Calibri"/>
        </w:rPr>
        <w:t xml:space="preserve"> realizovat odborn</w:t>
      </w:r>
      <w:r w:rsidR="00F3659A" w:rsidRPr="00EE0EAE">
        <w:rPr>
          <w:rFonts w:ascii="Calibri" w:hAnsi="Calibri"/>
        </w:rPr>
        <w:t>ou</w:t>
      </w:r>
      <w:r w:rsidRPr="00EE0EAE">
        <w:rPr>
          <w:rFonts w:ascii="Calibri" w:hAnsi="Calibri"/>
        </w:rPr>
        <w:t xml:space="preserve"> hygienick</w:t>
      </w:r>
      <w:r w:rsidR="00F3659A" w:rsidRPr="00EE0EAE">
        <w:rPr>
          <w:rFonts w:ascii="Calibri" w:hAnsi="Calibri"/>
        </w:rPr>
        <w:t>ou</w:t>
      </w:r>
      <w:r w:rsidR="00190595" w:rsidRPr="00EE0EAE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činnost</w:t>
      </w:r>
      <w:r w:rsidR="00190595" w:rsidRPr="00EE0EAE">
        <w:rPr>
          <w:rFonts w:ascii="Calibri" w:hAnsi="Calibri"/>
        </w:rPr>
        <w:t xml:space="preserve"> na</w:t>
      </w:r>
      <w:r w:rsidR="00A73C15">
        <w:rPr>
          <w:rFonts w:ascii="Calibri" w:hAnsi="Calibri"/>
        </w:rPr>
        <w:t xml:space="preserve"> </w:t>
      </w:r>
      <w:r w:rsidR="00777B05" w:rsidRPr="00EE0EAE">
        <w:rPr>
          <w:rFonts w:ascii="Calibri" w:hAnsi="Calibri"/>
        </w:rPr>
        <w:t>nejvyšší odborné úrovni</w:t>
      </w:r>
      <w:r w:rsidRPr="00EE0EAE">
        <w:rPr>
          <w:rFonts w:ascii="Calibri" w:hAnsi="Calibri"/>
        </w:rPr>
        <w:t xml:space="preserve"> vytvářející</w:t>
      </w:r>
      <w:r w:rsidR="00190595" w:rsidRPr="00EE0EAE">
        <w:rPr>
          <w:rFonts w:ascii="Calibri" w:hAnsi="Calibri"/>
        </w:rPr>
        <w:t xml:space="preserve"> na</w:t>
      </w:r>
      <w:r w:rsidR="00A73C15">
        <w:rPr>
          <w:rFonts w:ascii="Calibri" w:hAnsi="Calibri"/>
        </w:rPr>
        <w:t xml:space="preserve"> </w:t>
      </w:r>
      <w:r w:rsidR="000E1BED" w:rsidRPr="00EE0EAE">
        <w:rPr>
          <w:rFonts w:ascii="Calibri" w:hAnsi="Calibri"/>
        </w:rPr>
        <w:t>fakultě</w:t>
      </w:r>
      <w:r w:rsidRPr="00EE0EAE">
        <w:rPr>
          <w:rFonts w:ascii="Calibri" w:hAnsi="Calibri"/>
        </w:rPr>
        <w:t xml:space="preserve"> centrum kvality těchto činností pro</w:t>
      </w:r>
      <w:r w:rsidR="00A73C15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odbornou</w:t>
      </w:r>
      <w:r w:rsidR="00FF5032">
        <w:rPr>
          <w:rFonts w:ascii="Calibri" w:hAnsi="Calibri"/>
        </w:rPr>
        <w:t xml:space="preserve"> i </w:t>
      </w:r>
      <w:r w:rsidRPr="00EE0EAE">
        <w:rPr>
          <w:rFonts w:ascii="Calibri" w:hAnsi="Calibri"/>
        </w:rPr>
        <w:t xml:space="preserve">další veřejnost, plnit společenskou odpovědnost </w:t>
      </w:r>
      <w:r w:rsidR="000E1BED" w:rsidRPr="00EE0EAE">
        <w:rPr>
          <w:rFonts w:ascii="Calibri" w:hAnsi="Calibri"/>
        </w:rPr>
        <w:t>fakulty</w:t>
      </w:r>
      <w:r w:rsidRPr="00EE0EAE">
        <w:rPr>
          <w:rFonts w:ascii="Calibri" w:hAnsi="Calibri"/>
        </w:rPr>
        <w:t xml:space="preserve"> v</w:t>
      </w:r>
      <w:r w:rsidR="00FF5032">
        <w:rPr>
          <w:rFonts w:ascii="Calibri" w:hAnsi="Calibri"/>
        </w:rPr>
        <w:t> </w:t>
      </w:r>
      <w:r w:rsidRPr="00EE0EAE">
        <w:rPr>
          <w:rFonts w:ascii="Calibri" w:hAnsi="Calibri"/>
        </w:rPr>
        <w:t>šíření poznatků svého profesního zaměření</w:t>
      </w:r>
      <w:r w:rsidR="00190595" w:rsidRPr="00EE0EAE">
        <w:rPr>
          <w:rFonts w:ascii="Calibri" w:hAnsi="Calibri"/>
        </w:rPr>
        <w:t xml:space="preserve"> i</w:t>
      </w:r>
      <w:r w:rsidR="00FF5032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obecných společenských hodnot</w:t>
      </w:r>
      <w:r w:rsidR="00190595" w:rsidRPr="00EE0EAE">
        <w:rPr>
          <w:rFonts w:ascii="Calibri" w:hAnsi="Calibri"/>
        </w:rPr>
        <w:t xml:space="preserve"> a</w:t>
      </w:r>
      <w:r w:rsidR="00FF5032">
        <w:rPr>
          <w:rFonts w:ascii="Calibri" w:hAnsi="Calibri"/>
        </w:rPr>
        <w:t xml:space="preserve"> </w:t>
      </w:r>
      <w:r w:rsidR="00777B05" w:rsidRPr="00EE0EAE">
        <w:rPr>
          <w:rFonts w:ascii="Calibri" w:hAnsi="Calibri"/>
        </w:rPr>
        <w:t>tím kultivovat regionální, národní</w:t>
      </w:r>
      <w:r w:rsidR="00190595" w:rsidRPr="00EE0EAE">
        <w:rPr>
          <w:rFonts w:ascii="Calibri" w:hAnsi="Calibri"/>
        </w:rPr>
        <w:t xml:space="preserve"> i</w:t>
      </w:r>
      <w:r w:rsidR="00FF5032">
        <w:rPr>
          <w:rFonts w:ascii="Calibri" w:hAnsi="Calibri"/>
        </w:rPr>
        <w:t xml:space="preserve"> </w:t>
      </w:r>
      <w:r w:rsidR="00777B05" w:rsidRPr="00EE0EAE">
        <w:rPr>
          <w:rFonts w:ascii="Calibri" w:hAnsi="Calibri"/>
        </w:rPr>
        <w:t>mezinárodní společenské</w:t>
      </w:r>
      <w:r w:rsidRPr="00EE0EAE">
        <w:rPr>
          <w:rFonts w:ascii="Calibri" w:hAnsi="Calibri"/>
        </w:rPr>
        <w:t xml:space="preserve"> prostředí</w:t>
      </w:r>
      <w:r w:rsidR="00F85DA9" w:rsidRPr="00EE0EAE">
        <w:rPr>
          <w:rFonts w:ascii="Calibri" w:hAnsi="Calibri"/>
        </w:rPr>
        <w:t>. Plněním strategických cílů se bude</w:t>
      </w:r>
      <w:r w:rsidRPr="00EE0EAE">
        <w:rPr>
          <w:rFonts w:ascii="Calibri" w:hAnsi="Calibri"/>
        </w:rPr>
        <w:t xml:space="preserve"> zvyšovat rozsah internacionalizace </w:t>
      </w:r>
      <w:r w:rsidR="000E1BED" w:rsidRPr="00EE0EAE">
        <w:rPr>
          <w:rFonts w:ascii="Calibri" w:hAnsi="Calibri"/>
        </w:rPr>
        <w:t>fakulty</w:t>
      </w:r>
      <w:r w:rsidR="00F85DA9" w:rsidRPr="00EE0EAE">
        <w:rPr>
          <w:rFonts w:ascii="Calibri" w:hAnsi="Calibri"/>
        </w:rPr>
        <w:t>,</w:t>
      </w:r>
      <w:r w:rsidRPr="00EE0EAE">
        <w:rPr>
          <w:rFonts w:ascii="Calibri" w:hAnsi="Calibri"/>
        </w:rPr>
        <w:t xml:space="preserve"> posilovat spoluprác</w:t>
      </w:r>
      <w:r w:rsidR="00F85DA9" w:rsidRPr="00EE0EAE">
        <w:rPr>
          <w:rFonts w:ascii="Calibri" w:hAnsi="Calibri"/>
        </w:rPr>
        <w:t>e</w:t>
      </w:r>
      <w:r w:rsidR="00190595" w:rsidRPr="00EE0EAE">
        <w:rPr>
          <w:rFonts w:ascii="Calibri" w:hAnsi="Calibri"/>
        </w:rPr>
        <w:t xml:space="preserve"> s </w:t>
      </w:r>
      <w:r w:rsidRPr="00EE0EAE">
        <w:rPr>
          <w:rFonts w:ascii="Calibri" w:hAnsi="Calibri"/>
        </w:rPr>
        <w:t>praxí</w:t>
      </w:r>
      <w:r w:rsidR="00190595" w:rsidRPr="00EE0EAE">
        <w:rPr>
          <w:rFonts w:ascii="Calibri" w:hAnsi="Calibri"/>
        </w:rPr>
        <w:t xml:space="preserve"> na</w:t>
      </w:r>
      <w:r w:rsidR="00A73C15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 xml:space="preserve">úrovni samostatné činnosti </w:t>
      </w:r>
      <w:r w:rsidR="000E1BED" w:rsidRPr="00EE0EAE">
        <w:rPr>
          <w:rFonts w:ascii="Calibri" w:hAnsi="Calibri"/>
        </w:rPr>
        <w:t>fakulty</w:t>
      </w:r>
      <w:r w:rsidRPr="00EE0EAE">
        <w:rPr>
          <w:rFonts w:ascii="Calibri" w:hAnsi="Calibri"/>
        </w:rPr>
        <w:t>, činnosti</w:t>
      </w:r>
      <w:r w:rsidR="00190595" w:rsidRPr="00EE0EAE">
        <w:rPr>
          <w:rFonts w:ascii="Calibri" w:hAnsi="Calibri"/>
        </w:rPr>
        <w:t xml:space="preserve"> ve</w:t>
      </w:r>
      <w:r w:rsidR="00A73C15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spolupráci</w:t>
      </w:r>
      <w:r w:rsidR="00190595" w:rsidRPr="00EE0EAE">
        <w:rPr>
          <w:rFonts w:ascii="Calibri" w:hAnsi="Calibri"/>
        </w:rPr>
        <w:t xml:space="preserve"> se</w:t>
      </w:r>
      <w:r w:rsidR="00AB1508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subjekty</w:t>
      </w:r>
      <w:r w:rsidR="00190595" w:rsidRPr="00EE0EAE">
        <w:rPr>
          <w:rFonts w:ascii="Calibri" w:hAnsi="Calibri"/>
        </w:rPr>
        <w:t xml:space="preserve"> z </w:t>
      </w:r>
      <w:r w:rsidRPr="00EE0EAE">
        <w:rPr>
          <w:rFonts w:ascii="Calibri" w:hAnsi="Calibri"/>
        </w:rPr>
        <w:t>praxe</w:t>
      </w:r>
      <w:r w:rsidR="00777B05" w:rsidRPr="00EE0EAE">
        <w:rPr>
          <w:rFonts w:ascii="Calibri" w:hAnsi="Calibri"/>
        </w:rPr>
        <w:t xml:space="preserve"> i</w:t>
      </w:r>
      <w:r w:rsidR="00AB1508">
        <w:rPr>
          <w:rFonts w:ascii="Calibri" w:hAnsi="Calibri"/>
        </w:rPr>
        <w:t xml:space="preserve"> </w:t>
      </w:r>
      <w:r w:rsidR="00190595" w:rsidRPr="00EE0EAE">
        <w:rPr>
          <w:rFonts w:ascii="Calibri" w:hAnsi="Calibri"/>
        </w:rPr>
        <w:t>na</w:t>
      </w:r>
      <w:r w:rsidR="00A73C15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úrovni poradenské činnosti</w:t>
      </w:r>
      <w:r w:rsidR="00190595" w:rsidRPr="00EE0EAE">
        <w:rPr>
          <w:rFonts w:ascii="Calibri" w:hAnsi="Calibri"/>
        </w:rPr>
        <w:t xml:space="preserve"> a</w:t>
      </w:r>
      <w:r w:rsidR="00AB1508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 xml:space="preserve">umožní </w:t>
      </w:r>
      <w:r w:rsidR="00F85DA9" w:rsidRPr="00EE0EAE">
        <w:rPr>
          <w:rFonts w:ascii="Calibri" w:hAnsi="Calibri"/>
        </w:rPr>
        <w:t xml:space="preserve">se </w:t>
      </w:r>
      <w:r w:rsidRPr="00EE0EAE">
        <w:rPr>
          <w:rFonts w:ascii="Calibri" w:hAnsi="Calibri"/>
        </w:rPr>
        <w:t>dále navýšit zapojení odborníků</w:t>
      </w:r>
      <w:r w:rsidR="00190595" w:rsidRPr="00EE0EAE">
        <w:rPr>
          <w:rFonts w:ascii="Calibri" w:hAnsi="Calibri"/>
        </w:rPr>
        <w:t xml:space="preserve"> z </w:t>
      </w:r>
      <w:r w:rsidRPr="00EE0EAE">
        <w:rPr>
          <w:rFonts w:ascii="Calibri" w:hAnsi="Calibri"/>
        </w:rPr>
        <w:t>praxe</w:t>
      </w:r>
      <w:r w:rsidR="00190595" w:rsidRPr="00EE0EAE">
        <w:rPr>
          <w:rFonts w:ascii="Calibri" w:hAnsi="Calibri"/>
        </w:rPr>
        <w:t xml:space="preserve"> do</w:t>
      </w:r>
      <w:r w:rsidR="00A73C15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koncepční, řídící</w:t>
      </w:r>
      <w:r w:rsidR="00190595" w:rsidRPr="00EE0EAE">
        <w:rPr>
          <w:rFonts w:ascii="Calibri" w:hAnsi="Calibri"/>
        </w:rPr>
        <w:t xml:space="preserve"> i</w:t>
      </w:r>
      <w:r w:rsidR="00A73C15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 xml:space="preserve">vzdělávací činnost </w:t>
      </w:r>
      <w:r w:rsidR="000E1BED" w:rsidRPr="00EE0EAE">
        <w:rPr>
          <w:rFonts w:ascii="Calibri" w:hAnsi="Calibri"/>
        </w:rPr>
        <w:t>fakulty</w:t>
      </w:r>
      <w:r w:rsidR="00F85DA9" w:rsidRPr="00EE0EAE">
        <w:rPr>
          <w:rFonts w:ascii="Calibri" w:hAnsi="Calibri"/>
        </w:rPr>
        <w:t>. V</w:t>
      </w:r>
      <w:r w:rsidRPr="00EE0EAE">
        <w:rPr>
          <w:rFonts w:ascii="Calibri" w:hAnsi="Calibri"/>
        </w:rPr>
        <w:t>ytváření</w:t>
      </w:r>
      <w:r w:rsidR="00F85DA9" w:rsidRPr="00EE0EAE">
        <w:rPr>
          <w:rFonts w:ascii="Calibri" w:hAnsi="Calibri"/>
        </w:rPr>
        <w:t>m</w:t>
      </w:r>
      <w:r w:rsidRPr="00EE0EAE">
        <w:rPr>
          <w:rFonts w:ascii="Calibri" w:hAnsi="Calibri"/>
        </w:rPr>
        <w:t xml:space="preserve"> podmínek pro zajišťování činností </w:t>
      </w:r>
      <w:r w:rsidR="000E1BED" w:rsidRPr="00EE0EAE">
        <w:rPr>
          <w:rFonts w:ascii="Calibri" w:hAnsi="Calibri"/>
        </w:rPr>
        <w:t>fakulty</w:t>
      </w:r>
      <w:r w:rsidR="00190595" w:rsidRPr="00EE0EAE">
        <w:rPr>
          <w:rFonts w:ascii="Calibri" w:hAnsi="Calibri"/>
        </w:rPr>
        <w:t xml:space="preserve"> ve</w:t>
      </w:r>
      <w:r w:rsidR="00A73C15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smyslu zkvalitnění úrovně</w:t>
      </w:r>
      <w:r w:rsidR="00190595" w:rsidRPr="00EE0EAE">
        <w:rPr>
          <w:rFonts w:ascii="Calibri" w:hAnsi="Calibri"/>
        </w:rPr>
        <w:t xml:space="preserve"> a</w:t>
      </w:r>
      <w:r w:rsidR="00AB1508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činnost</w:t>
      </w:r>
      <w:r w:rsidR="00F85DA9" w:rsidRPr="00EE0EAE">
        <w:rPr>
          <w:rFonts w:ascii="Calibri" w:hAnsi="Calibri"/>
        </w:rPr>
        <w:t>i</w:t>
      </w:r>
      <w:r w:rsidRPr="00EE0EAE">
        <w:rPr>
          <w:rFonts w:ascii="Calibri" w:hAnsi="Calibri"/>
        </w:rPr>
        <w:t xml:space="preserve"> pracovníků </w:t>
      </w:r>
      <w:r w:rsidR="000E1BED" w:rsidRPr="00EE0EAE">
        <w:rPr>
          <w:rFonts w:ascii="Calibri" w:hAnsi="Calibri"/>
        </w:rPr>
        <w:t>fakulty</w:t>
      </w:r>
      <w:r w:rsidR="00F85DA9" w:rsidRPr="00EE0EAE">
        <w:rPr>
          <w:rFonts w:ascii="Calibri" w:hAnsi="Calibri"/>
        </w:rPr>
        <w:t xml:space="preserve"> se</w:t>
      </w:r>
      <w:r w:rsidRPr="00EE0EAE">
        <w:rPr>
          <w:rFonts w:ascii="Calibri" w:hAnsi="Calibri"/>
        </w:rPr>
        <w:t xml:space="preserve"> zkvalitní </w:t>
      </w:r>
      <w:r w:rsidR="00F3659A" w:rsidRPr="00EE0EAE">
        <w:rPr>
          <w:rFonts w:ascii="Calibri" w:hAnsi="Calibri"/>
        </w:rPr>
        <w:t xml:space="preserve">vnitřní </w:t>
      </w:r>
      <w:r w:rsidRPr="00EE0EAE">
        <w:rPr>
          <w:rFonts w:ascii="Calibri" w:hAnsi="Calibri"/>
        </w:rPr>
        <w:t xml:space="preserve">prostředí </w:t>
      </w:r>
      <w:r w:rsidR="00190595" w:rsidRPr="00EE0EAE">
        <w:rPr>
          <w:rFonts w:ascii="Calibri" w:hAnsi="Calibri"/>
        </w:rPr>
        <w:t>na</w:t>
      </w:r>
      <w:r w:rsidR="00A73C15">
        <w:rPr>
          <w:rFonts w:ascii="Calibri" w:hAnsi="Calibri"/>
        </w:rPr>
        <w:t xml:space="preserve"> </w:t>
      </w:r>
      <w:r w:rsidR="000E1BED" w:rsidRPr="00EE0EAE">
        <w:rPr>
          <w:rFonts w:ascii="Calibri" w:hAnsi="Calibri"/>
        </w:rPr>
        <w:t>fakultě</w:t>
      </w:r>
      <w:r w:rsidR="00F3659A" w:rsidRPr="00EE0EAE">
        <w:rPr>
          <w:rFonts w:ascii="Calibri" w:hAnsi="Calibri"/>
        </w:rPr>
        <w:t>. Podpora</w:t>
      </w:r>
      <w:r w:rsidR="00F85DA9" w:rsidRPr="00EE0EAE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rozšíř</w:t>
      </w:r>
      <w:r w:rsidR="000364FA" w:rsidRPr="00EE0EAE">
        <w:rPr>
          <w:rFonts w:ascii="Calibri" w:hAnsi="Calibri"/>
        </w:rPr>
        <w:t>e</w:t>
      </w:r>
      <w:r w:rsidRPr="00EE0EAE">
        <w:rPr>
          <w:rFonts w:ascii="Calibri" w:hAnsi="Calibri"/>
        </w:rPr>
        <w:t>ní</w:t>
      </w:r>
      <w:r w:rsidR="00190595" w:rsidRPr="00EE0EAE">
        <w:rPr>
          <w:rFonts w:ascii="Calibri" w:hAnsi="Calibri"/>
        </w:rPr>
        <w:t xml:space="preserve"> a</w:t>
      </w:r>
      <w:r w:rsidR="00AB1508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zkvalitnění prostorové, provozní, přístrojové, materiální, informační</w:t>
      </w:r>
      <w:r w:rsidR="00190595" w:rsidRPr="00EE0EAE">
        <w:rPr>
          <w:rFonts w:ascii="Calibri" w:hAnsi="Calibri"/>
        </w:rPr>
        <w:t xml:space="preserve"> a</w:t>
      </w:r>
      <w:r w:rsidR="00A73C15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 xml:space="preserve">administrativní </w:t>
      </w:r>
      <w:r w:rsidR="000364FA" w:rsidRPr="00EE0EAE">
        <w:rPr>
          <w:rFonts w:ascii="Calibri" w:hAnsi="Calibri"/>
        </w:rPr>
        <w:t xml:space="preserve">činnosti </w:t>
      </w:r>
      <w:r w:rsidR="000E1BED" w:rsidRPr="00EE0EAE">
        <w:rPr>
          <w:rFonts w:ascii="Calibri" w:hAnsi="Calibri"/>
        </w:rPr>
        <w:t>fakulty</w:t>
      </w:r>
      <w:r w:rsidR="00F85DA9" w:rsidRPr="00EE0EAE">
        <w:rPr>
          <w:rFonts w:ascii="Calibri" w:hAnsi="Calibri"/>
        </w:rPr>
        <w:t xml:space="preserve"> </w:t>
      </w:r>
      <w:r w:rsidR="000364FA" w:rsidRPr="00EE0EAE">
        <w:rPr>
          <w:rFonts w:ascii="Calibri" w:hAnsi="Calibri"/>
        </w:rPr>
        <w:t>umožní pokročit v</w:t>
      </w:r>
      <w:r w:rsidR="0004296C" w:rsidRPr="00EE0EAE">
        <w:rPr>
          <w:rFonts w:ascii="Calibri" w:hAnsi="Calibri"/>
        </w:rPr>
        <w:t> </w:t>
      </w:r>
      <w:r w:rsidRPr="00EE0EAE">
        <w:rPr>
          <w:rFonts w:ascii="Calibri" w:hAnsi="Calibri"/>
        </w:rPr>
        <w:t xml:space="preserve">dobudování </w:t>
      </w:r>
      <w:r w:rsidR="000E1BED" w:rsidRPr="00EE0EAE">
        <w:rPr>
          <w:rFonts w:ascii="Calibri" w:hAnsi="Calibri"/>
        </w:rPr>
        <w:t>fakulty</w:t>
      </w:r>
      <w:r w:rsidR="00190595" w:rsidRPr="00EE0EAE">
        <w:rPr>
          <w:rFonts w:ascii="Calibri" w:hAnsi="Calibri"/>
        </w:rPr>
        <w:t xml:space="preserve"> z </w:t>
      </w:r>
      <w:r w:rsidRPr="00EE0EAE">
        <w:rPr>
          <w:rFonts w:ascii="Calibri" w:hAnsi="Calibri"/>
        </w:rPr>
        <w:t>hlediska prostorového</w:t>
      </w:r>
      <w:r w:rsidR="00190595" w:rsidRPr="00EE0EAE">
        <w:rPr>
          <w:rFonts w:ascii="Calibri" w:hAnsi="Calibri"/>
        </w:rPr>
        <w:t xml:space="preserve"> a</w:t>
      </w:r>
      <w:r w:rsidR="00A73C15">
        <w:rPr>
          <w:rFonts w:ascii="Calibri" w:hAnsi="Calibri"/>
        </w:rPr>
        <w:t> </w:t>
      </w:r>
      <w:r w:rsidRPr="00EE0EAE">
        <w:rPr>
          <w:rFonts w:ascii="Calibri" w:hAnsi="Calibri"/>
        </w:rPr>
        <w:t>technologického dokončením</w:t>
      </w:r>
      <w:r w:rsidR="00190595" w:rsidRPr="00EE0EAE">
        <w:rPr>
          <w:rFonts w:ascii="Calibri" w:hAnsi="Calibri"/>
        </w:rPr>
        <w:t xml:space="preserve"> a</w:t>
      </w:r>
      <w:r w:rsidR="00AB1508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 xml:space="preserve">rekonstrukcí zásadních provozů </w:t>
      </w:r>
      <w:r w:rsidR="00915F9B" w:rsidRPr="00EE0EAE">
        <w:rPr>
          <w:rFonts w:ascii="Calibri" w:hAnsi="Calibri"/>
        </w:rPr>
        <w:t>fakulty</w:t>
      </w:r>
      <w:r w:rsidR="00190595" w:rsidRPr="00EE0EAE">
        <w:rPr>
          <w:rFonts w:ascii="Calibri" w:hAnsi="Calibri"/>
        </w:rPr>
        <w:t xml:space="preserve"> a</w:t>
      </w:r>
      <w:r w:rsidR="00A73C15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modern</w:t>
      </w:r>
      <w:r w:rsidR="000364FA" w:rsidRPr="00EE0EAE">
        <w:rPr>
          <w:rFonts w:ascii="Calibri" w:hAnsi="Calibri"/>
        </w:rPr>
        <w:t>izac</w:t>
      </w:r>
      <w:r w:rsidR="00F85DA9" w:rsidRPr="00EE0EAE">
        <w:rPr>
          <w:rFonts w:ascii="Calibri" w:hAnsi="Calibri"/>
        </w:rPr>
        <w:t>í</w:t>
      </w:r>
      <w:r w:rsidRPr="00EE0EAE">
        <w:rPr>
          <w:rFonts w:ascii="Calibri" w:hAnsi="Calibri"/>
        </w:rPr>
        <w:t xml:space="preserve"> přístrojov</w:t>
      </w:r>
      <w:r w:rsidR="000364FA" w:rsidRPr="00EE0EAE">
        <w:rPr>
          <w:rFonts w:ascii="Calibri" w:hAnsi="Calibri"/>
        </w:rPr>
        <w:t>é</w:t>
      </w:r>
      <w:r w:rsidRPr="00EE0EAE">
        <w:rPr>
          <w:rFonts w:ascii="Calibri" w:hAnsi="Calibri"/>
        </w:rPr>
        <w:t xml:space="preserve"> technik</w:t>
      </w:r>
      <w:r w:rsidR="000364FA" w:rsidRPr="00EE0EAE">
        <w:rPr>
          <w:rFonts w:ascii="Calibri" w:hAnsi="Calibri"/>
        </w:rPr>
        <w:t>y</w:t>
      </w:r>
      <w:r w:rsidR="00F85DA9" w:rsidRPr="00EE0EAE">
        <w:rPr>
          <w:rFonts w:ascii="Calibri" w:hAnsi="Calibri"/>
        </w:rPr>
        <w:t>. Realizací strategických cílů dojde</w:t>
      </w:r>
      <w:r w:rsidR="009D3C9A" w:rsidRPr="00EE0EAE">
        <w:rPr>
          <w:rFonts w:ascii="Calibri" w:hAnsi="Calibri"/>
        </w:rPr>
        <w:t xml:space="preserve"> k</w:t>
      </w:r>
      <w:r w:rsidR="00E031E8" w:rsidRPr="00EE0EAE">
        <w:rPr>
          <w:rFonts w:ascii="Calibri" w:hAnsi="Calibri"/>
          <w:lang w:val="en-US"/>
        </w:rPr>
        <w:t> </w:t>
      </w:r>
      <w:r w:rsidRPr="00EE0EAE">
        <w:rPr>
          <w:rFonts w:ascii="Calibri" w:hAnsi="Calibri"/>
        </w:rPr>
        <w:t>posílení řídící činnosti založené</w:t>
      </w:r>
      <w:r w:rsidR="00190595" w:rsidRPr="00EE0EAE">
        <w:rPr>
          <w:rFonts w:ascii="Calibri" w:hAnsi="Calibri"/>
        </w:rPr>
        <w:t xml:space="preserve"> na</w:t>
      </w:r>
      <w:r w:rsidR="00A73C15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transparentních postupech vycházejících</w:t>
      </w:r>
      <w:r w:rsidR="00190595" w:rsidRPr="00EE0EAE">
        <w:rPr>
          <w:rFonts w:ascii="Calibri" w:hAnsi="Calibri"/>
        </w:rPr>
        <w:t xml:space="preserve"> z </w:t>
      </w:r>
      <w:r w:rsidRPr="00EE0EAE">
        <w:rPr>
          <w:rFonts w:ascii="Calibri" w:hAnsi="Calibri"/>
        </w:rPr>
        <w:t>objektivních dat</w:t>
      </w:r>
      <w:r w:rsidR="00190595" w:rsidRPr="00EE0EAE">
        <w:rPr>
          <w:rFonts w:ascii="Calibri" w:hAnsi="Calibri"/>
        </w:rPr>
        <w:t xml:space="preserve"> a</w:t>
      </w:r>
      <w:r w:rsidR="00AB1508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respektující</w:t>
      </w:r>
      <w:r w:rsidR="00777B05" w:rsidRPr="00EE0EAE">
        <w:rPr>
          <w:rFonts w:ascii="Calibri" w:hAnsi="Calibri"/>
        </w:rPr>
        <w:t>ch</w:t>
      </w:r>
      <w:r w:rsidRPr="00EE0EAE">
        <w:rPr>
          <w:rFonts w:ascii="Calibri" w:hAnsi="Calibri"/>
        </w:rPr>
        <w:t xml:space="preserve"> organizačně strukturovanou</w:t>
      </w:r>
      <w:r w:rsidR="00190595" w:rsidRPr="00EE0EAE">
        <w:rPr>
          <w:rFonts w:ascii="Calibri" w:hAnsi="Calibri"/>
        </w:rPr>
        <w:t xml:space="preserve"> a</w:t>
      </w:r>
      <w:r w:rsidR="00AB1508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personální spravedlnost</w:t>
      </w:r>
      <w:r w:rsidR="00190595" w:rsidRPr="00EE0EAE">
        <w:rPr>
          <w:rFonts w:ascii="Calibri" w:hAnsi="Calibri"/>
        </w:rPr>
        <w:t xml:space="preserve"> a</w:t>
      </w:r>
      <w:r w:rsidR="00AB1508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 xml:space="preserve">právní kvalifikovanost, </w:t>
      </w:r>
      <w:r w:rsidR="00F85DA9" w:rsidRPr="00EE0EAE">
        <w:rPr>
          <w:rFonts w:ascii="Calibri" w:hAnsi="Calibri"/>
        </w:rPr>
        <w:t>k</w:t>
      </w:r>
      <w:r w:rsidR="00AB1508">
        <w:rPr>
          <w:rFonts w:ascii="Calibri" w:hAnsi="Calibri"/>
        </w:rPr>
        <w:t> </w:t>
      </w:r>
      <w:r w:rsidRPr="00EE0EAE">
        <w:rPr>
          <w:rFonts w:ascii="Calibri" w:hAnsi="Calibri"/>
        </w:rPr>
        <w:t>rozv</w:t>
      </w:r>
      <w:r w:rsidR="00F85DA9" w:rsidRPr="00EE0EAE">
        <w:rPr>
          <w:rFonts w:ascii="Calibri" w:hAnsi="Calibri"/>
        </w:rPr>
        <w:t>oji</w:t>
      </w:r>
      <w:r w:rsidRPr="00EE0EAE">
        <w:rPr>
          <w:rFonts w:ascii="Calibri" w:hAnsi="Calibri"/>
        </w:rPr>
        <w:t xml:space="preserve"> princip</w:t>
      </w:r>
      <w:r w:rsidR="00F85DA9" w:rsidRPr="00EE0EAE">
        <w:rPr>
          <w:rFonts w:ascii="Calibri" w:hAnsi="Calibri"/>
        </w:rPr>
        <w:t>ů</w:t>
      </w:r>
      <w:r w:rsidRPr="00EE0EAE">
        <w:rPr>
          <w:rFonts w:ascii="Calibri" w:hAnsi="Calibri"/>
        </w:rPr>
        <w:t xml:space="preserve"> akademické svobody, akademické samosprávy</w:t>
      </w:r>
      <w:r w:rsidR="00190595" w:rsidRPr="00EE0EAE">
        <w:rPr>
          <w:rFonts w:ascii="Calibri" w:hAnsi="Calibri"/>
        </w:rPr>
        <w:t xml:space="preserve"> a</w:t>
      </w:r>
      <w:r w:rsidR="00AB1508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univerzitního prostředí</w:t>
      </w:r>
      <w:r w:rsidR="000364FA" w:rsidRPr="00EE0EAE">
        <w:rPr>
          <w:rFonts w:ascii="Calibri" w:hAnsi="Calibri"/>
        </w:rPr>
        <w:t>,</w:t>
      </w:r>
      <w:r w:rsidR="00190595" w:rsidRPr="00EE0EAE">
        <w:rPr>
          <w:rFonts w:ascii="Calibri" w:hAnsi="Calibri"/>
        </w:rPr>
        <w:t xml:space="preserve"> </w:t>
      </w:r>
      <w:r w:rsidR="000364FA" w:rsidRPr="00EE0EAE">
        <w:rPr>
          <w:rFonts w:ascii="Calibri" w:hAnsi="Calibri"/>
        </w:rPr>
        <w:t>pos</w:t>
      </w:r>
      <w:r w:rsidR="00F85DA9" w:rsidRPr="00EE0EAE">
        <w:rPr>
          <w:rFonts w:ascii="Calibri" w:hAnsi="Calibri"/>
        </w:rPr>
        <w:t xml:space="preserve">ílení </w:t>
      </w:r>
      <w:r w:rsidRPr="00EE0EAE">
        <w:rPr>
          <w:rFonts w:ascii="Calibri" w:hAnsi="Calibri"/>
        </w:rPr>
        <w:t>pozitivní</w:t>
      </w:r>
      <w:r w:rsidR="00F85DA9" w:rsidRPr="00EE0EAE">
        <w:rPr>
          <w:rFonts w:ascii="Calibri" w:hAnsi="Calibri"/>
        </w:rPr>
        <w:t>ho</w:t>
      </w:r>
      <w:r w:rsidRPr="00EE0EAE">
        <w:rPr>
          <w:rFonts w:ascii="Calibri" w:hAnsi="Calibri"/>
        </w:rPr>
        <w:t xml:space="preserve"> mediální</w:t>
      </w:r>
      <w:r w:rsidR="00F85DA9" w:rsidRPr="00EE0EAE">
        <w:rPr>
          <w:rFonts w:ascii="Calibri" w:hAnsi="Calibri"/>
        </w:rPr>
        <w:t>ho</w:t>
      </w:r>
      <w:r w:rsidRPr="00EE0EAE">
        <w:rPr>
          <w:rFonts w:ascii="Calibri" w:hAnsi="Calibri"/>
        </w:rPr>
        <w:t xml:space="preserve"> kredit</w:t>
      </w:r>
      <w:r w:rsidR="00F85DA9" w:rsidRPr="00EE0EAE">
        <w:rPr>
          <w:rFonts w:ascii="Calibri" w:hAnsi="Calibri"/>
        </w:rPr>
        <w:t>u</w:t>
      </w:r>
      <w:r w:rsidRPr="00EE0EAE">
        <w:rPr>
          <w:rFonts w:ascii="Calibri" w:hAnsi="Calibri"/>
        </w:rPr>
        <w:t xml:space="preserve"> </w:t>
      </w:r>
      <w:r w:rsidR="000E1BED" w:rsidRPr="00EE0EAE">
        <w:rPr>
          <w:rFonts w:ascii="Calibri" w:hAnsi="Calibri"/>
        </w:rPr>
        <w:t>fakulty</w:t>
      </w:r>
      <w:r w:rsidR="00F85DA9" w:rsidRPr="00EE0EAE">
        <w:rPr>
          <w:rFonts w:ascii="Calibri" w:hAnsi="Calibri"/>
        </w:rPr>
        <w:t>. Cílem je rovněž</w:t>
      </w:r>
      <w:r w:rsidRPr="00EE0EAE">
        <w:rPr>
          <w:rFonts w:ascii="Calibri" w:hAnsi="Calibri"/>
        </w:rPr>
        <w:t xml:space="preserve"> podpor</w:t>
      </w:r>
      <w:r w:rsidR="000364FA" w:rsidRPr="00EE0EAE">
        <w:rPr>
          <w:rFonts w:ascii="Calibri" w:hAnsi="Calibri"/>
        </w:rPr>
        <w:t>ovat</w:t>
      </w:r>
      <w:r w:rsidRPr="00EE0EAE">
        <w:rPr>
          <w:rFonts w:ascii="Calibri" w:hAnsi="Calibri"/>
        </w:rPr>
        <w:t xml:space="preserve"> záj</w:t>
      </w:r>
      <w:r w:rsidR="000364FA" w:rsidRPr="00EE0EAE">
        <w:rPr>
          <w:rFonts w:ascii="Calibri" w:hAnsi="Calibri"/>
        </w:rPr>
        <w:t>e</w:t>
      </w:r>
      <w:r w:rsidRPr="00EE0EAE">
        <w:rPr>
          <w:rFonts w:ascii="Calibri" w:hAnsi="Calibri"/>
        </w:rPr>
        <w:t>m odborné</w:t>
      </w:r>
      <w:r w:rsidR="00190595" w:rsidRPr="00EE0EAE">
        <w:rPr>
          <w:rFonts w:ascii="Calibri" w:hAnsi="Calibri"/>
        </w:rPr>
        <w:t xml:space="preserve"> i</w:t>
      </w:r>
      <w:r w:rsidR="00AB1508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laické veřejnosti</w:t>
      </w:r>
      <w:r w:rsidR="00190595" w:rsidRPr="00EE0EAE">
        <w:rPr>
          <w:rFonts w:ascii="Calibri" w:hAnsi="Calibri"/>
        </w:rPr>
        <w:t xml:space="preserve"> o </w:t>
      </w:r>
      <w:r w:rsidR="000E1BED" w:rsidRPr="00EE0EAE">
        <w:rPr>
          <w:rFonts w:ascii="Calibri" w:hAnsi="Calibri"/>
        </w:rPr>
        <w:t>fakultu</w:t>
      </w:r>
      <w:r w:rsidR="00190595" w:rsidRPr="00EE0EAE">
        <w:rPr>
          <w:rFonts w:ascii="Calibri" w:hAnsi="Calibri"/>
        </w:rPr>
        <w:t xml:space="preserve"> a</w:t>
      </w:r>
      <w:r w:rsidR="00AB1508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výsledky její činnosti, podpor</w:t>
      </w:r>
      <w:r w:rsidR="000364FA" w:rsidRPr="00EE0EAE">
        <w:rPr>
          <w:rFonts w:ascii="Calibri" w:hAnsi="Calibri"/>
        </w:rPr>
        <w:t>ovat</w:t>
      </w:r>
      <w:r w:rsidRPr="00EE0EAE">
        <w:rPr>
          <w:rFonts w:ascii="Calibri" w:hAnsi="Calibri"/>
        </w:rPr>
        <w:t xml:space="preserve"> sounáležitost studentů, absolventů</w:t>
      </w:r>
      <w:r w:rsidR="00190595" w:rsidRPr="00EE0EAE">
        <w:rPr>
          <w:rFonts w:ascii="Calibri" w:hAnsi="Calibri"/>
        </w:rPr>
        <w:t xml:space="preserve"> a </w:t>
      </w:r>
      <w:r w:rsidRPr="00EE0EAE">
        <w:rPr>
          <w:rFonts w:ascii="Calibri" w:hAnsi="Calibri"/>
        </w:rPr>
        <w:t>zaměstnanců</w:t>
      </w:r>
      <w:r w:rsidR="00190595" w:rsidRPr="00EE0EAE">
        <w:rPr>
          <w:rFonts w:ascii="Calibri" w:hAnsi="Calibri"/>
        </w:rPr>
        <w:t xml:space="preserve"> s </w:t>
      </w:r>
      <w:r w:rsidR="000E1BED" w:rsidRPr="00EE0EAE">
        <w:rPr>
          <w:rFonts w:ascii="Calibri" w:hAnsi="Calibri"/>
        </w:rPr>
        <w:t>fakultou</w:t>
      </w:r>
      <w:r w:rsidRPr="00EE0EAE">
        <w:rPr>
          <w:rFonts w:ascii="Calibri" w:hAnsi="Calibri"/>
        </w:rPr>
        <w:t>, podpor</w:t>
      </w:r>
      <w:r w:rsidR="000364FA" w:rsidRPr="00EE0EAE">
        <w:rPr>
          <w:rFonts w:ascii="Calibri" w:hAnsi="Calibri"/>
        </w:rPr>
        <w:t>ovat</w:t>
      </w:r>
      <w:r w:rsidRPr="00EE0EAE">
        <w:rPr>
          <w:rFonts w:ascii="Calibri" w:hAnsi="Calibri"/>
        </w:rPr>
        <w:t xml:space="preserve"> záj</w:t>
      </w:r>
      <w:r w:rsidR="000364FA" w:rsidRPr="00EE0EAE">
        <w:rPr>
          <w:rFonts w:ascii="Calibri" w:hAnsi="Calibri"/>
        </w:rPr>
        <w:t>e</w:t>
      </w:r>
      <w:r w:rsidRPr="00EE0EAE">
        <w:rPr>
          <w:rFonts w:ascii="Calibri" w:hAnsi="Calibri"/>
        </w:rPr>
        <w:t>m</w:t>
      </w:r>
      <w:r w:rsidR="00190595" w:rsidRPr="00EE0EAE">
        <w:rPr>
          <w:rFonts w:ascii="Calibri" w:hAnsi="Calibri"/>
        </w:rPr>
        <w:t xml:space="preserve"> o</w:t>
      </w:r>
      <w:r w:rsidR="00A73C15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historii</w:t>
      </w:r>
      <w:r w:rsidR="00190595" w:rsidRPr="00EE0EAE">
        <w:rPr>
          <w:rFonts w:ascii="Calibri" w:hAnsi="Calibri"/>
        </w:rPr>
        <w:t xml:space="preserve"> a</w:t>
      </w:r>
      <w:r w:rsidR="00AB1508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 xml:space="preserve">tradice </w:t>
      </w:r>
      <w:r w:rsidR="000E1BED" w:rsidRPr="00EE0EAE">
        <w:rPr>
          <w:rFonts w:ascii="Calibri" w:hAnsi="Calibri"/>
        </w:rPr>
        <w:t>fakulty</w:t>
      </w:r>
      <w:r w:rsidRPr="00EE0EAE">
        <w:rPr>
          <w:rFonts w:ascii="Calibri" w:hAnsi="Calibri"/>
        </w:rPr>
        <w:t>,</w:t>
      </w:r>
      <w:r w:rsidR="00190595" w:rsidRPr="00EE0EAE">
        <w:rPr>
          <w:rFonts w:ascii="Calibri" w:hAnsi="Calibri"/>
        </w:rPr>
        <w:t xml:space="preserve"> o</w:t>
      </w:r>
      <w:r w:rsidR="00A73C15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 xml:space="preserve">současnost </w:t>
      </w:r>
      <w:r w:rsidR="000E1BED" w:rsidRPr="00EE0EAE">
        <w:rPr>
          <w:rFonts w:ascii="Calibri" w:hAnsi="Calibri"/>
        </w:rPr>
        <w:t>fakulty</w:t>
      </w:r>
      <w:r w:rsidR="00190595" w:rsidRPr="00EE0EAE">
        <w:rPr>
          <w:rFonts w:ascii="Calibri" w:hAnsi="Calibri"/>
        </w:rPr>
        <w:t xml:space="preserve"> a o</w:t>
      </w:r>
      <w:r w:rsidR="00A73C15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>její potenciál působení v dalším období.</w:t>
      </w:r>
    </w:p>
    <w:p w14:paraId="6AB18B10" w14:textId="77777777" w:rsidR="000E1BED" w:rsidRPr="0016740B" w:rsidRDefault="000E1BED" w:rsidP="009A6D1B">
      <w:pPr>
        <w:jc w:val="both"/>
        <w:rPr>
          <w:rFonts w:ascii="Calibri" w:hAnsi="Calibri"/>
          <w:sz w:val="12"/>
          <w:szCs w:val="12"/>
        </w:rPr>
      </w:pPr>
    </w:p>
    <w:p w14:paraId="3830E790" w14:textId="44F29EF0" w:rsidR="00734DA3" w:rsidRPr="00EE0EAE" w:rsidRDefault="000E1BED" w:rsidP="009A6D1B">
      <w:pPr>
        <w:jc w:val="both"/>
        <w:rPr>
          <w:rFonts w:ascii="Calibri" w:hAnsi="Calibri"/>
        </w:rPr>
      </w:pPr>
      <w:r w:rsidRPr="00EE0EAE">
        <w:rPr>
          <w:rFonts w:ascii="Calibri" w:hAnsi="Calibri"/>
        </w:rPr>
        <w:t>Fakulta veterinární hygieny a ekologie Veterinární a</w:t>
      </w:r>
      <w:r w:rsidR="00AB1508">
        <w:rPr>
          <w:rFonts w:ascii="Calibri" w:hAnsi="Calibri"/>
        </w:rPr>
        <w:t xml:space="preserve"> </w:t>
      </w:r>
      <w:r w:rsidRPr="00EE0EAE">
        <w:rPr>
          <w:rFonts w:ascii="Calibri" w:hAnsi="Calibri"/>
        </w:rPr>
        <w:t xml:space="preserve">farmaceutická univerzity </w:t>
      </w:r>
      <w:r w:rsidR="00734DA3" w:rsidRPr="00EE0EAE">
        <w:rPr>
          <w:rFonts w:ascii="Calibri" w:hAnsi="Calibri"/>
        </w:rPr>
        <w:t>Brno</w:t>
      </w:r>
      <w:r w:rsidR="00F85DA9" w:rsidRPr="00EE0EAE">
        <w:rPr>
          <w:rFonts w:ascii="Calibri" w:hAnsi="Calibri"/>
        </w:rPr>
        <w:t xml:space="preserve"> si</w:t>
      </w:r>
      <w:r w:rsidR="00734DA3" w:rsidRPr="00EE0EAE">
        <w:rPr>
          <w:rFonts w:ascii="Calibri" w:hAnsi="Calibri"/>
        </w:rPr>
        <w:t xml:space="preserve"> při</w:t>
      </w:r>
      <w:r w:rsidR="00A73C15">
        <w:rPr>
          <w:rFonts w:ascii="Calibri" w:hAnsi="Calibri"/>
        </w:rPr>
        <w:t xml:space="preserve"> </w:t>
      </w:r>
      <w:r w:rsidR="00734DA3" w:rsidRPr="00EE0EAE">
        <w:rPr>
          <w:rFonts w:ascii="Calibri" w:hAnsi="Calibri"/>
        </w:rPr>
        <w:t xml:space="preserve">splnění strategických záměrů </w:t>
      </w:r>
      <w:r w:rsidR="000364FA" w:rsidRPr="00EE0EAE">
        <w:rPr>
          <w:rFonts w:ascii="Calibri" w:hAnsi="Calibri"/>
        </w:rPr>
        <w:t>v roce 20</w:t>
      </w:r>
      <w:r w:rsidR="00E6557F">
        <w:rPr>
          <w:rFonts w:ascii="Calibri" w:hAnsi="Calibri"/>
        </w:rPr>
        <w:t>20</w:t>
      </w:r>
      <w:r w:rsidR="000364FA" w:rsidRPr="00EE0EAE">
        <w:rPr>
          <w:rFonts w:ascii="Calibri" w:hAnsi="Calibri"/>
        </w:rPr>
        <w:t xml:space="preserve"> udrží </w:t>
      </w:r>
      <w:r w:rsidR="00734DA3" w:rsidRPr="00EE0EAE">
        <w:rPr>
          <w:rFonts w:ascii="Calibri" w:hAnsi="Calibri"/>
        </w:rPr>
        <w:t>postavení univerzitní instituce</w:t>
      </w:r>
      <w:r w:rsidR="00190595" w:rsidRPr="00EE0EAE">
        <w:rPr>
          <w:rFonts w:ascii="Calibri" w:hAnsi="Calibri"/>
        </w:rPr>
        <w:t xml:space="preserve"> s </w:t>
      </w:r>
      <w:r w:rsidR="00734DA3" w:rsidRPr="00EE0EAE">
        <w:rPr>
          <w:rFonts w:ascii="Calibri" w:hAnsi="Calibri"/>
        </w:rPr>
        <w:t xml:space="preserve">úrovní odpovídající obdobným </w:t>
      </w:r>
      <w:r w:rsidRPr="00EE0EAE">
        <w:rPr>
          <w:rFonts w:ascii="Calibri" w:hAnsi="Calibri"/>
        </w:rPr>
        <w:t>fakultám</w:t>
      </w:r>
      <w:r w:rsidR="00190595" w:rsidRPr="00EE0EAE">
        <w:rPr>
          <w:rFonts w:ascii="Calibri" w:hAnsi="Calibri"/>
        </w:rPr>
        <w:t xml:space="preserve"> ve</w:t>
      </w:r>
      <w:r w:rsidR="00A73C15">
        <w:rPr>
          <w:rFonts w:ascii="Calibri" w:hAnsi="Calibri"/>
        </w:rPr>
        <w:t xml:space="preserve"> </w:t>
      </w:r>
      <w:r w:rsidR="00734DA3" w:rsidRPr="00EE0EAE">
        <w:rPr>
          <w:rFonts w:ascii="Calibri" w:hAnsi="Calibri"/>
        </w:rPr>
        <w:t>vyspělých evropských zemích</w:t>
      </w:r>
      <w:r w:rsidR="00190595" w:rsidRPr="00EE0EAE">
        <w:rPr>
          <w:rFonts w:ascii="Calibri" w:hAnsi="Calibri"/>
        </w:rPr>
        <w:t xml:space="preserve"> s </w:t>
      </w:r>
      <w:r w:rsidR="00734DA3" w:rsidRPr="00EE0EAE">
        <w:rPr>
          <w:rFonts w:ascii="Calibri" w:hAnsi="Calibri"/>
        </w:rPr>
        <w:t>jedinečnostmi</w:t>
      </w:r>
      <w:r w:rsidR="00190595" w:rsidRPr="00EE0EAE">
        <w:rPr>
          <w:rFonts w:ascii="Calibri" w:hAnsi="Calibri"/>
        </w:rPr>
        <w:t xml:space="preserve"> </w:t>
      </w:r>
      <w:r w:rsidR="00734DA3" w:rsidRPr="00EE0EAE">
        <w:rPr>
          <w:rFonts w:ascii="Calibri" w:hAnsi="Calibri"/>
        </w:rPr>
        <w:t>danými tradicí</w:t>
      </w:r>
      <w:r w:rsidR="00190595" w:rsidRPr="00EE0EAE">
        <w:rPr>
          <w:rFonts w:ascii="Calibri" w:hAnsi="Calibri"/>
        </w:rPr>
        <w:t xml:space="preserve"> a</w:t>
      </w:r>
      <w:r w:rsidR="00AB1508">
        <w:rPr>
          <w:rFonts w:ascii="Calibri" w:hAnsi="Calibri"/>
        </w:rPr>
        <w:t xml:space="preserve"> </w:t>
      </w:r>
      <w:r w:rsidR="00734DA3" w:rsidRPr="00EE0EAE">
        <w:rPr>
          <w:rFonts w:ascii="Calibri" w:hAnsi="Calibri"/>
        </w:rPr>
        <w:t>mimořádnými podmínkami rozvoje těchto zvláštních specifických oblastí, vytvářející</w:t>
      </w:r>
      <w:r w:rsidR="00190595" w:rsidRPr="00EE0EAE">
        <w:rPr>
          <w:rFonts w:ascii="Calibri" w:hAnsi="Calibri"/>
        </w:rPr>
        <w:t xml:space="preserve"> z </w:t>
      </w:r>
      <w:r w:rsidR="00734DA3" w:rsidRPr="00EE0EAE">
        <w:rPr>
          <w:rFonts w:ascii="Calibri" w:hAnsi="Calibri"/>
        </w:rPr>
        <w:t xml:space="preserve">ní výjimečnou </w:t>
      </w:r>
      <w:r w:rsidRPr="00EE0EAE">
        <w:rPr>
          <w:rFonts w:ascii="Calibri" w:hAnsi="Calibri"/>
        </w:rPr>
        <w:t>fakultu</w:t>
      </w:r>
      <w:r w:rsidR="00734DA3" w:rsidRPr="00EE0EAE">
        <w:rPr>
          <w:rFonts w:ascii="Calibri" w:hAnsi="Calibri"/>
        </w:rPr>
        <w:t xml:space="preserve"> v evropském vysokoškolském prostoru zaměřenou</w:t>
      </w:r>
      <w:r w:rsidR="00190595" w:rsidRPr="00EE0EAE">
        <w:rPr>
          <w:rFonts w:ascii="Calibri" w:hAnsi="Calibri"/>
        </w:rPr>
        <w:t xml:space="preserve"> na</w:t>
      </w:r>
      <w:r w:rsidR="00A73C15">
        <w:rPr>
          <w:rFonts w:ascii="Calibri" w:hAnsi="Calibri"/>
        </w:rPr>
        <w:t xml:space="preserve"> </w:t>
      </w:r>
      <w:r w:rsidR="00734DA3" w:rsidRPr="00EE0EAE">
        <w:rPr>
          <w:rFonts w:ascii="Calibri" w:hAnsi="Calibri"/>
        </w:rPr>
        <w:t>veterinární hygienu</w:t>
      </w:r>
      <w:r w:rsidR="00190595" w:rsidRPr="00EE0EAE">
        <w:rPr>
          <w:rFonts w:ascii="Calibri" w:hAnsi="Calibri"/>
        </w:rPr>
        <w:t xml:space="preserve"> a</w:t>
      </w:r>
      <w:r w:rsidR="00BF6AC2">
        <w:rPr>
          <w:rFonts w:ascii="Calibri" w:hAnsi="Calibri"/>
        </w:rPr>
        <w:t xml:space="preserve"> </w:t>
      </w:r>
      <w:r w:rsidR="00734DA3" w:rsidRPr="00EE0EAE">
        <w:rPr>
          <w:rFonts w:ascii="Calibri" w:hAnsi="Calibri"/>
        </w:rPr>
        <w:t>ekologii, ochranu zvířat</w:t>
      </w:r>
      <w:r w:rsidR="00BF6AC2">
        <w:rPr>
          <w:rFonts w:ascii="Calibri" w:hAnsi="Calibri"/>
        </w:rPr>
        <w:t xml:space="preserve"> a </w:t>
      </w:r>
      <w:proofErr w:type="spellStart"/>
      <w:r w:rsidR="00734DA3" w:rsidRPr="00EE0EAE">
        <w:rPr>
          <w:rFonts w:ascii="Calibri" w:hAnsi="Calibri"/>
        </w:rPr>
        <w:t>welfare</w:t>
      </w:r>
      <w:proofErr w:type="spellEnd"/>
      <w:r w:rsidR="00734DA3" w:rsidRPr="00EE0EAE">
        <w:rPr>
          <w:rFonts w:ascii="Calibri" w:hAnsi="Calibri"/>
        </w:rPr>
        <w:t>, bezpečnost</w:t>
      </w:r>
      <w:r w:rsidR="00190595" w:rsidRPr="00EE0EAE">
        <w:rPr>
          <w:rFonts w:ascii="Calibri" w:hAnsi="Calibri"/>
        </w:rPr>
        <w:t xml:space="preserve"> a</w:t>
      </w:r>
      <w:r w:rsidR="00BF6AC2">
        <w:rPr>
          <w:rFonts w:ascii="Calibri" w:hAnsi="Calibri"/>
        </w:rPr>
        <w:t xml:space="preserve"> </w:t>
      </w:r>
      <w:r w:rsidR="00734DA3" w:rsidRPr="00EE0EAE">
        <w:rPr>
          <w:rFonts w:ascii="Calibri" w:hAnsi="Calibri"/>
        </w:rPr>
        <w:t>kvalitu potravin</w:t>
      </w:r>
      <w:r w:rsidRPr="00EE0EAE">
        <w:rPr>
          <w:rFonts w:ascii="Calibri" w:hAnsi="Calibri"/>
        </w:rPr>
        <w:t xml:space="preserve"> a</w:t>
      </w:r>
      <w:r w:rsidR="00734DA3" w:rsidRPr="00EE0EAE">
        <w:rPr>
          <w:rFonts w:ascii="Calibri" w:hAnsi="Calibri"/>
        </w:rPr>
        <w:t xml:space="preserve"> </w:t>
      </w:r>
      <w:r w:rsidR="00F8703E" w:rsidRPr="00EE0EAE">
        <w:rPr>
          <w:rFonts w:ascii="Calibri" w:hAnsi="Calibri"/>
        </w:rPr>
        <w:t xml:space="preserve">zdravotní </w:t>
      </w:r>
      <w:r w:rsidR="00734DA3" w:rsidRPr="00EE0EAE">
        <w:rPr>
          <w:rFonts w:ascii="Calibri" w:hAnsi="Calibri"/>
        </w:rPr>
        <w:t>nezávadnost</w:t>
      </w:r>
      <w:r w:rsidR="00190595" w:rsidRPr="00EE0EAE">
        <w:rPr>
          <w:rFonts w:ascii="Calibri" w:hAnsi="Calibri"/>
        </w:rPr>
        <w:t xml:space="preserve"> a</w:t>
      </w:r>
      <w:r w:rsidR="00BF6AC2">
        <w:rPr>
          <w:rFonts w:ascii="Calibri" w:hAnsi="Calibri"/>
        </w:rPr>
        <w:t xml:space="preserve"> </w:t>
      </w:r>
      <w:r w:rsidR="00734DA3" w:rsidRPr="00EE0EAE">
        <w:rPr>
          <w:rFonts w:ascii="Calibri" w:hAnsi="Calibri"/>
        </w:rPr>
        <w:t>kvalitu potravin v gastronomii.</w:t>
      </w:r>
    </w:p>
    <w:p w14:paraId="473057BA" w14:textId="77777777" w:rsidR="009A52A8" w:rsidRPr="0016740B" w:rsidRDefault="009A52A8" w:rsidP="009A6D1B">
      <w:pPr>
        <w:jc w:val="both"/>
        <w:rPr>
          <w:rFonts w:ascii="Calibri" w:hAnsi="Calibri"/>
          <w:sz w:val="12"/>
          <w:szCs w:val="12"/>
        </w:rPr>
      </w:pPr>
      <w:bookmarkStart w:id="29" w:name="_GoBack"/>
      <w:bookmarkEnd w:id="29"/>
    </w:p>
    <w:p w14:paraId="24A2614D" w14:textId="77777777" w:rsidR="001531FB" w:rsidRPr="0016740B" w:rsidRDefault="001531FB" w:rsidP="009A6D1B">
      <w:pPr>
        <w:jc w:val="both"/>
        <w:rPr>
          <w:rFonts w:ascii="Calibri" w:hAnsi="Calibri"/>
          <w:sz w:val="12"/>
          <w:szCs w:val="12"/>
        </w:rPr>
      </w:pPr>
    </w:p>
    <w:p w14:paraId="047B7B94" w14:textId="77777777" w:rsidR="00482B5B" w:rsidRDefault="00777B05" w:rsidP="009A6D1B">
      <w:pPr>
        <w:jc w:val="both"/>
        <w:rPr>
          <w:rFonts w:ascii="Calibri" w:hAnsi="Calibri"/>
        </w:rPr>
      </w:pPr>
      <w:r w:rsidRPr="00EE0EAE">
        <w:rPr>
          <w:rFonts w:ascii="Calibri" w:hAnsi="Calibri"/>
        </w:rPr>
        <w:t xml:space="preserve">V Brně dne </w:t>
      </w:r>
      <w:r w:rsidR="00E6557F">
        <w:rPr>
          <w:rFonts w:ascii="Calibri" w:hAnsi="Calibri"/>
        </w:rPr>
        <w:t>22</w:t>
      </w:r>
      <w:r w:rsidRPr="00EE0EAE">
        <w:rPr>
          <w:rFonts w:ascii="Calibri" w:hAnsi="Calibri"/>
        </w:rPr>
        <w:t xml:space="preserve">. </w:t>
      </w:r>
      <w:r w:rsidR="00F3659A" w:rsidRPr="00EE0EAE">
        <w:rPr>
          <w:rFonts w:ascii="Calibri" w:hAnsi="Calibri"/>
        </w:rPr>
        <w:t>listopadu</w:t>
      </w:r>
      <w:r w:rsidR="00AC2DFE" w:rsidRPr="00EE0EAE">
        <w:rPr>
          <w:rFonts w:ascii="Calibri" w:hAnsi="Calibri"/>
        </w:rPr>
        <w:t xml:space="preserve"> 201</w:t>
      </w:r>
      <w:r w:rsidR="00E6557F">
        <w:rPr>
          <w:rFonts w:ascii="Calibri" w:hAnsi="Calibri"/>
        </w:rPr>
        <w:t>9</w:t>
      </w:r>
    </w:p>
    <w:sectPr w:rsidR="00482B5B" w:rsidSect="00DD4726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9A4BA" w14:textId="77777777" w:rsidR="00E014AF" w:rsidRDefault="00E014AF">
      <w:r>
        <w:separator/>
      </w:r>
    </w:p>
    <w:p w14:paraId="23714D7D" w14:textId="77777777" w:rsidR="00E014AF" w:rsidRDefault="00E014AF"/>
    <w:p w14:paraId="4CB666B0" w14:textId="77777777" w:rsidR="00E014AF" w:rsidRDefault="00E014AF" w:rsidP="002959F0"/>
  </w:endnote>
  <w:endnote w:type="continuationSeparator" w:id="0">
    <w:p w14:paraId="0C8E4336" w14:textId="77777777" w:rsidR="00E014AF" w:rsidRDefault="00E014AF">
      <w:r>
        <w:continuationSeparator/>
      </w:r>
    </w:p>
    <w:p w14:paraId="48B516DA" w14:textId="77777777" w:rsidR="00E014AF" w:rsidRDefault="00E014AF"/>
    <w:p w14:paraId="663A97CA" w14:textId="77777777" w:rsidR="00E014AF" w:rsidRDefault="00E014AF" w:rsidP="002959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5D0CD" w14:textId="77777777" w:rsidR="00E014AF" w:rsidRDefault="00E014AF" w:rsidP="009F1A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1681CD8" w14:textId="77777777" w:rsidR="00E014AF" w:rsidRDefault="00E014AF">
    <w:pPr>
      <w:pStyle w:val="Zpat"/>
    </w:pPr>
  </w:p>
  <w:p w14:paraId="3227522D" w14:textId="77777777" w:rsidR="00E014AF" w:rsidRDefault="00E014AF"/>
  <w:p w14:paraId="29885BAB" w14:textId="77777777" w:rsidR="00E014AF" w:rsidRDefault="00E014AF" w:rsidP="002959F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</w:rPr>
      <w:id w:val="40569591"/>
      <w:docPartObj>
        <w:docPartGallery w:val="Page Numbers (Bottom of Page)"/>
        <w:docPartUnique/>
      </w:docPartObj>
    </w:sdtPr>
    <w:sdtContent>
      <w:p w14:paraId="412D650C" w14:textId="140AF4DE" w:rsidR="00E014AF" w:rsidRPr="008934CF" w:rsidRDefault="008934CF" w:rsidP="008934CF">
        <w:pPr>
          <w:pStyle w:val="Zpat"/>
          <w:jc w:val="center"/>
          <w:rPr>
            <w:rFonts w:ascii="Calibri" w:hAnsi="Calibri" w:cs="Calibri"/>
          </w:rPr>
        </w:pPr>
        <w:r w:rsidRPr="008934CF">
          <w:rPr>
            <w:rFonts w:ascii="Calibri" w:hAnsi="Calibri" w:cs="Calibri"/>
          </w:rPr>
          <w:fldChar w:fldCharType="begin"/>
        </w:r>
        <w:r w:rsidRPr="008934CF">
          <w:rPr>
            <w:rFonts w:ascii="Calibri" w:hAnsi="Calibri" w:cs="Calibri"/>
          </w:rPr>
          <w:instrText>PAGE   \* MERGEFORMAT</w:instrText>
        </w:r>
        <w:r w:rsidRPr="008934CF">
          <w:rPr>
            <w:rFonts w:ascii="Calibri" w:hAnsi="Calibri" w:cs="Calibri"/>
          </w:rPr>
          <w:fldChar w:fldCharType="separate"/>
        </w:r>
        <w:r w:rsidRPr="008934CF">
          <w:rPr>
            <w:rFonts w:ascii="Calibri" w:hAnsi="Calibri" w:cs="Calibri"/>
          </w:rPr>
          <w:t>2</w:t>
        </w:r>
        <w:r w:rsidRPr="008934CF">
          <w:rPr>
            <w:rFonts w:ascii="Calibri" w:hAnsi="Calibri" w:cs="Calibr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A5687" w14:textId="77777777" w:rsidR="00E014AF" w:rsidRDefault="00E014AF">
      <w:r>
        <w:separator/>
      </w:r>
    </w:p>
    <w:p w14:paraId="2726325D" w14:textId="77777777" w:rsidR="00E014AF" w:rsidRDefault="00E014AF"/>
    <w:p w14:paraId="7F66F1E6" w14:textId="77777777" w:rsidR="00E014AF" w:rsidRDefault="00E014AF" w:rsidP="002959F0"/>
  </w:footnote>
  <w:footnote w:type="continuationSeparator" w:id="0">
    <w:p w14:paraId="2B5AF5C6" w14:textId="77777777" w:rsidR="00E014AF" w:rsidRDefault="00E014AF">
      <w:r>
        <w:continuationSeparator/>
      </w:r>
    </w:p>
    <w:p w14:paraId="5B937216" w14:textId="77777777" w:rsidR="00E014AF" w:rsidRDefault="00E014AF"/>
    <w:p w14:paraId="428CA8EF" w14:textId="77777777" w:rsidR="00E014AF" w:rsidRDefault="00E014AF" w:rsidP="002959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3768"/>
    <w:multiLevelType w:val="hybridMultilevel"/>
    <w:tmpl w:val="FB963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23C3C"/>
    <w:multiLevelType w:val="hybridMultilevel"/>
    <w:tmpl w:val="EDE62F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C3A42"/>
    <w:multiLevelType w:val="hybridMultilevel"/>
    <w:tmpl w:val="56E01F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0446E"/>
    <w:multiLevelType w:val="hybridMultilevel"/>
    <w:tmpl w:val="DE40E5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91871"/>
    <w:multiLevelType w:val="hybridMultilevel"/>
    <w:tmpl w:val="8968C29E"/>
    <w:lvl w:ilvl="0" w:tplc="A4D03E58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C551C"/>
    <w:multiLevelType w:val="hybridMultilevel"/>
    <w:tmpl w:val="A83483C2"/>
    <w:lvl w:ilvl="0" w:tplc="90EC1CE6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14B92"/>
    <w:multiLevelType w:val="hybridMultilevel"/>
    <w:tmpl w:val="8D4895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E4E85274">
      <w:start w:val="10"/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133BB"/>
    <w:multiLevelType w:val="hybridMultilevel"/>
    <w:tmpl w:val="70CCB8B2"/>
    <w:lvl w:ilvl="0" w:tplc="1F2680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E38D5"/>
    <w:multiLevelType w:val="hybridMultilevel"/>
    <w:tmpl w:val="282C7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10D7F"/>
    <w:multiLevelType w:val="hybridMultilevel"/>
    <w:tmpl w:val="EB76A3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F0FD6"/>
    <w:multiLevelType w:val="hybridMultilevel"/>
    <w:tmpl w:val="6D303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B7AAB"/>
    <w:multiLevelType w:val="hybridMultilevel"/>
    <w:tmpl w:val="93AC9B80"/>
    <w:lvl w:ilvl="0" w:tplc="8FE6057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C831A1"/>
    <w:multiLevelType w:val="hybridMultilevel"/>
    <w:tmpl w:val="347A73B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342D25"/>
    <w:multiLevelType w:val="hybridMultilevel"/>
    <w:tmpl w:val="55AE7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A53B1"/>
    <w:multiLevelType w:val="hybridMultilevel"/>
    <w:tmpl w:val="DEE8EDB2"/>
    <w:lvl w:ilvl="0" w:tplc="90EC1CE6">
      <w:start w:val="1"/>
      <w:numFmt w:val="lowerLetter"/>
      <w:lvlText w:val="%1)"/>
      <w:lvlJc w:val="left"/>
      <w:pPr>
        <w:tabs>
          <w:tab w:val="num" w:pos="732"/>
        </w:tabs>
        <w:ind w:left="732" w:hanging="372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D71878"/>
    <w:multiLevelType w:val="hybridMultilevel"/>
    <w:tmpl w:val="CD583F5C"/>
    <w:lvl w:ilvl="0" w:tplc="8FE6057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80AD2"/>
    <w:multiLevelType w:val="hybridMultilevel"/>
    <w:tmpl w:val="7EC4A1D0"/>
    <w:lvl w:ilvl="0" w:tplc="BF06EEB4">
      <w:start w:val="1"/>
      <w:numFmt w:val="lowerLetter"/>
      <w:lvlText w:val="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D18AE"/>
    <w:multiLevelType w:val="hybridMultilevel"/>
    <w:tmpl w:val="FADC5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176E5"/>
    <w:multiLevelType w:val="hybridMultilevel"/>
    <w:tmpl w:val="FD2632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005DC"/>
    <w:multiLevelType w:val="hybridMultilevel"/>
    <w:tmpl w:val="EF5EA2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840BB"/>
    <w:multiLevelType w:val="hybridMultilevel"/>
    <w:tmpl w:val="0B702052"/>
    <w:lvl w:ilvl="0" w:tplc="90EC1CE6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9E765F"/>
    <w:multiLevelType w:val="hybridMultilevel"/>
    <w:tmpl w:val="D3169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029AD"/>
    <w:multiLevelType w:val="hybridMultilevel"/>
    <w:tmpl w:val="376A6C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861E6"/>
    <w:multiLevelType w:val="hybridMultilevel"/>
    <w:tmpl w:val="1BB42540"/>
    <w:lvl w:ilvl="0" w:tplc="8FE6057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616AA"/>
    <w:multiLevelType w:val="hybridMultilevel"/>
    <w:tmpl w:val="52BEB9F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A80434"/>
    <w:multiLevelType w:val="hybridMultilevel"/>
    <w:tmpl w:val="ECE826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37CFD"/>
    <w:multiLevelType w:val="hybridMultilevel"/>
    <w:tmpl w:val="2D186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52CBE"/>
    <w:multiLevelType w:val="hybridMultilevel"/>
    <w:tmpl w:val="5AE67D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00EE5"/>
    <w:multiLevelType w:val="hybridMultilevel"/>
    <w:tmpl w:val="3176C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21D9A"/>
    <w:multiLevelType w:val="hybridMultilevel"/>
    <w:tmpl w:val="F872C66A"/>
    <w:lvl w:ilvl="0" w:tplc="4672F71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F4DB6"/>
    <w:multiLevelType w:val="hybridMultilevel"/>
    <w:tmpl w:val="2AF67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7513EC"/>
    <w:multiLevelType w:val="hybridMultilevel"/>
    <w:tmpl w:val="0C8CA8C4"/>
    <w:lvl w:ilvl="0" w:tplc="8FE6057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A61D1"/>
    <w:multiLevelType w:val="hybridMultilevel"/>
    <w:tmpl w:val="A442E088"/>
    <w:lvl w:ilvl="0" w:tplc="90EC1CE6">
      <w:start w:val="1"/>
      <w:numFmt w:val="lowerLetter"/>
      <w:lvlText w:val="%1)"/>
      <w:lvlJc w:val="left"/>
      <w:pPr>
        <w:tabs>
          <w:tab w:val="num" w:pos="732"/>
        </w:tabs>
        <w:ind w:left="732" w:hanging="372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EB3077"/>
    <w:multiLevelType w:val="hybridMultilevel"/>
    <w:tmpl w:val="6CE29B68"/>
    <w:lvl w:ilvl="0" w:tplc="90EC1CE6">
      <w:start w:val="1"/>
      <w:numFmt w:val="lowerLetter"/>
      <w:lvlText w:val="%1)"/>
      <w:lvlJc w:val="left"/>
      <w:pPr>
        <w:tabs>
          <w:tab w:val="num" w:pos="732"/>
        </w:tabs>
        <w:ind w:left="732" w:hanging="372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C7580C"/>
    <w:multiLevelType w:val="hybridMultilevel"/>
    <w:tmpl w:val="0534E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465248"/>
    <w:multiLevelType w:val="hybridMultilevel"/>
    <w:tmpl w:val="B04CD3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D6025"/>
    <w:multiLevelType w:val="hybridMultilevel"/>
    <w:tmpl w:val="6E16C5E6"/>
    <w:lvl w:ilvl="0" w:tplc="8FE6057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F5A2F"/>
    <w:multiLevelType w:val="hybridMultilevel"/>
    <w:tmpl w:val="F2FAFAE6"/>
    <w:lvl w:ilvl="0" w:tplc="95FE9664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F3F90"/>
    <w:multiLevelType w:val="hybridMultilevel"/>
    <w:tmpl w:val="735E3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23735E"/>
    <w:multiLevelType w:val="hybridMultilevel"/>
    <w:tmpl w:val="479C77FA"/>
    <w:lvl w:ilvl="0" w:tplc="8FE6057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5"/>
  </w:num>
  <w:num w:numId="5">
    <w:abstractNumId w:val="10"/>
  </w:num>
  <w:num w:numId="6">
    <w:abstractNumId w:val="17"/>
  </w:num>
  <w:num w:numId="7">
    <w:abstractNumId w:val="2"/>
  </w:num>
  <w:num w:numId="8">
    <w:abstractNumId w:val="28"/>
  </w:num>
  <w:num w:numId="9">
    <w:abstractNumId w:val="21"/>
  </w:num>
  <w:num w:numId="10">
    <w:abstractNumId w:val="26"/>
  </w:num>
  <w:num w:numId="11">
    <w:abstractNumId w:val="3"/>
  </w:num>
  <w:num w:numId="12">
    <w:abstractNumId w:val="34"/>
  </w:num>
  <w:num w:numId="13">
    <w:abstractNumId w:val="13"/>
  </w:num>
  <w:num w:numId="14">
    <w:abstractNumId w:val="25"/>
  </w:num>
  <w:num w:numId="15">
    <w:abstractNumId w:val="0"/>
  </w:num>
  <w:num w:numId="16">
    <w:abstractNumId w:val="12"/>
  </w:num>
  <w:num w:numId="17">
    <w:abstractNumId w:val="24"/>
  </w:num>
  <w:num w:numId="18">
    <w:abstractNumId w:val="5"/>
  </w:num>
  <w:num w:numId="19">
    <w:abstractNumId w:val="20"/>
  </w:num>
  <w:num w:numId="20">
    <w:abstractNumId w:val="16"/>
  </w:num>
  <w:num w:numId="21">
    <w:abstractNumId w:val="27"/>
  </w:num>
  <w:num w:numId="22">
    <w:abstractNumId w:val="19"/>
  </w:num>
  <w:num w:numId="23">
    <w:abstractNumId w:val="7"/>
  </w:num>
  <w:num w:numId="24">
    <w:abstractNumId w:val="37"/>
  </w:num>
  <w:num w:numId="25">
    <w:abstractNumId w:val="4"/>
  </w:num>
  <w:num w:numId="26">
    <w:abstractNumId w:val="6"/>
  </w:num>
  <w:num w:numId="27">
    <w:abstractNumId w:val="18"/>
  </w:num>
  <w:num w:numId="28">
    <w:abstractNumId w:val="9"/>
  </w:num>
  <w:num w:numId="29">
    <w:abstractNumId w:val="29"/>
  </w:num>
  <w:num w:numId="30">
    <w:abstractNumId w:val="1"/>
  </w:num>
  <w:num w:numId="31">
    <w:abstractNumId w:val="38"/>
  </w:num>
  <w:num w:numId="32">
    <w:abstractNumId w:val="22"/>
  </w:num>
  <w:num w:numId="33">
    <w:abstractNumId w:val="8"/>
  </w:num>
  <w:num w:numId="34">
    <w:abstractNumId w:val="30"/>
  </w:num>
  <w:num w:numId="35">
    <w:abstractNumId w:val="31"/>
  </w:num>
  <w:num w:numId="36">
    <w:abstractNumId w:val="39"/>
  </w:num>
  <w:num w:numId="37">
    <w:abstractNumId w:val="23"/>
  </w:num>
  <w:num w:numId="38">
    <w:abstractNumId w:val="36"/>
  </w:num>
  <w:num w:numId="39">
    <w:abstractNumId w:val="11"/>
  </w:num>
  <w:num w:numId="40">
    <w:abstractNumId w:val="1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563"/>
    <w:rsid w:val="000063BE"/>
    <w:rsid w:val="000072C4"/>
    <w:rsid w:val="00011ECC"/>
    <w:rsid w:val="0002574B"/>
    <w:rsid w:val="000364FA"/>
    <w:rsid w:val="00036FF3"/>
    <w:rsid w:val="00040804"/>
    <w:rsid w:val="00040FE8"/>
    <w:rsid w:val="0004296C"/>
    <w:rsid w:val="00051A6E"/>
    <w:rsid w:val="00062019"/>
    <w:rsid w:val="00062BBA"/>
    <w:rsid w:val="00080151"/>
    <w:rsid w:val="000A0487"/>
    <w:rsid w:val="000A0BFB"/>
    <w:rsid w:val="000B6D0D"/>
    <w:rsid w:val="000C00FC"/>
    <w:rsid w:val="000E1270"/>
    <w:rsid w:val="000E1BED"/>
    <w:rsid w:val="000E3875"/>
    <w:rsid w:val="000F21DD"/>
    <w:rsid w:val="000F33D1"/>
    <w:rsid w:val="000F55CA"/>
    <w:rsid w:val="001312AE"/>
    <w:rsid w:val="00132894"/>
    <w:rsid w:val="00136CE1"/>
    <w:rsid w:val="001407B4"/>
    <w:rsid w:val="00141B37"/>
    <w:rsid w:val="001465BF"/>
    <w:rsid w:val="0014711E"/>
    <w:rsid w:val="001531FB"/>
    <w:rsid w:val="00154A58"/>
    <w:rsid w:val="001561A5"/>
    <w:rsid w:val="00156666"/>
    <w:rsid w:val="001639D7"/>
    <w:rsid w:val="0016740B"/>
    <w:rsid w:val="00170423"/>
    <w:rsid w:val="00175EB2"/>
    <w:rsid w:val="001777A5"/>
    <w:rsid w:val="00182A15"/>
    <w:rsid w:val="00190595"/>
    <w:rsid w:val="001B06F6"/>
    <w:rsid w:val="001B66F8"/>
    <w:rsid w:val="001C624F"/>
    <w:rsid w:val="001D3F56"/>
    <w:rsid w:val="001D41CE"/>
    <w:rsid w:val="001D61D5"/>
    <w:rsid w:val="001E3F1C"/>
    <w:rsid w:val="001F6C0F"/>
    <w:rsid w:val="001F703D"/>
    <w:rsid w:val="00220DAA"/>
    <w:rsid w:val="00241442"/>
    <w:rsid w:val="002430E9"/>
    <w:rsid w:val="00253A25"/>
    <w:rsid w:val="002561DC"/>
    <w:rsid w:val="00261896"/>
    <w:rsid w:val="002629B8"/>
    <w:rsid w:val="002634BE"/>
    <w:rsid w:val="00264833"/>
    <w:rsid w:val="00266E40"/>
    <w:rsid w:val="00267026"/>
    <w:rsid w:val="00272A7D"/>
    <w:rsid w:val="00273243"/>
    <w:rsid w:val="0028286B"/>
    <w:rsid w:val="00283487"/>
    <w:rsid w:val="002860CA"/>
    <w:rsid w:val="002959F0"/>
    <w:rsid w:val="002A5BC5"/>
    <w:rsid w:val="002B4A4A"/>
    <w:rsid w:val="002B7243"/>
    <w:rsid w:val="002D6636"/>
    <w:rsid w:val="002E16BE"/>
    <w:rsid w:val="002E643C"/>
    <w:rsid w:val="002F16F9"/>
    <w:rsid w:val="003024D6"/>
    <w:rsid w:val="00314C6F"/>
    <w:rsid w:val="00321B09"/>
    <w:rsid w:val="003345C6"/>
    <w:rsid w:val="00337C7C"/>
    <w:rsid w:val="00347EC8"/>
    <w:rsid w:val="00365006"/>
    <w:rsid w:val="00366765"/>
    <w:rsid w:val="003673F4"/>
    <w:rsid w:val="00385075"/>
    <w:rsid w:val="0039022B"/>
    <w:rsid w:val="00390960"/>
    <w:rsid w:val="003B6AFF"/>
    <w:rsid w:val="003C3A2D"/>
    <w:rsid w:val="003C6463"/>
    <w:rsid w:val="003E58A1"/>
    <w:rsid w:val="00407772"/>
    <w:rsid w:val="00407A8B"/>
    <w:rsid w:val="00416C81"/>
    <w:rsid w:val="00423533"/>
    <w:rsid w:val="004244BE"/>
    <w:rsid w:val="00425396"/>
    <w:rsid w:val="00433136"/>
    <w:rsid w:val="004359D3"/>
    <w:rsid w:val="00436E41"/>
    <w:rsid w:val="004423A2"/>
    <w:rsid w:val="00467BF2"/>
    <w:rsid w:val="00471D07"/>
    <w:rsid w:val="00482B5B"/>
    <w:rsid w:val="00483C3C"/>
    <w:rsid w:val="00497856"/>
    <w:rsid w:val="004A4066"/>
    <w:rsid w:val="004A7031"/>
    <w:rsid w:val="004B1443"/>
    <w:rsid w:val="004B44B1"/>
    <w:rsid w:val="004B4A8A"/>
    <w:rsid w:val="004B5F2E"/>
    <w:rsid w:val="004D3D07"/>
    <w:rsid w:val="004E1395"/>
    <w:rsid w:val="004E291E"/>
    <w:rsid w:val="004E5E84"/>
    <w:rsid w:val="004F517C"/>
    <w:rsid w:val="005204A4"/>
    <w:rsid w:val="0052060B"/>
    <w:rsid w:val="0053195E"/>
    <w:rsid w:val="005368FF"/>
    <w:rsid w:val="00543F0C"/>
    <w:rsid w:val="0054643E"/>
    <w:rsid w:val="00546E03"/>
    <w:rsid w:val="005651C6"/>
    <w:rsid w:val="00581F63"/>
    <w:rsid w:val="005865D0"/>
    <w:rsid w:val="005B1F50"/>
    <w:rsid w:val="005E5DBD"/>
    <w:rsid w:val="005F7A95"/>
    <w:rsid w:val="00605837"/>
    <w:rsid w:val="00611A68"/>
    <w:rsid w:val="0061673F"/>
    <w:rsid w:val="00624407"/>
    <w:rsid w:val="00627431"/>
    <w:rsid w:val="006412D6"/>
    <w:rsid w:val="00646E5A"/>
    <w:rsid w:val="0065634C"/>
    <w:rsid w:val="00657FFD"/>
    <w:rsid w:val="00670626"/>
    <w:rsid w:val="00676C8E"/>
    <w:rsid w:val="00683505"/>
    <w:rsid w:val="0068666E"/>
    <w:rsid w:val="00696E2E"/>
    <w:rsid w:val="006A222E"/>
    <w:rsid w:val="006A739E"/>
    <w:rsid w:val="006B3B04"/>
    <w:rsid w:val="006B5F39"/>
    <w:rsid w:val="006C234E"/>
    <w:rsid w:val="006D3C97"/>
    <w:rsid w:val="006D7949"/>
    <w:rsid w:val="006E090A"/>
    <w:rsid w:val="00700FFE"/>
    <w:rsid w:val="007069AB"/>
    <w:rsid w:val="00721AE3"/>
    <w:rsid w:val="00725CC3"/>
    <w:rsid w:val="00734DA3"/>
    <w:rsid w:val="007526DA"/>
    <w:rsid w:val="00755C5E"/>
    <w:rsid w:val="00770F5A"/>
    <w:rsid w:val="00777B05"/>
    <w:rsid w:val="007939A4"/>
    <w:rsid w:val="007A48CB"/>
    <w:rsid w:val="007B1071"/>
    <w:rsid w:val="007B3E43"/>
    <w:rsid w:val="007C5EB2"/>
    <w:rsid w:val="007D4AA7"/>
    <w:rsid w:val="007D66CE"/>
    <w:rsid w:val="007F03E0"/>
    <w:rsid w:val="007F3C83"/>
    <w:rsid w:val="007F624C"/>
    <w:rsid w:val="00805CA9"/>
    <w:rsid w:val="0081445E"/>
    <w:rsid w:val="008369F2"/>
    <w:rsid w:val="008448C1"/>
    <w:rsid w:val="00850BF8"/>
    <w:rsid w:val="0086152C"/>
    <w:rsid w:val="00890A96"/>
    <w:rsid w:val="008934CF"/>
    <w:rsid w:val="00894C1C"/>
    <w:rsid w:val="008A1679"/>
    <w:rsid w:val="008A1F0E"/>
    <w:rsid w:val="008A656A"/>
    <w:rsid w:val="008B130A"/>
    <w:rsid w:val="008B28A8"/>
    <w:rsid w:val="008C2145"/>
    <w:rsid w:val="008C27C3"/>
    <w:rsid w:val="008C74D2"/>
    <w:rsid w:val="008D3539"/>
    <w:rsid w:val="008E4B3E"/>
    <w:rsid w:val="008F2D32"/>
    <w:rsid w:val="008F4C45"/>
    <w:rsid w:val="0090378B"/>
    <w:rsid w:val="00915F9B"/>
    <w:rsid w:val="00922790"/>
    <w:rsid w:val="0094401E"/>
    <w:rsid w:val="00950726"/>
    <w:rsid w:val="00954097"/>
    <w:rsid w:val="009546CE"/>
    <w:rsid w:val="009563C9"/>
    <w:rsid w:val="00961EDE"/>
    <w:rsid w:val="00963852"/>
    <w:rsid w:val="009643EA"/>
    <w:rsid w:val="00972D7F"/>
    <w:rsid w:val="009774C5"/>
    <w:rsid w:val="009776B3"/>
    <w:rsid w:val="00981EC6"/>
    <w:rsid w:val="009901FB"/>
    <w:rsid w:val="009A0944"/>
    <w:rsid w:val="009A2C31"/>
    <w:rsid w:val="009A47BA"/>
    <w:rsid w:val="009A4ED1"/>
    <w:rsid w:val="009A52A8"/>
    <w:rsid w:val="009A6D1B"/>
    <w:rsid w:val="009C0C60"/>
    <w:rsid w:val="009C2555"/>
    <w:rsid w:val="009D3C9A"/>
    <w:rsid w:val="009F1A93"/>
    <w:rsid w:val="009F7ED1"/>
    <w:rsid w:val="00A06ADD"/>
    <w:rsid w:val="00A06B82"/>
    <w:rsid w:val="00A23EC1"/>
    <w:rsid w:val="00A354DA"/>
    <w:rsid w:val="00A42F2E"/>
    <w:rsid w:val="00A61256"/>
    <w:rsid w:val="00A73C15"/>
    <w:rsid w:val="00A74034"/>
    <w:rsid w:val="00A76A5A"/>
    <w:rsid w:val="00A86D50"/>
    <w:rsid w:val="00A901EE"/>
    <w:rsid w:val="00A9145B"/>
    <w:rsid w:val="00AA33E7"/>
    <w:rsid w:val="00AA5654"/>
    <w:rsid w:val="00AB1508"/>
    <w:rsid w:val="00AB7C65"/>
    <w:rsid w:val="00AC2141"/>
    <w:rsid w:val="00AC2DFE"/>
    <w:rsid w:val="00AC510A"/>
    <w:rsid w:val="00AF7BD2"/>
    <w:rsid w:val="00B0339A"/>
    <w:rsid w:val="00B1258E"/>
    <w:rsid w:val="00B13052"/>
    <w:rsid w:val="00B14278"/>
    <w:rsid w:val="00B17E09"/>
    <w:rsid w:val="00B3011D"/>
    <w:rsid w:val="00B40074"/>
    <w:rsid w:val="00B40AD7"/>
    <w:rsid w:val="00B46100"/>
    <w:rsid w:val="00B46F0F"/>
    <w:rsid w:val="00B47C6A"/>
    <w:rsid w:val="00B5470B"/>
    <w:rsid w:val="00B71F5C"/>
    <w:rsid w:val="00B918E1"/>
    <w:rsid w:val="00BB0D9B"/>
    <w:rsid w:val="00BC56D8"/>
    <w:rsid w:val="00BD0DEB"/>
    <w:rsid w:val="00BE2F05"/>
    <w:rsid w:val="00BF2580"/>
    <w:rsid w:val="00BF6AC2"/>
    <w:rsid w:val="00BF70E1"/>
    <w:rsid w:val="00C06281"/>
    <w:rsid w:val="00C23759"/>
    <w:rsid w:val="00C3062F"/>
    <w:rsid w:val="00C309AB"/>
    <w:rsid w:val="00C3750E"/>
    <w:rsid w:val="00C37FB9"/>
    <w:rsid w:val="00C44DCD"/>
    <w:rsid w:val="00C50EDA"/>
    <w:rsid w:val="00C6040D"/>
    <w:rsid w:val="00C661F5"/>
    <w:rsid w:val="00C66B21"/>
    <w:rsid w:val="00C7006D"/>
    <w:rsid w:val="00C73A3F"/>
    <w:rsid w:val="00C86551"/>
    <w:rsid w:val="00C920F7"/>
    <w:rsid w:val="00C9242F"/>
    <w:rsid w:val="00C92D9B"/>
    <w:rsid w:val="00C96D57"/>
    <w:rsid w:val="00CA13DD"/>
    <w:rsid w:val="00CA5A7D"/>
    <w:rsid w:val="00CA5F55"/>
    <w:rsid w:val="00CB62D7"/>
    <w:rsid w:val="00CC7800"/>
    <w:rsid w:val="00CD377A"/>
    <w:rsid w:val="00CD67C5"/>
    <w:rsid w:val="00CE096F"/>
    <w:rsid w:val="00CF10B9"/>
    <w:rsid w:val="00D21076"/>
    <w:rsid w:val="00D22517"/>
    <w:rsid w:val="00D27E62"/>
    <w:rsid w:val="00D30B0A"/>
    <w:rsid w:val="00D32A0C"/>
    <w:rsid w:val="00D42848"/>
    <w:rsid w:val="00D42EA7"/>
    <w:rsid w:val="00D526D7"/>
    <w:rsid w:val="00D52AF4"/>
    <w:rsid w:val="00D61763"/>
    <w:rsid w:val="00D634DD"/>
    <w:rsid w:val="00D718DE"/>
    <w:rsid w:val="00D80CF7"/>
    <w:rsid w:val="00D81BC5"/>
    <w:rsid w:val="00D850F2"/>
    <w:rsid w:val="00D97929"/>
    <w:rsid w:val="00DA0742"/>
    <w:rsid w:val="00DB04A3"/>
    <w:rsid w:val="00DC49BC"/>
    <w:rsid w:val="00DD0F6A"/>
    <w:rsid w:val="00DD4726"/>
    <w:rsid w:val="00DE0ADF"/>
    <w:rsid w:val="00DF0370"/>
    <w:rsid w:val="00E014AF"/>
    <w:rsid w:val="00E031E8"/>
    <w:rsid w:val="00E24AFB"/>
    <w:rsid w:val="00E3647B"/>
    <w:rsid w:val="00E366AF"/>
    <w:rsid w:val="00E379CE"/>
    <w:rsid w:val="00E37CEC"/>
    <w:rsid w:val="00E41AC9"/>
    <w:rsid w:val="00E51A8D"/>
    <w:rsid w:val="00E547CB"/>
    <w:rsid w:val="00E55941"/>
    <w:rsid w:val="00E61154"/>
    <w:rsid w:val="00E63646"/>
    <w:rsid w:val="00E6557F"/>
    <w:rsid w:val="00E70BED"/>
    <w:rsid w:val="00E83563"/>
    <w:rsid w:val="00E923EF"/>
    <w:rsid w:val="00E96671"/>
    <w:rsid w:val="00EB1DFE"/>
    <w:rsid w:val="00EB56F1"/>
    <w:rsid w:val="00EB6592"/>
    <w:rsid w:val="00EC1745"/>
    <w:rsid w:val="00EC2F44"/>
    <w:rsid w:val="00EC30CB"/>
    <w:rsid w:val="00ED69D1"/>
    <w:rsid w:val="00EE02B1"/>
    <w:rsid w:val="00EE09CB"/>
    <w:rsid w:val="00EE0EAE"/>
    <w:rsid w:val="00EE2D9F"/>
    <w:rsid w:val="00EF2BA0"/>
    <w:rsid w:val="00EF793C"/>
    <w:rsid w:val="00F20A29"/>
    <w:rsid w:val="00F2311B"/>
    <w:rsid w:val="00F25194"/>
    <w:rsid w:val="00F30E4C"/>
    <w:rsid w:val="00F3659A"/>
    <w:rsid w:val="00F424B7"/>
    <w:rsid w:val="00F431C0"/>
    <w:rsid w:val="00F55469"/>
    <w:rsid w:val="00F76B2C"/>
    <w:rsid w:val="00F8338F"/>
    <w:rsid w:val="00F85DA9"/>
    <w:rsid w:val="00F8703E"/>
    <w:rsid w:val="00F95950"/>
    <w:rsid w:val="00FB7CFF"/>
    <w:rsid w:val="00FC7CB3"/>
    <w:rsid w:val="00FD3E0E"/>
    <w:rsid w:val="00FD4160"/>
    <w:rsid w:val="00FD54B4"/>
    <w:rsid w:val="00FD76AD"/>
    <w:rsid w:val="00FE46C7"/>
    <w:rsid w:val="00FF30BB"/>
    <w:rsid w:val="00F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4F20F"/>
  <w15:chartTrackingRefBased/>
  <w15:docId w15:val="{ED04B0C1-4550-4121-A404-177193DE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E02B1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2E643C"/>
    <w:pPr>
      <w:keepNext/>
      <w:keepLines/>
      <w:jc w:val="both"/>
      <w:outlineLvl w:val="0"/>
    </w:pPr>
    <w:rPr>
      <w:rFonts w:ascii="Calibri" w:hAnsi="Calibri"/>
      <w:b/>
      <w:sz w:val="32"/>
      <w:szCs w:val="32"/>
    </w:rPr>
  </w:style>
  <w:style w:type="paragraph" w:styleId="Nadpis2">
    <w:name w:val="heading 2"/>
    <w:basedOn w:val="Normln"/>
    <w:qFormat/>
    <w:rsid w:val="001F6C0F"/>
    <w:pPr>
      <w:jc w:val="both"/>
      <w:outlineLvl w:val="1"/>
    </w:pPr>
    <w:rPr>
      <w:rFonts w:ascii="Calibri" w:hAnsi="Calibri"/>
      <w:b/>
      <w:sz w:val="28"/>
      <w:szCs w:val="28"/>
    </w:rPr>
  </w:style>
  <w:style w:type="paragraph" w:styleId="Nadpis3">
    <w:name w:val="heading 3"/>
    <w:basedOn w:val="Normln"/>
    <w:qFormat/>
    <w:rsid w:val="002959F0"/>
    <w:pPr>
      <w:keepNext/>
      <w:keepLines/>
      <w:jc w:val="both"/>
      <w:outlineLvl w:val="2"/>
    </w:pPr>
    <w:rPr>
      <w:rFonts w:ascii="Calibri" w:hAnsi="Calibri"/>
      <w:b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3195E"/>
    <w:pPr>
      <w:widowControl w:val="0"/>
      <w:jc w:val="both"/>
    </w:pPr>
    <w:rPr>
      <w:szCs w:val="20"/>
      <w:lang w:eastAsia="cs-CZ"/>
    </w:rPr>
  </w:style>
  <w:style w:type="character" w:customStyle="1" w:styleId="ZkladntextChar">
    <w:name w:val="Základní text Char"/>
    <w:link w:val="Zkladntext"/>
    <w:rsid w:val="0053195E"/>
    <w:rPr>
      <w:sz w:val="24"/>
      <w:lang w:val="cs-CZ" w:eastAsia="cs-CZ" w:bidi="ar-SA"/>
    </w:rPr>
  </w:style>
  <w:style w:type="character" w:styleId="Hypertextovodkaz">
    <w:name w:val="Hyperlink"/>
    <w:uiPriority w:val="99"/>
    <w:rsid w:val="00734DA3"/>
    <w:rPr>
      <w:color w:val="0000FF"/>
      <w:u w:val="single"/>
    </w:rPr>
  </w:style>
  <w:style w:type="character" w:styleId="Sledovanodkaz">
    <w:name w:val="FollowedHyperlink"/>
    <w:rsid w:val="00734DA3"/>
    <w:rPr>
      <w:color w:val="800080"/>
      <w:u w:val="single"/>
    </w:rPr>
  </w:style>
  <w:style w:type="paragraph" w:styleId="Normlnweb">
    <w:name w:val="Normal (Web)"/>
    <w:basedOn w:val="Normln"/>
    <w:rsid w:val="00734DA3"/>
    <w:pPr>
      <w:spacing w:before="100" w:after="100"/>
    </w:pPr>
    <w:rPr>
      <w:szCs w:val="20"/>
      <w:lang w:eastAsia="cs-CZ"/>
    </w:rPr>
  </w:style>
  <w:style w:type="paragraph" w:styleId="Zhlav">
    <w:name w:val="header"/>
    <w:basedOn w:val="Normln"/>
    <w:rsid w:val="00734DA3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34DA3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734DA3"/>
    <w:pPr>
      <w:spacing w:after="120"/>
    </w:pPr>
    <w:rPr>
      <w:sz w:val="16"/>
      <w:szCs w:val="16"/>
    </w:rPr>
  </w:style>
  <w:style w:type="paragraph" w:customStyle="1" w:styleId="Psmenkov">
    <w:name w:val="Písmenkový"/>
    <w:rsid w:val="00734DA3"/>
    <w:pPr>
      <w:widowControl w:val="0"/>
      <w:spacing w:after="120"/>
      <w:ind w:left="568" w:hanging="284"/>
      <w:jc w:val="both"/>
    </w:pPr>
    <w:rPr>
      <w:color w:val="000000"/>
    </w:rPr>
  </w:style>
  <w:style w:type="paragraph" w:customStyle="1" w:styleId="Zkladntext21">
    <w:name w:val="Základní text 21"/>
    <w:basedOn w:val="Normln"/>
    <w:rsid w:val="00734DA3"/>
    <w:pPr>
      <w:spacing w:before="120" w:line="240" w:lineRule="atLeast"/>
      <w:jc w:val="both"/>
    </w:pPr>
    <w:rPr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rsid w:val="00734DA3"/>
    <w:rPr>
      <w:sz w:val="20"/>
      <w:szCs w:val="20"/>
      <w:lang w:val="x-none"/>
    </w:rPr>
  </w:style>
  <w:style w:type="character" w:styleId="slostrnky">
    <w:name w:val="page number"/>
    <w:basedOn w:val="Standardnpsmoodstavce"/>
    <w:rsid w:val="00734DA3"/>
  </w:style>
  <w:style w:type="character" w:styleId="Odkaznakoment">
    <w:name w:val="annotation reference"/>
    <w:rsid w:val="00B17E0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B17E09"/>
    <w:rPr>
      <w:b/>
      <w:bCs/>
    </w:rPr>
  </w:style>
  <w:style w:type="character" w:customStyle="1" w:styleId="TextkomenteChar">
    <w:name w:val="Text komentáře Char"/>
    <w:link w:val="Textkomente"/>
    <w:semiHidden/>
    <w:rsid w:val="00B17E09"/>
    <w:rPr>
      <w:lang w:eastAsia="en-US"/>
    </w:rPr>
  </w:style>
  <w:style w:type="character" w:customStyle="1" w:styleId="PedmtkomenteChar">
    <w:name w:val="Předmět komentáře Char"/>
    <w:link w:val="Pedmtkomente"/>
    <w:rsid w:val="00B17E09"/>
    <w:rPr>
      <w:b/>
      <w:bCs/>
      <w:lang w:eastAsia="en-US"/>
    </w:rPr>
  </w:style>
  <w:style w:type="paragraph" w:styleId="Textbubliny">
    <w:name w:val="Balloon Text"/>
    <w:basedOn w:val="Normln"/>
    <w:link w:val="TextbublinyChar"/>
    <w:rsid w:val="00B17E09"/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rsid w:val="00B17E09"/>
    <w:rPr>
      <w:rFonts w:ascii="Segoe UI" w:hAnsi="Segoe UI" w:cs="Segoe UI"/>
      <w:sz w:val="18"/>
      <w:szCs w:val="18"/>
      <w:lang w:eastAsia="en-US"/>
    </w:rPr>
  </w:style>
  <w:style w:type="paragraph" w:styleId="Revize">
    <w:name w:val="Revision"/>
    <w:hidden/>
    <w:uiPriority w:val="99"/>
    <w:semiHidden/>
    <w:rsid w:val="00E41AC9"/>
    <w:rPr>
      <w:sz w:val="24"/>
      <w:szCs w:val="24"/>
      <w:lang w:eastAsia="en-US"/>
    </w:rPr>
  </w:style>
  <w:style w:type="table" w:styleId="Mkatabulky">
    <w:name w:val="Table Grid"/>
    <w:basedOn w:val="Normlntabulka"/>
    <w:rsid w:val="00C06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qFormat/>
    <w:rsid w:val="002959F0"/>
    <w:pPr>
      <w:jc w:val="both"/>
    </w:pPr>
    <w:rPr>
      <w:rFonts w:ascii="Calibri" w:hAnsi="Calibri"/>
      <w:i/>
    </w:rPr>
  </w:style>
  <w:style w:type="character" w:customStyle="1" w:styleId="PodnadpisChar">
    <w:name w:val="Podnadpis Char"/>
    <w:link w:val="Podnadpis"/>
    <w:rsid w:val="002959F0"/>
    <w:rPr>
      <w:rFonts w:ascii="Calibri" w:hAnsi="Calibri"/>
      <w:i/>
      <w:sz w:val="24"/>
      <w:szCs w:val="24"/>
      <w:lang w:eastAsia="en-US"/>
    </w:rPr>
  </w:style>
  <w:style w:type="paragraph" w:styleId="Nzev">
    <w:name w:val="Title"/>
    <w:basedOn w:val="Normln"/>
    <w:next w:val="Normln"/>
    <w:link w:val="NzevChar"/>
    <w:qFormat/>
    <w:rsid w:val="00CC7800"/>
    <w:pPr>
      <w:autoSpaceDE w:val="0"/>
      <w:autoSpaceDN w:val="0"/>
      <w:adjustRightInd w:val="0"/>
    </w:pPr>
    <w:rPr>
      <w:rFonts w:ascii="Calibri" w:hAnsi="Calibri" w:cs="Calibri"/>
      <w:b/>
      <w:bCs/>
      <w:lang w:eastAsia="cs-CZ"/>
    </w:rPr>
  </w:style>
  <w:style w:type="character" w:customStyle="1" w:styleId="NzevChar">
    <w:name w:val="Název Char"/>
    <w:link w:val="Nzev"/>
    <w:rsid w:val="00CC7800"/>
    <w:rPr>
      <w:rFonts w:ascii="Calibri" w:hAnsi="Calibri" w:cs="Calibri"/>
      <w:b/>
      <w:bCs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1639D7"/>
    <w:pPr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lang w:eastAsia="cs-CZ"/>
    </w:rPr>
  </w:style>
  <w:style w:type="paragraph" w:styleId="Obsah1">
    <w:name w:val="toc 1"/>
    <w:basedOn w:val="Normln"/>
    <w:next w:val="Normln"/>
    <w:autoRedefine/>
    <w:uiPriority w:val="39"/>
    <w:rsid w:val="005651C6"/>
    <w:pPr>
      <w:tabs>
        <w:tab w:val="right" w:leader="dot" w:pos="9062"/>
      </w:tabs>
      <w:spacing w:before="240"/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rsid w:val="001639D7"/>
    <w:pPr>
      <w:ind w:left="240"/>
    </w:pPr>
  </w:style>
  <w:style w:type="paragraph" w:styleId="Obsah3">
    <w:name w:val="toc 3"/>
    <w:basedOn w:val="Normln"/>
    <w:next w:val="Normln"/>
    <w:autoRedefine/>
    <w:uiPriority w:val="39"/>
    <w:rsid w:val="001639D7"/>
    <w:pPr>
      <w:ind w:left="480"/>
    </w:pPr>
  </w:style>
  <w:style w:type="paragraph" w:styleId="Odstavecseseznamem">
    <w:name w:val="List Paragraph"/>
    <w:basedOn w:val="Normln"/>
    <w:uiPriority w:val="34"/>
    <w:qFormat/>
    <w:rsid w:val="00961EDE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8934C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8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655D3-474C-478F-BBEF-F529C426B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18</Pages>
  <Words>5783</Words>
  <Characters>39931</Characters>
  <Application>Microsoft Office Word</Application>
  <DocSecurity>0</DocSecurity>
  <Lines>332</Lines>
  <Paragraphs>91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Rezerva</vt:lpstr>
    </vt:vector>
  </TitlesOfParts>
  <Company>VFU</Company>
  <LinksUpToDate>false</LinksUpToDate>
  <CharactersWithSpaces>45623</CharactersWithSpaces>
  <SharedDoc>false</SharedDoc>
  <HLinks>
    <vt:vector size="168" baseType="variant">
      <vt:variant>
        <vt:i4>1048627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_Toc24959711</vt:lpwstr>
      </vt:variant>
      <vt:variant>
        <vt:i4>1114163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_Toc24959710</vt:lpwstr>
      </vt:variant>
      <vt:variant>
        <vt:i4>1572914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_Toc24959709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_Toc24959708</vt:lpwstr>
      </vt:variant>
      <vt:variant>
        <vt:i4>1441842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_Toc24959707</vt:lpwstr>
      </vt:variant>
      <vt:variant>
        <vt:i4>1507378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_Toc24959706</vt:lpwstr>
      </vt:variant>
      <vt:variant>
        <vt:i4>1310770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_Toc24959705</vt:lpwstr>
      </vt:variant>
      <vt:variant>
        <vt:i4>1376306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_Toc24959704</vt:lpwstr>
      </vt:variant>
      <vt:variant>
        <vt:i4>1179698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_Toc24959703</vt:lpwstr>
      </vt:variant>
      <vt:variant>
        <vt:i4>1245234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_Toc24959702</vt:lpwstr>
      </vt:variant>
      <vt:variant>
        <vt:i4>1048626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_Toc24959701</vt:lpwstr>
      </vt:variant>
      <vt:variant>
        <vt:i4>1114162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_Toc24959700</vt:lpwstr>
      </vt:variant>
      <vt:variant>
        <vt:i4>1638459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_Toc24959699</vt:lpwstr>
      </vt:variant>
      <vt:variant>
        <vt:i4>1572923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_Toc24959698</vt:lpwstr>
      </vt:variant>
      <vt:variant>
        <vt:i4>1507387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_Toc24959697</vt:lpwstr>
      </vt:variant>
      <vt:variant>
        <vt:i4>1441851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_Toc24959696</vt:lpwstr>
      </vt:variant>
      <vt:variant>
        <vt:i4>1376315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_Toc24959695</vt:lpwstr>
      </vt:variant>
      <vt:variant>
        <vt:i4>1310779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_Toc24959694</vt:lpwstr>
      </vt:variant>
      <vt:variant>
        <vt:i4>1245243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_Toc24959693</vt:lpwstr>
      </vt:variant>
      <vt:variant>
        <vt:i4>1114171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_Toc24959691</vt:lpwstr>
      </vt:variant>
      <vt:variant>
        <vt:i4>1048635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_Toc24959690</vt:lpwstr>
      </vt:variant>
      <vt:variant>
        <vt:i4>1638458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_Toc24959689</vt:lpwstr>
      </vt:variant>
      <vt:variant>
        <vt:i4>1572922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_Toc24959688</vt:lpwstr>
      </vt:variant>
      <vt:variant>
        <vt:i4>1507386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_Toc24959687</vt:lpwstr>
      </vt:variant>
      <vt:variant>
        <vt:i4>1441850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_Toc24959686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_Toc24959685</vt:lpwstr>
      </vt:variant>
      <vt:variant>
        <vt:i4>1310778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_Toc24959684</vt:lpwstr>
      </vt:variant>
      <vt:variant>
        <vt:i4>1245242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_Toc24959683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Rezerva</dc:title>
  <dc:subject/>
  <dc:creator>VecerekV</dc:creator>
  <cp:keywords/>
  <cp:lastModifiedBy>Kristýna Mikšlová</cp:lastModifiedBy>
  <cp:revision>5</cp:revision>
  <cp:lastPrinted>2019-11-18T07:58:00Z</cp:lastPrinted>
  <dcterms:created xsi:type="dcterms:W3CDTF">2019-11-18T08:00:00Z</dcterms:created>
  <dcterms:modified xsi:type="dcterms:W3CDTF">2022-07-20T07:37:00Z</dcterms:modified>
</cp:coreProperties>
</file>